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7" w:rsidRPr="00BC22DE" w:rsidRDefault="00D54BEA" w:rsidP="00BC22DE">
      <w:pPr>
        <w:rPr>
          <w:b/>
          <w:sz w:val="24"/>
          <w:szCs w:val="24"/>
        </w:rPr>
      </w:pPr>
      <w:r w:rsidRPr="00D54BEA">
        <w:rPr>
          <w:b/>
          <w:sz w:val="24"/>
          <w:szCs w:val="24"/>
        </w:rPr>
        <w:t>Модернизация. Проект «Реконструкция</w:t>
      </w:r>
      <w:r w:rsidR="00BC22DE" w:rsidRPr="00D54BEA">
        <w:rPr>
          <w:b/>
          <w:sz w:val="24"/>
          <w:szCs w:val="24"/>
        </w:rPr>
        <w:t xml:space="preserve"> </w:t>
      </w:r>
      <w:r w:rsidR="00BC22DE" w:rsidRPr="00BC22DE">
        <w:rPr>
          <w:b/>
          <w:sz w:val="24"/>
          <w:szCs w:val="24"/>
        </w:rPr>
        <w:t xml:space="preserve">  </w:t>
      </w:r>
      <w:r w:rsidR="00BC22D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</w:t>
      </w:r>
      <w:r w:rsidR="00BC22DE">
        <w:rPr>
          <w:b/>
          <w:sz w:val="24"/>
          <w:szCs w:val="24"/>
        </w:rPr>
        <w:t xml:space="preserve">                        </w:t>
      </w:r>
      <w:r w:rsidR="00BC22DE" w:rsidRPr="00BC22D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="00BC22DE" w:rsidRPr="00BC22DE">
        <w:rPr>
          <w:b/>
          <w:sz w:val="24"/>
          <w:szCs w:val="24"/>
        </w:rPr>
        <w:t xml:space="preserve">           Приложение №2-1</w:t>
      </w:r>
    </w:p>
    <w:p w:rsidR="00BC22DE" w:rsidRDefault="00D54BEA" w:rsidP="00BC22DE">
      <w:pPr>
        <w:rPr>
          <w:b/>
          <w:sz w:val="24"/>
          <w:szCs w:val="24"/>
        </w:rPr>
      </w:pPr>
      <w:r w:rsidRPr="00D54BEA">
        <w:rPr>
          <w:b/>
          <w:sz w:val="24"/>
          <w:szCs w:val="24"/>
        </w:rPr>
        <w:t>трансформаторной подстанции ТП-2</w:t>
      </w:r>
      <w:r w:rsidR="00BC22DE" w:rsidRPr="00D54BEA">
        <w:rPr>
          <w:b/>
          <w:sz w:val="24"/>
          <w:szCs w:val="24"/>
        </w:rPr>
        <w:t xml:space="preserve"> </w:t>
      </w:r>
      <w:r w:rsidR="00BC22D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</w:t>
      </w:r>
      <w:r w:rsidR="00BC22DE">
        <w:rPr>
          <w:b/>
          <w:sz w:val="24"/>
          <w:szCs w:val="24"/>
        </w:rPr>
        <w:t xml:space="preserve">                          </w:t>
      </w:r>
      <w:r w:rsidR="00BC22DE" w:rsidRPr="00BC22DE">
        <w:rPr>
          <w:b/>
          <w:sz w:val="24"/>
          <w:szCs w:val="24"/>
        </w:rPr>
        <w:t xml:space="preserve">к договору № </w:t>
      </w:r>
      <w:r w:rsidR="00BC22DE" w:rsidRPr="00BC22DE">
        <w:rPr>
          <w:b/>
          <w:sz w:val="24"/>
          <w:szCs w:val="24"/>
          <w:u w:val="single"/>
        </w:rPr>
        <w:softHyphen/>
      </w:r>
      <w:r w:rsidR="00BC22DE" w:rsidRPr="00BC22DE">
        <w:rPr>
          <w:b/>
          <w:sz w:val="24"/>
          <w:szCs w:val="24"/>
          <w:u w:val="single"/>
        </w:rPr>
        <w:softHyphen/>
      </w:r>
      <w:r w:rsidR="00BC22DE" w:rsidRPr="00BC22DE">
        <w:rPr>
          <w:b/>
          <w:sz w:val="24"/>
          <w:szCs w:val="24"/>
          <w:u w:val="single"/>
        </w:rPr>
        <w:softHyphen/>
        <w:t xml:space="preserve">                     -20</w:t>
      </w:r>
    </w:p>
    <w:p w:rsidR="00BC22DE" w:rsidRDefault="00D54BEA" w:rsidP="00BC22DE">
      <w:pPr>
        <w:rPr>
          <w:b/>
          <w:sz w:val="24"/>
          <w:szCs w:val="24"/>
        </w:rPr>
      </w:pPr>
      <w:r w:rsidRPr="00D54BEA">
        <w:rPr>
          <w:b/>
          <w:sz w:val="24"/>
          <w:szCs w:val="24"/>
        </w:rPr>
        <w:t>установки ЭЛОУ-АТ-2 ППНГО</w:t>
      </w:r>
      <w:r w:rsidR="00BC22DE" w:rsidRPr="00D54BEA">
        <w:rPr>
          <w:b/>
          <w:sz w:val="24"/>
          <w:szCs w:val="24"/>
        </w:rPr>
        <w:t xml:space="preserve"> </w:t>
      </w:r>
      <w:r w:rsidR="00BC22DE" w:rsidRPr="00BC22D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C22DE">
        <w:rPr>
          <w:sz w:val="24"/>
          <w:szCs w:val="24"/>
        </w:rPr>
        <w:t xml:space="preserve">                                                  </w:t>
      </w:r>
      <w:r w:rsidR="00BC22DE" w:rsidRPr="00BC22DE">
        <w:rPr>
          <w:b/>
          <w:sz w:val="24"/>
          <w:szCs w:val="24"/>
        </w:rPr>
        <w:t xml:space="preserve"> от «______»__________2020г.</w:t>
      </w:r>
    </w:p>
    <w:p w:rsidR="002B4F80" w:rsidRPr="00BC22DE" w:rsidRDefault="002B4F80" w:rsidP="00BC22DE">
      <w:pPr>
        <w:rPr>
          <w:b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6521"/>
      </w:tblGrid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№№</w:t>
            </w:r>
          </w:p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B4F80">
              <w:rPr>
                <w:bCs/>
                <w:sz w:val="24"/>
                <w:szCs w:val="24"/>
              </w:rPr>
              <w:t>п</w:t>
            </w:r>
            <w:proofErr w:type="gramEnd"/>
            <w:r w:rsidRPr="002B4F8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Содержание основных исходных данных и</w:t>
            </w:r>
          </w:p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требований по проектированию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Протокол рабочего совещания при первом заместителе генерального директора </w:t>
            </w:r>
            <w:proofErr w:type="gramStart"/>
            <w:r w:rsidRPr="002B4F80">
              <w:rPr>
                <w:sz w:val="24"/>
                <w:szCs w:val="24"/>
              </w:rPr>
              <w:t>по</w:t>
            </w:r>
            <w:proofErr w:type="gramEnd"/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производству-главном </w:t>
            </w:r>
            <w:proofErr w:type="gramStart"/>
            <w:r w:rsidRPr="002B4F80">
              <w:rPr>
                <w:sz w:val="24"/>
                <w:szCs w:val="24"/>
              </w:rPr>
              <w:t>инженере</w:t>
            </w:r>
            <w:proofErr w:type="gramEnd"/>
            <w:r w:rsidRPr="002B4F80">
              <w:rPr>
                <w:sz w:val="24"/>
                <w:szCs w:val="24"/>
              </w:rPr>
              <w:t xml:space="preserve"> ТОО «АНПЗ»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Реконструкция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Требования по вариантной и конкурсной разработке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  <w:lang w:val="kk-KZ"/>
              </w:rPr>
            </w:pPr>
            <w:r w:rsidRPr="002B4F80">
              <w:rPr>
                <w:sz w:val="24"/>
                <w:szCs w:val="24"/>
                <w:lang w:val="kk-KZ"/>
              </w:rPr>
              <w:t>Один вариант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г. Атырау, ТОО «</w:t>
            </w:r>
            <w:proofErr w:type="spellStart"/>
            <w:r w:rsidRPr="002B4F80">
              <w:rPr>
                <w:sz w:val="24"/>
                <w:szCs w:val="24"/>
              </w:rPr>
              <w:t>Атырауский</w:t>
            </w:r>
            <w:proofErr w:type="spellEnd"/>
            <w:r w:rsidRPr="002B4F80">
              <w:rPr>
                <w:sz w:val="24"/>
                <w:szCs w:val="24"/>
              </w:rPr>
              <w:t xml:space="preserve"> НПЗ» ТП-2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Рабочий проект (РП)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5.1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Требования к качеству, конкурентоспособности и экологическим параметрам продукции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  <w:lang w:val="kk-KZ"/>
              </w:rPr>
              <w:t>В соответствии с действующими Нормами и Правилами Республики Казахстан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5.2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Требования к технологии, режиму предприятия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Круглосуточный режим работы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  <w:lang w:val="en-US"/>
              </w:rPr>
              <w:t>I</w:t>
            </w:r>
            <w:r w:rsidRPr="002B4F80">
              <w:rPr>
                <w:sz w:val="24"/>
                <w:szCs w:val="24"/>
              </w:rPr>
              <w:t xml:space="preserve"> категория электроснабжения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5.3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Выделение пусковых комплексов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Не требуется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5.4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Требования к режиму безопасности и гигиены труда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Согласно требованиям </w:t>
            </w:r>
            <w:proofErr w:type="spellStart"/>
            <w:r w:rsidRPr="002B4F80">
              <w:rPr>
                <w:sz w:val="24"/>
                <w:szCs w:val="24"/>
              </w:rPr>
              <w:t>СаНПиН</w:t>
            </w:r>
            <w:proofErr w:type="spellEnd"/>
            <w:r w:rsidRPr="002B4F80">
              <w:rPr>
                <w:sz w:val="24"/>
                <w:szCs w:val="24"/>
              </w:rPr>
              <w:t xml:space="preserve"> РК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5.5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Цель проведения разработки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Реконструкция, техническое перевооружение, модернизация существующей подстанции ТП-2 с заменой существующего морально устаревшего и физически изношенного оборудования подстанции, на новое с высоким уровнем безопасности с внедрением современных цифровых технологий.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  <w:highlight w:val="yellow"/>
              </w:rPr>
            </w:pPr>
            <w:r w:rsidRPr="002B4F80">
              <w:rPr>
                <w:sz w:val="24"/>
                <w:szCs w:val="24"/>
              </w:rPr>
              <w:t>Увеличение надежности, упрощение системы управления, минимизация простоев технологического оборудования, сокращение сроков ремонта и восстановления системы электроснабжения.</w:t>
            </w:r>
          </w:p>
        </w:tc>
      </w:tr>
      <w:tr w:rsidR="002B4F80" w:rsidRPr="002B4F80" w:rsidTr="002B4F80">
        <w:trPr>
          <w:trHeight w:val="1465"/>
        </w:trPr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Объем проектных работ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Реконструкция трансформаторной подстанции ТП-2 ТОО «</w:t>
            </w:r>
            <w:proofErr w:type="spellStart"/>
            <w:r w:rsidRPr="002B4F80">
              <w:rPr>
                <w:sz w:val="24"/>
                <w:szCs w:val="24"/>
              </w:rPr>
              <w:t>Атырауский</w:t>
            </w:r>
            <w:proofErr w:type="spellEnd"/>
            <w:r w:rsidRPr="002B4F80">
              <w:rPr>
                <w:sz w:val="24"/>
                <w:szCs w:val="24"/>
              </w:rPr>
              <w:t xml:space="preserve"> НПЗ»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Разработать проектно-сметную документацию в объеме в соответствии со СНиП РК А. 2.2-1-2001, с техническим заданием на проектирование, государственными нормативными требованиями и законодательством РК, требованиями ПУЭ, РД и ГОСТ.</w:t>
            </w:r>
          </w:p>
        </w:tc>
      </w:tr>
      <w:tr w:rsidR="002B4F80" w:rsidRPr="002B4F80" w:rsidTr="002B4F80">
        <w:trPr>
          <w:trHeight w:val="1465"/>
        </w:trPr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6.1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Технические требования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Проектом предусмотреть Демонтаж существующего оборудования: двух трансформаторов 6/0,4кВ ТМЗ-1000, РУ-0,4кВ, ЩСУ-1, ЩСУ-2, РП – 1, РП – 2, РП – 3. Разработать шкафы нового распределительного устройства современного типа </w:t>
            </w:r>
            <w:r w:rsidRPr="002B4F80">
              <w:rPr>
                <w:sz w:val="24"/>
                <w:szCs w:val="24"/>
                <w:lang w:val="en-US"/>
              </w:rPr>
              <w:t>MCC</w:t>
            </w:r>
            <w:r w:rsidRPr="002B4F80">
              <w:rPr>
                <w:sz w:val="24"/>
                <w:szCs w:val="24"/>
              </w:rPr>
              <w:t>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Требования к исполнению шкафов распределительного устройства: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- монтажные панели, каркас, выдвижные модули – горячее </w:t>
            </w:r>
            <w:proofErr w:type="spellStart"/>
            <w:r w:rsidRPr="002B4F80">
              <w:rPr>
                <w:sz w:val="24"/>
                <w:szCs w:val="24"/>
              </w:rPr>
              <w:t>цинкование</w:t>
            </w:r>
            <w:proofErr w:type="spellEnd"/>
            <w:r w:rsidRPr="002B4F80">
              <w:rPr>
                <w:sz w:val="24"/>
                <w:szCs w:val="24"/>
              </w:rPr>
              <w:t>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- двери, боковые панели – порошковая окраска.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-  степень защиты щитов не менее IP54.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- отходящие фидера с пусковыми сборками защиты двигателя предусмотреть в виде выдвижных ячеек.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- все параметры электрических аппаратов должны соответствовать напряжению и  мощности потребителей.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proofErr w:type="gramStart"/>
            <w:r w:rsidRPr="002B4F80">
              <w:rPr>
                <w:sz w:val="24"/>
                <w:szCs w:val="24"/>
              </w:rPr>
              <w:t xml:space="preserve">Вводные, секционные автоматические выключатели должны </w:t>
            </w:r>
            <w:r w:rsidRPr="002B4F80">
              <w:rPr>
                <w:sz w:val="24"/>
                <w:szCs w:val="24"/>
              </w:rPr>
              <w:lastRenderedPageBreak/>
              <w:t xml:space="preserve">быть </w:t>
            </w:r>
            <w:proofErr w:type="spellStart"/>
            <w:r w:rsidRPr="002B4F80">
              <w:rPr>
                <w:sz w:val="24"/>
                <w:szCs w:val="24"/>
              </w:rPr>
              <w:t>выкатного</w:t>
            </w:r>
            <w:proofErr w:type="spellEnd"/>
            <w:r w:rsidRPr="002B4F80">
              <w:rPr>
                <w:sz w:val="24"/>
                <w:szCs w:val="24"/>
              </w:rPr>
              <w:t xml:space="preserve"> исполнения с корзиной 3-х полюсные, с электронными максимальными </w:t>
            </w:r>
            <w:proofErr w:type="spellStart"/>
            <w:r w:rsidRPr="002B4F80">
              <w:rPr>
                <w:sz w:val="24"/>
                <w:szCs w:val="24"/>
              </w:rPr>
              <w:t>расцепителями</w:t>
            </w:r>
            <w:proofErr w:type="spellEnd"/>
            <w:r w:rsidRPr="002B4F80">
              <w:rPr>
                <w:sz w:val="24"/>
                <w:szCs w:val="24"/>
              </w:rPr>
              <w:t xml:space="preserve"> с дисплеем и шиной связи по стандартизированным протоколам полевого уровня:</w:t>
            </w:r>
            <w:proofErr w:type="gramEnd"/>
            <w:r w:rsidRPr="002B4F80">
              <w:rPr>
                <w:sz w:val="24"/>
                <w:szCs w:val="24"/>
              </w:rPr>
              <w:t xml:space="preserve"> ETHERNET / PROFINET IO, </w:t>
            </w:r>
            <w:r w:rsidRPr="002B4F80">
              <w:rPr>
                <w:sz w:val="24"/>
                <w:szCs w:val="24"/>
                <w:lang w:val="en-US"/>
              </w:rPr>
              <w:t>Modbus</w:t>
            </w:r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Profibus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Profinet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CANopen</w:t>
            </w:r>
            <w:proofErr w:type="spellEnd"/>
            <w:r w:rsidRPr="002B4F80">
              <w:rPr>
                <w:sz w:val="24"/>
                <w:szCs w:val="24"/>
              </w:rPr>
              <w:t>. Моторный/ручной привод с накопителем напряжения на двигателе АС50/60 Гц 208-240 V,. Измерительные функции для U, I, P, с высшими гармониками и реактивной составляющей, модуль с датчиком состояния выключателя.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Предусмотреть выключатели для отходящих фидеров с </w:t>
            </w:r>
            <w:proofErr w:type="gramStart"/>
            <w:r w:rsidRPr="002B4F80">
              <w:rPr>
                <w:sz w:val="24"/>
                <w:szCs w:val="24"/>
              </w:rPr>
              <w:t>электронными</w:t>
            </w:r>
            <w:proofErr w:type="gramEnd"/>
            <w:r w:rsidRPr="002B4F80">
              <w:rPr>
                <w:sz w:val="24"/>
                <w:szCs w:val="24"/>
              </w:rPr>
              <w:t xml:space="preserve"> </w:t>
            </w:r>
            <w:proofErr w:type="spellStart"/>
            <w:r w:rsidRPr="002B4F80">
              <w:rPr>
                <w:sz w:val="24"/>
                <w:szCs w:val="24"/>
              </w:rPr>
              <w:t>расцепителями</w:t>
            </w:r>
            <w:proofErr w:type="spellEnd"/>
            <w:r w:rsidRPr="002B4F80">
              <w:rPr>
                <w:sz w:val="24"/>
                <w:szCs w:val="24"/>
              </w:rPr>
              <w:t xml:space="preserve"> с функцией передачи данных по стандартизированным протоколам полевого уровня: ETHERNET / PROFINET IO </w:t>
            </w:r>
            <w:r w:rsidRPr="002B4F80">
              <w:rPr>
                <w:sz w:val="24"/>
                <w:szCs w:val="24"/>
                <w:lang w:val="en-US"/>
              </w:rPr>
              <w:t>Modbus</w:t>
            </w:r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Profibus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Profinet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  <w:lang w:val="en-US"/>
              </w:rPr>
              <w:t>CANopen</w:t>
            </w:r>
            <w:proofErr w:type="spellEnd"/>
            <w:r w:rsidRPr="002B4F80">
              <w:rPr>
                <w:sz w:val="24"/>
                <w:szCs w:val="24"/>
              </w:rPr>
              <w:t>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В выдвижных ячейках проектом предусмотреть современную цифровую модульную систему управления и защиты низковольтных электродвигателей переменного тока с интеллектуальным интерфейсом передачи данных между системой автоматизации высокого уровня и моторным фидером, который должен включать следующие компоненты: Многофункциональное электронное устройство защиты двигателей;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Гибкое программное обеспечение для загрузки логики управления фидером; Возможность получения подробных данных о работе фидерной сборки (ток, напряжение, вкл., </w:t>
            </w:r>
            <w:proofErr w:type="spellStart"/>
            <w:r w:rsidRPr="002B4F80">
              <w:rPr>
                <w:sz w:val="24"/>
                <w:szCs w:val="24"/>
              </w:rPr>
              <w:t>откл</w:t>
            </w:r>
            <w:proofErr w:type="spellEnd"/>
            <w:r w:rsidRPr="002B4F80">
              <w:rPr>
                <w:sz w:val="24"/>
                <w:szCs w:val="24"/>
              </w:rPr>
              <w:t xml:space="preserve">., авария, </w:t>
            </w:r>
            <w:proofErr w:type="spellStart"/>
            <w:r w:rsidRPr="002B4F80">
              <w:rPr>
                <w:sz w:val="24"/>
                <w:szCs w:val="24"/>
              </w:rPr>
              <w:t>уставки</w:t>
            </w:r>
            <w:proofErr w:type="spellEnd"/>
            <w:r w:rsidRPr="002B4F80">
              <w:rPr>
                <w:sz w:val="24"/>
                <w:szCs w:val="24"/>
              </w:rPr>
              <w:t xml:space="preserve"> защиты); Открытую связь с верхним уровнем управления через стандартную шину полевого уровня ETHERNET / PROFINET IO</w:t>
            </w:r>
            <w:r w:rsidRPr="002B4F80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</w:rPr>
              <w:t>Modbus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</w:rPr>
              <w:t>Profibus</w:t>
            </w:r>
            <w:proofErr w:type="spellEnd"/>
            <w:r w:rsidRPr="002B4F80">
              <w:rPr>
                <w:sz w:val="24"/>
                <w:szCs w:val="24"/>
              </w:rPr>
              <w:t>, C</w:t>
            </w:r>
            <w:r w:rsidRPr="002B4F80">
              <w:rPr>
                <w:sz w:val="24"/>
                <w:szCs w:val="24"/>
                <w:lang w:val="en-US"/>
              </w:rPr>
              <w:t>AN</w:t>
            </w:r>
            <w:proofErr w:type="spellStart"/>
            <w:r w:rsidRPr="002B4F80">
              <w:rPr>
                <w:sz w:val="24"/>
                <w:szCs w:val="24"/>
              </w:rPr>
              <w:t>open</w:t>
            </w:r>
            <w:proofErr w:type="spellEnd"/>
            <w:r w:rsidRPr="002B4F80">
              <w:rPr>
                <w:sz w:val="24"/>
                <w:szCs w:val="24"/>
              </w:rPr>
              <w:t>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Сухой трансформатор с обмотками, отлитыми из эпоксидного состава и </w:t>
            </w:r>
            <w:proofErr w:type="spellStart"/>
            <w:r w:rsidRPr="002B4F80">
              <w:rPr>
                <w:sz w:val="24"/>
                <w:szCs w:val="24"/>
              </w:rPr>
              <w:t>завулканизированными</w:t>
            </w:r>
            <w:proofErr w:type="spellEnd"/>
            <w:r w:rsidRPr="002B4F80">
              <w:rPr>
                <w:sz w:val="24"/>
                <w:szCs w:val="24"/>
              </w:rPr>
              <w:t xml:space="preserve"> в вакууме, в кожухе с вентиляторами обдува;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Тип:  трехфазный трансформатор 1600/6/0,4. Схема соединения обмоток</w:t>
            </w:r>
            <w:proofErr w:type="gramStart"/>
            <w:r w:rsidRPr="002B4F80">
              <w:rPr>
                <w:sz w:val="24"/>
                <w:szCs w:val="24"/>
              </w:rPr>
              <w:t xml:space="preserve"> Д</w:t>
            </w:r>
            <w:proofErr w:type="gramEnd"/>
            <w:r w:rsidRPr="002B4F80">
              <w:rPr>
                <w:sz w:val="24"/>
                <w:szCs w:val="24"/>
              </w:rPr>
              <w:t>/Ун-11;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Номинальная мощность:   1600 </w:t>
            </w:r>
            <w:proofErr w:type="spellStart"/>
            <w:r w:rsidRPr="002B4F80">
              <w:rPr>
                <w:sz w:val="24"/>
                <w:szCs w:val="24"/>
              </w:rPr>
              <w:t>кВа</w:t>
            </w:r>
            <w:proofErr w:type="spellEnd"/>
            <w:r w:rsidRPr="002B4F80">
              <w:rPr>
                <w:sz w:val="24"/>
                <w:szCs w:val="24"/>
              </w:rPr>
              <w:t>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Первичное напряжение:    6000 В.;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Регулирование напряжения:  +2/-2х2,5%;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Вторичное напряжение без нагрузки:  400 В.;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Частота: 50 Гц;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Температура окружающей среды: макс. / </w:t>
            </w:r>
            <w:proofErr w:type="spellStart"/>
            <w:r w:rsidRPr="002B4F80">
              <w:rPr>
                <w:sz w:val="24"/>
                <w:szCs w:val="24"/>
              </w:rPr>
              <w:t>среднемес</w:t>
            </w:r>
            <w:proofErr w:type="spellEnd"/>
            <w:r w:rsidRPr="002B4F80">
              <w:rPr>
                <w:sz w:val="24"/>
                <w:szCs w:val="24"/>
              </w:rPr>
              <w:t>. /среднегодовая – 40/30/20;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Класс </w:t>
            </w:r>
            <w:proofErr w:type="spellStart"/>
            <w:r w:rsidRPr="002B4F80">
              <w:rPr>
                <w:sz w:val="24"/>
                <w:szCs w:val="24"/>
              </w:rPr>
              <w:t>нагревостойкости</w:t>
            </w:r>
            <w:proofErr w:type="spellEnd"/>
            <w:r w:rsidRPr="002B4F80">
              <w:rPr>
                <w:sz w:val="24"/>
                <w:szCs w:val="24"/>
              </w:rPr>
              <w:t>: F;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Стандарты: МЭК (IEC) 726;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Напряжение короткого замыкания, </w:t>
            </w:r>
            <w:proofErr w:type="spellStart"/>
            <w:r w:rsidRPr="002B4F80">
              <w:rPr>
                <w:sz w:val="24"/>
                <w:szCs w:val="24"/>
              </w:rPr>
              <w:t>Uk</w:t>
            </w:r>
            <w:proofErr w:type="spellEnd"/>
            <w:r w:rsidRPr="002B4F80">
              <w:rPr>
                <w:sz w:val="24"/>
                <w:szCs w:val="24"/>
              </w:rPr>
              <w:t xml:space="preserve">: 6% (по МЭК(IEC) 726 </w:t>
            </w:r>
            <w:proofErr w:type="spellStart"/>
            <w:r w:rsidRPr="002B4F80">
              <w:rPr>
                <w:sz w:val="24"/>
                <w:szCs w:val="24"/>
              </w:rPr>
              <w:t>Tol</w:t>
            </w:r>
            <w:proofErr w:type="spellEnd"/>
            <w:r w:rsidRPr="002B4F80">
              <w:rPr>
                <w:sz w:val="24"/>
                <w:szCs w:val="24"/>
              </w:rPr>
              <w:t>.);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Потери холостого хода: 3600 Вт (по МЭК(IEC) 726 </w:t>
            </w:r>
            <w:proofErr w:type="spellStart"/>
            <w:r w:rsidRPr="002B4F80">
              <w:rPr>
                <w:sz w:val="24"/>
                <w:szCs w:val="24"/>
              </w:rPr>
              <w:t>Tol</w:t>
            </w:r>
            <w:proofErr w:type="spellEnd"/>
            <w:r w:rsidRPr="002B4F80">
              <w:rPr>
                <w:sz w:val="24"/>
                <w:szCs w:val="24"/>
              </w:rPr>
              <w:t>.);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Потери под нагрузкой при 75 </w:t>
            </w:r>
            <w:r w:rsidRPr="002B4F80">
              <w:rPr>
                <w:sz w:val="24"/>
                <w:szCs w:val="24"/>
                <w:vertAlign w:val="superscript"/>
              </w:rPr>
              <w:t>0</w:t>
            </w:r>
            <w:r w:rsidRPr="002B4F80">
              <w:rPr>
                <w:sz w:val="24"/>
                <w:szCs w:val="24"/>
              </w:rPr>
              <w:t xml:space="preserve">С: 16200 Вт (по МЭК(IEC) 726 </w:t>
            </w:r>
            <w:proofErr w:type="spellStart"/>
            <w:r w:rsidRPr="002B4F80">
              <w:rPr>
                <w:sz w:val="24"/>
                <w:szCs w:val="24"/>
              </w:rPr>
              <w:t>Tol</w:t>
            </w:r>
            <w:proofErr w:type="spellEnd"/>
            <w:r w:rsidRPr="002B4F80">
              <w:rPr>
                <w:sz w:val="24"/>
                <w:szCs w:val="24"/>
              </w:rPr>
              <w:t>.);</w:t>
            </w:r>
          </w:p>
        </w:tc>
      </w:tr>
      <w:tr w:rsidR="002B4F80" w:rsidRPr="002B4F80" w:rsidTr="002B4F80">
        <w:trPr>
          <w:trHeight w:val="1465"/>
        </w:trPr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Вспомогательные системы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Для обеспечения гарантированного электропитания оборудования вторичных цепей управления и автоматики, предусмотреть источник бесперебойного питания со временем работы от аккумулятора не менее 1 часа.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6.3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Автоматизированная система диспетчерского управления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Разработка  Системы щитовой автоматики SMART SWITCHBOARD (информационный комплекс) на базе </w:t>
            </w:r>
            <w:r w:rsidRPr="002B4F80">
              <w:rPr>
                <w:sz w:val="24"/>
                <w:szCs w:val="24"/>
                <w:lang w:val="en-US"/>
              </w:rPr>
              <w:t>PLC</w:t>
            </w:r>
            <w:r w:rsidRPr="002B4F80">
              <w:rPr>
                <w:sz w:val="24"/>
                <w:szCs w:val="24"/>
              </w:rPr>
              <w:t xml:space="preserve"> с реализацией функции визуализации и управления с отображением оперативной информации на щитовой </w:t>
            </w:r>
            <w:r w:rsidRPr="002B4F80">
              <w:rPr>
                <w:sz w:val="24"/>
                <w:szCs w:val="24"/>
              </w:rPr>
              <w:lastRenderedPageBreak/>
              <w:t>цифровой сенсорной панели оператора 21”, предусмотреть диспетчеризацию с функцией управления и систему автоматического ввода резерва. Предусмотреть подключение к информационному комплексу цепей телеизмерения и телесигнализации посредством связи по протоколу ETHERNET / PROFINET IO</w:t>
            </w:r>
            <w:r w:rsidRPr="002B4F80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</w:rPr>
              <w:t>Modbus</w:t>
            </w:r>
            <w:proofErr w:type="spellEnd"/>
            <w:r w:rsidRPr="002B4F80">
              <w:rPr>
                <w:sz w:val="24"/>
                <w:szCs w:val="24"/>
              </w:rPr>
              <w:t xml:space="preserve">, </w:t>
            </w:r>
            <w:proofErr w:type="spellStart"/>
            <w:r w:rsidRPr="002B4F80">
              <w:rPr>
                <w:sz w:val="24"/>
                <w:szCs w:val="24"/>
              </w:rPr>
              <w:t>Profibus</w:t>
            </w:r>
            <w:proofErr w:type="spellEnd"/>
            <w:r w:rsidRPr="002B4F80">
              <w:rPr>
                <w:sz w:val="24"/>
                <w:szCs w:val="24"/>
              </w:rPr>
              <w:t>, C</w:t>
            </w:r>
            <w:r w:rsidRPr="002B4F80">
              <w:rPr>
                <w:sz w:val="24"/>
                <w:szCs w:val="24"/>
                <w:lang w:val="en-US"/>
              </w:rPr>
              <w:t>AN</w:t>
            </w:r>
            <w:proofErr w:type="spellStart"/>
            <w:r w:rsidRPr="002B4F80">
              <w:rPr>
                <w:sz w:val="24"/>
                <w:szCs w:val="24"/>
              </w:rPr>
              <w:t>open</w:t>
            </w:r>
            <w:proofErr w:type="spellEnd"/>
            <w:r w:rsidRPr="002B4F80">
              <w:rPr>
                <w:sz w:val="24"/>
                <w:szCs w:val="24"/>
              </w:rPr>
              <w:t xml:space="preserve"> от электронных </w:t>
            </w:r>
            <w:proofErr w:type="spellStart"/>
            <w:r w:rsidRPr="002B4F80">
              <w:rPr>
                <w:sz w:val="24"/>
                <w:szCs w:val="24"/>
              </w:rPr>
              <w:t>расцепителей</w:t>
            </w:r>
            <w:proofErr w:type="spellEnd"/>
            <w:r w:rsidRPr="002B4F80">
              <w:rPr>
                <w:sz w:val="24"/>
                <w:szCs w:val="24"/>
              </w:rPr>
              <w:t xml:space="preserve"> выключателей и цифровой защиты электродвигателей. Предусмотреть возможность управления </w:t>
            </w:r>
            <w:proofErr w:type="gramStart"/>
            <w:r w:rsidRPr="002B4F80">
              <w:rPr>
                <w:sz w:val="24"/>
                <w:szCs w:val="24"/>
              </w:rPr>
              <w:t>с</w:t>
            </w:r>
            <w:proofErr w:type="gramEnd"/>
            <w:r w:rsidRPr="002B4F80">
              <w:rPr>
                <w:sz w:val="24"/>
                <w:szCs w:val="24"/>
              </w:rPr>
              <w:t xml:space="preserve"> следующих режимах: местное с постов управления, дистанционное с удаленного места диспетчера/оператора или щитовой сенсорной панели оператора, автоматическое по программе технологического цикла.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Щитовая панель оператора должна отображать следующую информацию: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Схему распределительного устройства с отображением состояния коммутационных аппаратов, фидеров защиты двигателей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Измеренные параметры электросети ток, напряжение по всем фидерам.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Сигнализация о нарушениях работы сети, аварийные сообщения.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Температура трансформаторов.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Температура распределительных щитов.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 xml:space="preserve">Предусмотреть функцию </w:t>
            </w:r>
            <w:r w:rsidRPr="002B4F80">
              <w:rPr>
                <w:sz w:val="24"/>
                <w:szCs w:val="24"/>
                <w:lang w:val="en-US"/>
              </w:rPr>
              <w:t>Web</w:t>
            </w:r>
            <w:r w:rsidRPr="002B4F80">
              <w:rPr>
                <w:sz w:val="24"/>
                <w:szCs w:val="24"/>
              </w:rPr>
              <w:t xml:space="preserve"> интерфейса посредством протокола HTTP для удаленного мониторинга распределительного устройства посредством </w:t>
            </w:r>
            <w:r w:rsidRPr="002B4F80">
              <w:rPr>
                <w:sz w:val="24"/>
                <w:szCs w:val="24"/>
                <w:lang w:val="en-US"/>
              </w:rPr>
              <w:t>Web</w:t>
            </w:r>
            <w:r w:rsidRPr="002B4F80">
              <w:rPr>
                <w:sz w:val="24"/>
                <w:szCs w:val="24"/>
              </w:rPr>
              <w:t>-браузера.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Установка оборудования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Выполнить размещение оборудования в существующих помещениях.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6.5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Проектом предусмотреть в помещениях ТП - 2 необходимый объем строительно-монтажных работ, а именно: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1. Демонтажные работы (обдирка стен, заливка каналов и приямков);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2. Демонтаж существующих маслоприемников.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3. Монтажные работы (устройство каналов, выполнение ремонта в помещениях, монтаж и изготовление специальных металлических рам - для установки на них электротехнического оборудования, устройство направляющих для силовых трансформаторов).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4. Огнезащита кабельных проходок на всю толщину строительной конструкции различными негорючими материалами – огнезащитным базальтовым материалом, огнестойкой пеной, легкими видами огнезащитных штукатурок, противопожарными подушками.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Правила устройства электроустановок РК.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Правила эксплуатации электроустановок потребителей.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Существующая однолинейная схема.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Эскизная схема помещений подстанции.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Акт технического совещания.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Заказчик работ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Республика Казахстан, г. Атырау,  ТОО «</w:t>
            </w:r>
            <w:proofErr w:type="spellStart"/>
            <w:r w:rsidRPr="002B4F80">
              <w:rPr>
                <w:sz w:val="24"/>
                <w:szCs w:val="24"/>
              </w:rPr>
              <w:t>Атырауский</w:t>
            </w:r>
            <w:proofErr w:type="spellEnd"/>
            <w:r w:rsidRPr="002B4F80">
              <w:rPr>
                <w:sz w:val="24"/>
                <w:szCs w:val="24"/>
              </w:rPr>
              <w:t xml:space="preserve"> НПЗ»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Срок выполнения РП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Срок проектирования 90 рабочих  дней.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Выдача проектной документации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- 4 экз. на бумажном носителе.</w:t>
            </w:r>
          </w:p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- 2 экз. в электронном виде:</w:t>
            </w:r>
          </w:p>
          <w:p w:rsidR="002B4F80" w:rsidRPr="002B4F80" w:rsidRDefault="002B4F80" w:rsidP="002B4F80">
            <w:pPr>
              <w:pStyle w:val="a3"/>
              <w:numPr>
                <w:ilvl w:val="0"/>
                <w:numId w:val="39"/>
              </w:num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1экз. в оригинальном формате</w:t>
            </w:r>
          </w:p>
          <w:p w:rsidR="002B4F80" w:rsidRPr="002B4F80" w:rsidRDefault="002B4F80" w:rsidP="002B4F80">
            <w:pPr>
              <w:pStyle w:val="a3"/>
              <w:numPr>
                <w:ilvl w:val="0"/>
                <w:numId w:val="39"/>
              </w:num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 xml:space="preserve">1 экз. в формате </w:t>
            </w:r>
            <w:r w:rsidRPr="002B4F80">
              <w:rPr>
                <w:bCs/>
                <w:sz w:val="24"/>
                <w:szCs w:val="24"/>
                <w:lang w:val="en-US"/>
              </w:rPr>
              <w:t>PDF</w:t>
            </w:r>
            <w:r w:rsidRPr="002B4F80">
              <w:rPr>
                <w:bCs/>
                <w:sz w:val="24"/>
                <w:szCs w:val="24"/>
              </w:rPr>
              <w:t>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br w:type="page"/>
              <w:t>11.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Строительно-монтажные работы на действующем предприятии.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lastRenderedPageBreak/>
              <w:t>Обеспечение бесперебойного режима  работы основного технологического и вспомогательного оборудования завода.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Требование к проектной организации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pStyle w:val="a3"/>
              <w:numPr>
                <w:ilvl w:val="0"/>
                <w:numId w:val="40"/>
              </w:numPr>
              <w:ind w:left="34" w:firstLine="0"/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Наличие лицензии I</w:t>
            </w:r>
            <w:r w:rsidRPr="002B4F80">
              <w:rPr>
                <w:sz w:val="24"/>
                <w:szCs w:val="24"/>
                <w:lang w:val="en-US"/>
              </w:rPr>
              <w:t>I</w:t>
            </w:r>
            <w:r w:rsidRPr="002B4F80">
              <w:rPr>
                <w:sz w:val="24"/>
                <w:szCs w:val="24"/>
              </w:rPr>
              <w:t xml:space="preserve"> категории на проектную деятельность с подвидами работ, соответствующими выполняемым в данном проекте работам</w:t>
            </w:r>
          </w:p>
          <w:p w:rsidR="002B4F80" w:rsidRPr="002B4F80" w:rsidRDefault="002B4F80" w:rsidP="002B4F80">
            <w:pPr>
              <w:pStyle w:val="a3"/>
              <w:numPr>
                <w:ilvl w:val="0"/>
                <w:numId w:val="40"/>
              </w:numPr>
              <w:ind w:left="34" w:firstLine="0"/>
              <w:jc w:val="center"/>
              <w:rPr>
                <w:sz w:val="24"/>
                <w:szCs w:val="24"/>
              </w:rPr>
            </w:pPr>
            <w:proofErr w:type="gramStart"/>
            <w:r w:rsidRPr="002B4F80">
              <w:rPr>
                <w:sz w:val="24"/>
                <w:szCs w:val="24"/>
              </w:rPr>
              <w:t>Наличие в штате аттестованного персонала  (квалификационные аттестаты, не менее:</w:t>
            </w:r>
            <w:proofErr w:type="gramEnd"/>
            <w:r w:rsidRPr="002B4F80">
              <w:rPr>
                <w:sz w:val="24"/>
                <w:szCs w:val="24"/>
              </w:rPr>
              <w:t xml:space="preserve"> </w:t>
            </w:r>
            <w:proofErr w:type="gramStart"/>
            <w:r w:rsidRPr="002B4F80">
              <w:rPr>
                <w:sz w:val="24"/>
                <w:szCs w:val="24"/>
              </w:rPr>
              <w:t>ГИП, ведущих инженеров проектировщиков по инженерным сетям и сооружениям)</w:t>
            </w:r>
            <w:proofErr w:type="gramEnd"/>
          </w:p>
          <w:p w:rsidR="002B4F80" w:rsidRPr="002B4F80" w:rsidRDefault="002B4F80" w:rsidP="002B4F80">
            <w:pPr>
              <w:pStyle w:val="a3"/>
              <w:numPr>
                <w:ilvl w:val="0"/>
                <w:numId w:val="40"/>
              </w:numPr>
              <w:ind w:left="34" w:firstLine="0"/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Опыт выполнения подобных проектов.</w:t>
            </w:r>
          </w:p>
        </w:tc>
      </w:tr>
      <w:tr w:rsidR="002B4F80" w:rsidRPr="002B4F80" w:rsidTr="002B4F80">
        <w:tc>
          <w:tcPr>
            <w:tcW w:w="568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vAlign w:val="center"/>
          </w:tcPr>
          <w:p w:rsidR="002B4F80" w:rsidRPr="002B4F80" w:rsidRDefault="002B4F80" w:rsidP="002B4F80">
            <w:pPr>
              <w:jc w:val="center"/>
              <w:rPr>
                <w:bCs/>
                <w:sz w:val="24"/>
                <w:szCs w:val="24"/>
              </w:rPr>
            </w:pPr>
            <w:r w:rsidRPr="002B4F80">
              <w:rPr>
                <w:bCs/>
                <w:sz w:val="24"/>
                <w:szCs w:val="24"/>
              </w:rPr>
              <w:t>Согласование проектно-сметной документации</w:t>
            </w:r>
          </w:p>
        </w:tc>
        <w:tc>
          <w:tcPr>
            <w:tcW w:w="6521" w:type="dxa"/>
            <w:vAlign w:val="center"/>
          </w:tcPr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Осуществлять сопровождение проекта при прохождении необходимых согласований и комплексной вневедомственной экспертизы.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Исполнитель обязан самостоятельно и за свой счет принимать все меры по устранению замечаний, выявленных в результате экспертизы, в том числе вносить исправления в рабочий проект, предоставлять и</w:t>
            </w:r>
          </w:p>
          <w:p w:rsidR="002B4F80" w:rsidRPr="002B4F80" w:rsidRDefault="002B4F80" w:rsidP="002B4F80">
            <w:pPr>
              <w:jc w:val="center"/>
              <w:rPr>
                <w:sz w:val="24"/>
                <w:szCs w:val="24"/>
              </w:rPr>
            </w:pPr>
            <w:r w:rsidRPr="002B4F80">
              <w:rPr>
                <w:sz w:val="24"/>
                <w:szCs w:val="24"/>
              </w:rPr>
              <w:t>справленный рабочий проект экспертной организации и т.д.</w:t>
            </w:r>
          </w:p>
        </w:tc>
      </w:tr>
    </w:tbl>
    <w:p w:rsidR="00FD7EE9" w:rsidRPr="00BC22DE" w:rsidRDefault="00FD7EE9" w:rsidP="00FD7EE9">
      <w:pPr>
        <w:jc w:val="center"/>
        <w:rPr>
          <w:sz w:val="24"/>
          <w:szCs w:val="24"/>
        </w:rPr>
      </w:pPr>
      <w:r w:rsidRPr="00BC22DE">
        <w:rPr>
          <w:sz w:val="24"/>
          <w:szCs w:val="24"/>
        </w:rPr>
        <w:t xml:space="preserve">                                                                      </w:t>
      </w:r>
    </w:p>
    <w:p w:rsidR="00BC22DE" w:rsidRDefault="00BC22DE" w:rsidP="00BC22DE">
      <w:pPr>
        <w:jc w:val="both"/>
        <w:rPr>
          <w:b/>
          <w:sz w:val="24"/>
          <w:szCs w:val="24"/>
          <w:u w:val="single"/>
        </w:rPr>
      </w:pPr>
    </w:p>
    <w:p w:rsidR="00483099" w:rsidRPr="00BC22DE" w:rsidRDefault="00483099" w:rsidP="00BC22DE">
      <w:pPr>
        <w:jc w:val="both"/>
        <w:rPr>
          <w:b/>
          <w:sz w:val="24"/>
          <w:szCs w:val="24"/>
          <w:u w:val="single"/>
        </w:rPr>
      </w:pPr>
      <w:r w:rsidRPr="00BC22DE">
        <w:rPr>
          <w:b/>
          <w:sz w:val="24"/>
          <w:szCs w:val="24"/>
          <w:u w:val="single"/>
        </w:rPr>
        <w:t xml:space="preserve">Примечание: </w:t>
      </w:r>
    </w:p>
    <w:p w:rsidR="00BC22DE" w:rsidRPr="00BC22DE" w:rsidRDefault="00483099" w:rsidP="00483099">
      <w:pPr>
        <w:spacing w:line="276" w:lineRule="auto"/>
        <w:rPr>
          <w:b/>
          <w:sz w:val="24"/>
          <w:szCs w:val="24"/>
        </w:rPr>
      </w:pPr>
      <w:r w:rsidRPr="00BC22DE">
        <w:rPr>
          <w:b/>
          <w:sz w:val="24"/>
          <w:szCs w:val="24"/>
        </w:rPr>
        <w:t xml:space="preserve">1. </w:t>
      </w:r>
      <w:r w:rsidR="00BC22DE">
        <w:rPr>
          <w:b/>
          <w:sz w:val="24"/>
          <w:szCs w:val="24"/>
        </w:rPr>
        <w:t>Срок выполнения: 3</w:t>
      </w:r>
      <w:r w:rsidR="00672306">
        <w:rPr>
          <w:b/>
          <w:sz w:val="24"/>
          <w:szCs w:val="24"/>
        </w:rPr>
        <w:t>0</w:t>
      </w:r>
      <w:r w:rsidR="00BC22DE">
        <w:rPr>
          <w:b/>
          <w:sz w:val="24"/>
          <w:szCs w:val="24"/>
        </w:rPr>
        <w:t>.</w:t>
      </w:r>
      <w:r w:rsidR="00672306">
        <w:rPr>
          <w:b/>
          <w:sz w:val="24"/>
          <w:szCs w:val="24"/>
        </w:rPr>
        <w:t>09</w:t>
      </w:r>
      <w:bookmarkStart w:id="0" w:name="_GoBack"/>
      <w:bookmarkEnd w:id="0"/>
      <w:r w:rsidR="00BC22DE">
        <w:rPr>
          <w:b/>
          <w:sz w:val="24"/>
          <w:szCs w:val="24"/>
        </w:rPr>
        <w:t>.2020 год.</w:t>
      </w:r>
    </w:p>
    <w:p w:rsidR="00483099" w:rsidRPr="00BC22DE" w:rsidRDefault="00483099" w:rsidP="00483099">
      <w:pPr>
        <w:spacing w:line="276" w:lineRule="auto"/>
        <w:rPr>
          <w:b/>
          <w:sz w:val="24"/>
          <w:szCs w:val="24"/>
        </w:rPr>
      </w:pPr>
    </w:p>
    <w:p w:rsidR="00BC22DE" w:rsidRPr="00BC22DE" w:rsidRDefault="00483099" w:rsidP="00BC22DE">
      <w:pPr>
        <w:jc w:val="both"/>
      </w:pPr>
      <w:r w:rsidRPr="00BC22DE">
        <w:rPr>
          <w:b/>
          <w:sz w:val="24"/>
          <w:szCs w:val="24"/>
        </w:rPr>
        <w:t xml:space="preserve">                    </w:t>
      </w:r>
      <w:r w:rsidR="00BC22DE">
        <w:t xml:space="preserve">                                                                                                                                                                   </w:t>
      </w:r>
      <w:r w:rsidR="00BC22DE" w:rsidRPr="00BC22DE">
        <w:rPr>
          <w:b/>
          <w:sz w:val="24"/>
          <w:szCs w:val="24"/>
        </w:rPr>
        <w:t xml:space="preserve">Заказчик: _____________                                                    </w:t>
      </w:r>
      <w:r w:rsidR="00441B2A">
        <w:rPr>
          <w:b/>
          <w:sz w:val="24"/>
          <w:szCs w:val="24"/>
        </w:rPr>
        <w:t>Подрядчик</w:t>
      </w:r>
      <w:r w:rsidR="00BC22DE" w:rsidRPr="00BC22DE">
        <w:rPr>
          <w:b/>
          <w:sz w:val="24"/>
          <w:szCs w:val="24"/>
        </w:rPr>
        <w:t>:_________________</w:t>
      </w:r>
    </w:p>
    <w:p w:rsidR="00BC22DE" w:rsidRPr="00BC22DE" w:rsidRDefault="00BC22DE" w:rsidP="00BC22DE">
      <w:pPr>
        <w:rPr>
          <w:sz w:val="24"/>
          <w:szCs w:val="24"/>
        </w:rPr>
      </w:pPr>
      <w:r w:rsidRPr="00BC22DE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</w:t>
      </w:r>
      <w:r w:rsidRPr="00BC22DE">
        <w:rPr>
          <w:b/>
          <w:sz w:val="24"/>
          <w:szCs w:val="24"/>
        </w:rPr>
        <w:t>М.П.                                                                                                         М.П.</w:t>
      </w:r>
    </w:p>
    <w:p w:rsidR="00DB4AF7" w:rsidRPr="00BC22DE" w:rsidRDefault="00DB4AF7" w:rsidP="00BC22DE">
      <w:pPr>
        <w:spacing w:line="276" w:lineRule="auto"/>
        <w:rPr>
          <w:sz w:val="24"/>
          <w:szCs w:val="24"/>
        </w:rPr>
      </w:pPr>
    </w:p>
    <w:sectPr w:rsidR="00DB4AF7" w:rsidRPr="00BC22DE" w:rsidSect="002B4F80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8F" w:rsidRDefault="0009778F" w:rsidP="00254837">
      <w:r>
        <w:separator/>
      </w:r>
    </w:p>
  </w:endnote>
  <w:endnote w:type="continuationSeparator" w:id="0">
    <w:p w:rsidR="0009778F" w:rsidRDefault="0009778F" w:rsidP="002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8F" w:rsidRDefault="0009778F" w:rsidP="00254837">
      <w:r>
        <w:separator/>
      </w:r>
    </w:p>
  </w:footnote>
  <w:footnote w:type="continuationSeparator" w:id="0">
    <w:p w:rsidR="0009778F" w:rsidRDefault="0009778F" w:rsidP="0025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800"/>
    <w:multiLevelType w:val="hybridMultilevel"/>
    <w:tmpl w:val="F8AA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00AE"/>
    <w:multiLevelType w:val="hybridMultilevel"/>
    <w:tmpl w:val="3A16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040"/>
    <w:multiLevelType w:val="hybridMultilevel"/>
    <w:tmpl w:val="D67E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06C4C"/>
    <w:multiLevelType w:val="hybridMultilevel"/>
    <w:tmpl w:val="2858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6516F"/>
    <w:multiLevelType w:val="hybridMultilevel"/>
    <w:tmpl w:val="6906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4254A"/>
    <w:multiLevelType w:val="hybridMultilevel"/>
    <w:tmpl w:val="789A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3554"/>
    <w:multiLevelType w:val="hybridMultilevel"/>
    <w:tmpl w:val="2E9E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92822"/>
    <w:multiLevelType w:val="hybridMultilevel"/>
    <w:tmpl w:val="87C2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A4EE7"/>
    <w:multiLevelType w:val="hybridMultilevel"/>
    <w:tmpl w:val="4E6A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7778D"/>
    <w:multiLevelType w:val="hybridMultilevel"/>
    <w:tmpl w:val="14F2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91E3D"/>
    <w:multiLevelType w:val="hybridMultilevel"/>
    <w:tmpl w:val="049C4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37329"/>
    <w:multiLevelType w:val="hybridMultilevel"/>
    <w:tmpl w:val="82F8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0B85"/>
    <w:multiLevelType w:val="hybridMultilevel"/>
    <w:tmpl w:val="97BA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6112E"/>
    <w:multiLevelType w:val="hybridMultilevel"/>
    <w:tmpl w:val="223496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27821"/>
    <w:multiLevelType w:val="hybridMultilevel"/>
    <w:tmpl w:val="5BE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15780"/>
    <w:multiLevelType w:val="hybridMultilevel"/>
    <w:tmpl w:val="5E80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A7AA7"/>
    <w:multiLevelType w:val="hybridMultilevel"/>
    <w:tmpl w:val="268A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27AF6"/>
    <w:multiLevelType w:val="hybridMultilevel"/>
    <w:tmpl w:val="6036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E1070"/>
    <w:multiLevelType w:val="hybridMultilevel"/>
    <w:tmpl w:val="E1F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F115D"/>
    <w:multiLevelType w:val="hybridMultilevel"/>
    <w:tmpl w:val="3D6A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D1F25"/>
    <w:multiLevelType w:val="hybridMultilevel"/>
    <w:tmpl w:val="020A9300"/>
    <w:lvl w:ilvl="0" w:tplc="041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21">
    <w:nsid w:val="5157327B"/>
    <w:multiLevelType w:val="hybridMultilevel"/>
    <w:tmpl w:val="2820C122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2">
    <w:nsid w:val="528E4F11"/>
    <w:multiLevelType w:val="hybridMultilevel"/>
    <w:tmpl w:val="1C1EF2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0010E1"/>
    <w:multiLevelType w:val="hybridMultilevel"/>
    <w:tmpl w:val="B782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02EF"/>
    <w:multiLevelType w:val="hybridMultilevel"/>
    <w:tmpl w:val="360CC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40464"/>
    <w:multiLevelType w:val="hybridMultilevel"/>
    <w:tmpl w:val="C0BA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C2646"/>
    <w:multiLevelType w:val="hybridMultilevel"/>
    <w:tmpl w:val="3CD0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E6E5A"/>
    <w:multiLevelType w:val="hybridMultilevel"/>
    <w:tmpl w:val="D4AC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E066E"/>
    <w:multiLevelType w:val="hybridMultilevel"/>
    <w:tmpl w:val="FA7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64048"/>
    <w:multiLevelType w:val="hybridMultilevel"/>
    <w:tmpl w:val="BE0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F1809"/>
    <w:multiLevelType w:val="hybridMultilevel"/>
    <w:tmpl w:val="71F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7F35"/>
    <w:multiLevelType w:val="hybridMultilevel"/>
    <w:tmpl w:val="4AC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C3A7E"/>
    <w:multiLevelType w:val="hybridMultilevel"/>
    <w:tmpl w:val="C4A0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D0988"/>
    <w:multiLevelType w:val="hybridMultilevel"/>
    <w:tmpl w:val="1F7E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4E79"/>
    <w:multiLevelType w:val="hybridMultilevel"/>
    <w:tmpl w:val="7DE8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853CFD"/>
    <w:multiLevelType w:val="hybridMultilevel"/>
    <w:tmpl w:val="0C9E749E"/>
    <w:lvl w:ilvl="0" w:tplc="041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36">
    <w:nsid w:val="7E6C370E"/>
    <w:multiLevelType w:val="hybridMultilevel"/>
    <w:tmpl w:val="2E9E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E2915"/>
    <w:multiLevelType w:val="hybridMultilevel"/>
    <w:tmpl w:val="8A1A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875D1"/>
    <w:multiLevelType w:val="hybridMultilevel"/>
    <w:tmpl w:val="4BA09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6"/>
  </w:num>
  <w:num w:numId="6">
    <w:abstractNumId w:val="21"/>
  </w:num>
  <w:num w:numId="7">
    <w:abstractNumId w:val="35"/>
  </w:num>
  <w:num w:numId="8">
    <w:abstractNumId w:val="20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</w:num>
  <w:num w:numId="12">
    <w:abstractNumId w:val="4"/>
  </w:num>
  <w:num w:numId="13">
    <w:abstractNumId w:val="2"/>
  </w:num>
  <w:num w:numId="14">
    <w:abstractNumId w:val="22"/>
  </w:num>
  <w:num w:numId="15">
    <w:abstractNumId w:val="7"/>
  </w:num>
  <w:num w:numId="16">
    <w:abstractNumId w:val="17"/>
  </w:num>
  <w:num w:numId="17">
    <w:abstractNumId w:val="26"/>
  </w:num>
  <w:num w:numId="18">
    <w:abstractNumId w:val="15"/>
  </w:num>
  <w:num w:numId="19">
    <w:abstractNumId w:val="33"/>
  </w:num>
  <w:num w:numId="20">
    <w:abstractNumId w:val="25"/>
  </w:num>
  <w:num w:numId="21">
    <w:abstractNumId w:val="0"/>
  </w:num>
  <w:num w:numId="22">
    <w:abstractNumId w:val="18"/>
  </w:num>
  <w:num w:numId="23">
    <w:abstractNumId w:val="37"/>
  </w:num>
  <w:num w:numId="24">
    <w:abstractNumId w:val="3"/>
  </w:num>
  <w:num w:numId="25">
    <w:abstractNumId w:val="11"/>
  </w:num>
  <w:num w:numId="26">
    <w:abstractNumId w:val="23"/>
  </w:num>
  <w:num w:numId="27">
    <w:abstractNumId w:val="14"/>
  </w:num>
  <w:num w:numId="28">
    <w:abstractNumId w:val="9"/>
  </w:num>
  <w:num w:numId="29">
    <w:abstractNumId w:val="1"/>
  </w:num>
  <w:num w:numId="30">
    <w:abstractNumId w:val="29"/>
  </w:num>
  <w:num w:numId="31">
    <w:abstractNumId w:val="28"/>
  </w:num>
  <w:num w:numId="32">
    <w:abstractNumId w:val="30"/>
  </w:num>
  <w:num w:numId="33">
    <w:abstractNumId w:val="8"/>
  </w:num>
  <w:num w:numId="34">
    <w:abstractNumId w:val="16"/>
  </w:num>
  <w:num w:numId="35">
    <w:abstractNumId w:val="32"/>
  </w:num>
  <w:num w:numId="36">
    <w:abstractNumId w:val="19"/>
  </w:num>
  <w:num w:numId="37">
    <w:abstractNumId w:val="13"/>
  </w:num>
  <w:num w:numId="38">
    <w:abstractNumId w:val="31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94"/>
    <w:rsid w:val="00011D90"/>
    <w:rsid w:val="00017640"/>
    <w:rsid w:val="000178FC"/>
    <w:rsid w:val="000420E0"/>
    <w:rsid w:val="00043D49"/>
    <w:rsid w:val="00045F49"/>
    <w:rsid w:val="000519E6"/>
    <w:rsid w:val="00055991"/>
    <w:rsid w:val="00056502"/>
    <w:rsid w:val="0007076F"/>
    <w:rsid w:val="000818FA"/>
    <w:rsid w:val="0009778F"/>
    <w:rsid w:val="000A14D6"/>
    <w:rsid w:val="000A5881"/>
    <w:rsid w:val="000C2E40"/>
    <w:rsid w:val="000D3254"/>
    <w:rsid w:val="000D46D6"/>
    <w:rsid w:val="000D5DD4"/>
    <w:rsid w:val="000E19D3"/>
    <w:rsid w:val="000F10C3"/>
    <w:rsid w:val="00100854"/>
    <w:rsid w:val="00126CA8"/>
    <w:rsid w:val="00151034"/>
    <w:rsid w:val="00154509"/>
    <w:rsid w:val="00155156"/>
    <w:rsid w:val="0016137D"/>
    <w:rsid w:val="0017494D"/>
    <w:rsid w:val="0018716E"/>
    <w:rsid w:val="00193FF4"/>
    <w:rsid w:val="001A52C8"/>
    <w:rsid w:val="001A6394"/>
    <w:rsid w:val="001B332B"/>
    <w:rsid w:val="001C2B6B"/>
    <w:rsid w:val="001F5477"/>
    <w:rsid w:val="001F7E30"/>
    <w:rsid w:val="002009D4"/>
    <w:rsid w:val="00203954"/>
    <w:rsid w:val="002102BD"/>
    <w:rsid w:val="00213029"/>
    <w:rsid w:val="002161FC"/>
    <w:rsid w:val="002207AB"/>
    <w:rsid w:val="0023047B"/>
    <w:rsid w:val="00231261"/>
    <w:rsid w:val="00232D97"/>
    <w:rsid w:val="00234E6A"/>
    <w:rsid w:val="002434AD"/>
    <w:rsid w:val="00244A7A"/>
    <w:rsid w:val="00254837"/>
    <w:rsid w:val="00262B00"/>
    <w:rsid w:val="00263949"/>
    <w:rsid w:val="00281996"/>
    <w:rsid w:val="002839F7"/>
    <w:rsid w:val="002851B9"/>
    <w:rsid w:val="00285744"/>
    <w:rsid w:val="002916C7"/>
    <w:rsid w:val="002A2E1C"/>
    <w:rsid w:val="002B4F80"/>
    <w:rsid w:val="002C5818"/>
    <w:rsid w:val="002C60A4"/>
    <w:rsid w:val="002D62BA"/>
    <w:rsid w:val="002D6A9A"/>
    <w:rsid w:val="00314AD3"/>
    <w:rsid w:val="00314C0C"/>
    <w:rsid w:val="003249BF"/>
    <w:rsid w:val="00330EB5"/>
    <w:rsid w:val="00336DCF"/>
    <w:rsid w:val="00346856"/>
    <w:rsid w:val="00354E9B"/>
    <w:rsid w:val="00357503"/>
    <w:rsid w:val="00357F4B"/>
    <w:rsid w:val="00373D9B"/>
    <w:rsid w:val="00391F64"/>
    <w:rsid w:val="0039339C"/>
    <w:rsid w:val="003A269B"/>
    <w:rsid w:val="003C7EA4"/>
    <w:rsid w:val="003D08BE"/>
    <w:rsid w:val="003D3F0E"/>
    <w:rsid w:val="003E18D8"/>
    <w:rsid w:val="004125D1"/>
    <w:rsid w:val="00425D09"/>
    <w:rsid w:val="004374B4"/>
    <w:rsid w:val="00441B2A"/>
    <w:rsid w:val="0044212A"/>
    <w:rsid w:val="00451EAB"/>
    <w:rsid w:val="004563C7"/>
    <w:rsid w:val="00472FB3"/>
    <w:rsid w:val="00483099"/>
    <w:rsid w:val="00484A52"/>
    <w:rsid w:val="004A0578"/>
    <w:rsid w:val="004A2A4C"/>
    <w:rsid w:val="004B6BEC"/>
    <w:rsid w:val="004D12D4"/>
    <w:rsid w:val="004D224C"/>
    <w:rsid w:val="004D3BD7"/>
    <w:rsid w:val="004E18E0"/>
    <w:rsid w:val="004E7D99"/>
    <w:rsid w:val="005010FB"/>
    <w:rsid w:val="00514884"/>
    <w:rsid w:val="00517EF0"/>
    <w:rsid w:val="00521AC3"/>
    <w:rsid w:val="00522D44"/>
    <w:rsid w:val="00533254"/>
    <w:rsid w:val="00540C2B"/>
    <w:rsid w:val="00556508"/>
    <w:rsid w:val="00557968"/>
    <w:rsid w:val="00561F70"/>
    <w:rsid w:val="0057083B"/>
    <w:rsid w:val="00592EE0"/>
    <w:rsid w:val="005934C5"/>
    <w:rsid w:val="00597F08"/>
    <w:rsid w:val="005C0A96"/>
    <w:rsid w:val="005C69EE"/>
    <w:rsid w:val="005D353B"/>
    <w:rsid w:val="005D4F7A"/>
    <w:rsid w:val="005F3C9D"/>
    <w:rsid w:val="005F5B67"/>
    <w:rsid w:val="006176D7"/>
    <w:rsid w:val="00620361"/>
    <w:rsid w:val="00625365"/>
    <w:rsid w:val="00633C21"/>
    <w:rsid w:val="00660430"/>
    <w:rsid w:val="00663BDC"/>
    <w:rsid w:val="00672306"/>
    <w:rsid w:val="00672882"/>
    <w:rsid w:val="00680D3C"/>
    <w:rsid w:val="00681062"/>
    <w:rsid w:val="0069251F"/>
    <w:rsid w:val="0069420B"/>
    <w:rsid w:val="006B548F"/>
    <w:rsid w:val="006B662E"/>
    <w:rsid w:val="006D4DEF"/>
    <w:rsid w:val="006E2D0D"/>
    <w:rsid w:val="006F13A3"/>
    <w:rsid w:val="00705398"/>
    <w:rsid w:val="007118E9"/>
    <w:rsid w:val="0072688C"/>
    <w:rsid w:val="00736553"/>
    <w:rsid w:val="00736F84"/>
    <w:rsid w:val="00744D58"/>
    <w:rsid w:val="00766347"/>
    <w:rsid w:val="007822D7"/>
    <w:rsid w:val="00784ED2"/>
    <w:rsid w:val="00790205"/>
    <w:rsid w:val="007934F8"/>
    <w:rsid w:val="007A1F37"/>
    <w:rsid w:val="007A76DB"/>
    <w:rsid w:val="007D4BD8"/>
    <w:rsid w:val="007E0EE6"/>
    <w:rsid w:val="00807225"/>
    <w:rsid w:val="0081516F"/>
    <w:rsid w:val="00823087"/>
    <w:rsid w:val="00841983"/>
    <w:rsid w:val="00851F63"/>
    <w:rsid w:val="00877487"/>
    <w:rsid w:val="00886CE4"/>
    <w:rsid w:val="008879EF"/>
    <w:rsid w:val="008A0A38"/>
    <w:rsid w:val="008A1895"/>
    <w:rsid w:val="008A648F"/>
    <w:rsid w:val="008B5101"/>
    <w:rsid w:val="008B6730"/>
    <w:rsid w:val="008C3F67"/>
    <w:rsid w:val="008D4183"/>
    <w:rsid w:val="008D41F7"/>
    <w:rsid w:val="008F2094"/>
    <w:rsid w:val="008F6130"/>
    <w:rsid w:val="00926248"/>
    <w:rsid w:val="00962877"/>
    <w:rsid w:val="00963F4B"/>
    <w:rsid w:val="00980F86"/>
    <w:rsid w:val="00982A7D"/>
    <w:rsid w:val="009A5C1D"/>
    <w:rsid w:val="009B2ACB"/>
    <w:rsid w:val="009B42D0"/>
    <w:rsid w:val="009C2053"/>
    <w:rsid w:val="009D425F"/>
    <w:rsid w:val="009E2933"/>
    <w:rsid w:val="009E7609"/>
    <w:rsid w:val="009F17D1"/>
    <w:rsid w:val="00A06087"/>
    <w:rsid w:val="00A12C90"/>
    <w:rsid w:val="00A155DB"/>
    <w:rsid w:val="00A211C8"/>
    <w:rsid w:val="00A226DE"/>
    <w:rsid w:val="00A55438"/>
    <w:rsid w:val="00A563EE"/>
    <w:rsid w:val="00A57B8E"/>
    <w:rsid w:val="00A85B98"/>
    <w:rsid w:val="00A9234F"/>
    <w:rsid w:val="00A971EA"/>
    <w:rsid w:val="00AB74C0"/>
    <w:rsid w:val="00AC75AA"/>
    <w:rsid w:val="00AF05BE"/>
    <w:rsid w:val="00AF17F9"/>
    <w:rsid w:val="00AF368B"/>
    <w:rsid w:val="00B02CE1"/>
    <w:rsid w:val="00B132CC"/>
    <w:rsid w:val="00B23D28"/>
    <w:rsid w:val="00B40E6B"/>
    <w:rsid w:val="00B44DA8"/>
    <w:rsid w:val="00B57500"/>
    <w:rsid w:val="00B75930"/>
    <w:rsid w:val="00B9058A"/>
    <w:rsid w:val="00BA6342"/>
    <w:rsid w:val="00BB0890"/>
    <w:rsid w:val="00BC22DE"/>
    <w:rsid w:val="00BC3A0B"/>
    <w:rsid w:val="00BD2EC0"/>
    <w:rsid w:val="00BD592A"/>
    <w:rsid w:val="00C00C5B"/>
    <w:rsid w:val="00C107B2"/>
    <w:rsid w:val="00C11D91"/>
    <w:rsid w:val="00C21ECC"/>
    <w:rsid w:val="00C34CFA"/>
    <w:rsid w:val="00C35729"/>
    <w:rsid w:val="00C368FC"/>
    <w:rsid w:val="00C36A20"/>
    <w:rsid w:val="00C4321E"/>
    <w:rsid w:val="00C43D4B"/>
    <w:rsid w:val="00C46233"/>
    <w:rsid w:val="00C577A4"/>
    <w:rsid w:val="00CB3DCA"/>
    <w:rsid w:val="00CB4489"/>
    <w:rsid w:val="00CC173C"/>
    <w:rsid w:val="00CF0EA6"/>
    <w:rsid w:val="00D01C50"/>
    <w:rsid w:val="00D30CC2"/>
    <w:rsid w:val="00D364EC"/>
    <w:rsid w:val="00D402E6"/>
    <w:rsid w:val="00D42411"/>
    <w:rsid w:val="00D54BEA"/>
    <w:rsid w:val="00D60D58"/>
    <w:rsid w:val="00D72593"/>
    <w:rsid w:val="00D9605F"/>
    <w:rsid w:val="00DA03B8"/>
    <w:rsid w:val="00DA0B48"/>
    <w:rsid w:val="00DA6D02"/>
    <w:rsid w:val="00DA7ECA"/>
    <w:rsid w:val="00DB1C23"/>
    <w:rsid w:val="00DB4AF7"/>
    <w:rsid w:val="00DB7AC0"/>
    <w:rsid w:val="00DC3511"/>
    <w:rsid w:val="00DE1151"/>
    <w:rsid w:val="00DE1195"/>
    <w:rsid w:val="00DE58E3"/>
    <w:rsid w:val="00DE6225"/>
    <w:rsid w:val="00DE743F"/>
    <w:rsid w:val="00E23A02"/>
    <w:rsid w:val="00E2592B"/>
    <w:rsid w:val="00E259CA"/>
    <w:rsid w:val="00E34D1D"/>
    <w:rsid w:val="00E44135"/>
    <w:rsid w:val="00E46AC8"/>
    <w:rsid w:val="00E472E9"/>
    <w:rsid w:val="00E4760A"/>
    <w:rsid w:val="00E50074"/>
    <w:rsid w:val="00E525B7"/>
    <w:rsid w:val="00E601A1"/>
    <w:rsid w:val="00E73052"/>
    <w:rsid w:val="00E74DF4"/>
    <w:rsid w:val="00E81388"/>
    <w:rsid w:val="00EA752C"/>
    <w:rsid w:val="00EB41CD"/>
    <w:rsid w:val="00EB7279"/>
    <w:rsid w:val="00EC4572"/>
    <w:rsid w:val="00EF7664"/>
    <w:rsid w:val="00EF7D3E"/>
    <w:rsid w:val="00F0118C"/>
    <w:rsid w:val="00F0769B"/>
    <w:rsid w:val="00F26A86"/>
    <w:rsid w:val="00F420BE"/>
    <w:rsid w:val="00F43EEB"/>
    <w:rsid w:val="00F50EF5"/>
    <w:rsid w:val="00F64C41"/>
    <w:rsid w:val="00F66042"/>
    <w:rsid w:val="00F753D5"/>
    <w:rsid w:val="00F93F41"/>
    <w:rsid w:val="00F94CE1"/>
    <w:rsid w:val="00F97753"/>
    <w:rsid w:val="00F97BC5"/>
    <w:rsid w:val="00FA7E89"/>
    <w:rsid w:val="00FB3FBD"/>
    <w:rsid w:val="00FD7EE9"/>
    <w:rsid w:val="00FF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63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63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4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4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rsid w:val="00E47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Times New Roman"/>
      <w:sz w:val="20"/>
      <w:szCs w:val="20"/>
      <w:bdr w:val="nil"/>
      <w:lang w:val="en-US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2639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63949"/>
    <w:rPr>
      <w:color w:val="800080"/>
      <w:u w:val="single"/>
    </w:rPr>
  </w:style>
  <w:style w:type="paragraph" w:customStyle="1" w:styleId="font5">
    <w:name w:val="font5"/>
    <w:basedOn w:val="a"/>
    <w:rsid w:val="00263949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63949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font7">
    <w:name w:val="font7"/>
    <w:basedOn w:val="a"/>
    <w:rsid w:val="0026394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font8">
    <w:name w:val="font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6394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26394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63949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639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639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63949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639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639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5">
    <w:name w:val="xl8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6394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639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63949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6394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11">
    <w:name w:val="xl111"/>
    <w:basedOn w:val="a"/>
    <w:rsid w:val="002639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6394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6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639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639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2639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C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151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2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2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63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63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4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4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rsid w:val="00E47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Times New Roman"/>
      <w:sz w:val="20"/>
      <w:szCs w:val="20"/>
      <w:bdr w:val="nil"/>
      <w:lang w:val="en-US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2639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63949"/>
    <w:rPr>
      <w:color w:val="800080"/>
      <w:u w:val="single"/>
    </w:rPr>
  </w:style>
  <w:style w:type="paragraph" w:customStyle="1" w:styleId="font5">
    <w:name w:val="font5"/>
    <w:basedOn w:val="a"/>
    <w:rsid w:val="00263949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63949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font7">
    <w:name w:val="font7"/>
    <w:basedOn w:val="a"/>
    <w:rsid w:val="0026394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font8">
    <w:name w:val="font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6394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26394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63949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639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639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63949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639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639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5">
    <w:name w:val="xl8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6394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639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63949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6394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11">
    <w:name w:val="xl111"/>
    <w:basedOn w:val="a"/>
    <w:rsid w:val="002639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6394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6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639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639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26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6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263949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263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2639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263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C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151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2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2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BFAE-3D8C-415F-8879-9BF00010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ANPZ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Dosmailov_T</cp:lastModifiedBy>
  <cp:revision>45</cp:revision>
  <cp:lastPrinted>2020-02-21T10:07:00Z</cp:lastPrinted>
  <dcterms:created xsi:type="dcterms:W3CDTF">2020-02-13T08:27:00Z</dcterms:created>
  <dcterms:modified xsi:type="dcterms:W3CDTF">2020-04-09T12:25:00Z</dcterms:modified>
</cp:coreProperties>
</file>