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D2" w:rsidRPr="00600FC5" w:rsidRDefault="009E25D2" w:rsidP="009E25D2">
      <w:pPr>
        <w:spacing w:after="0" w:line="240" w:lineRule="auto"/>
        <w:jc w:val="right"/>
        <w:rPr>
          <w:rFonts w:ascii="Times New Roman" w:hAnsi="Times New Roman" w:cs="Times New Roman"/>
          <w:b/>
          <w:sz w:val="28"/>
          <w:szCs w:val="28"/>
          <w:lang w:val="kk-KZ"/>
        </w:rPr>
      </w:pPr>
      <w:r w:rsidRPr="00600FC5">
        <w:rPr>
          <w:rFonts w:ascii="Times New Roman" w:hAnsi="Times New Roman" w:cs="Times New Roman"/>
          <w:b/>
          <w:sz w:val="28"/>
          <w:szCs w:val="28"/>
          <w:lang w:val="kk-KZ"/>
        </w:rPr>
        <w:t>2021 жылғы «____» _________</w:t>
      </w:r>
    </w:p>
    <w:p w:rsidR="009E25D2" w:rsidRPr="00600FC5" w:rsidRDefault="009E25D2" w:rsidP="009E25D2">
      <w:pPr>
        <w:spacing w:after="0" w:line="240" w:lineRule="auto"/>
        <w:jc w:val="right"/>
        <w:rPr>
          <w:rFonts w:ascii="Times New Roman" w:hAnsi="Times New Roman" w:cs="Times New Roman"/>
          <w:b/>
          <w:sz w:val="28"/>
          <w:szCs w:val="28"/>
          <w:lang w:val="kk-KZ"/>
        </w:rPr>
      </w:pPr>
      <w:r w:rsidRPr="00600FC5">
        <w:rPr>
          <w:rFonts w:ascii="Times New Roman" w:hAnsi="Times New Roman" w:cs="Times New Roman"/>
          <w:b/>
          <w:sz w:val="28"/>
          <w:szCs w:val="28"/>
          <w:lang w:val="kk-KZ"/>
        </w:rPr>
        <w:t xml:space="preserve">№ __________ шарттың </w:t>
      </w:r>
    </w:p>
    <w:p w:rsidR="009E25D2" w:rsidRPr="00600FC5" w:rsidRDefault="009E25D2" w:rsidP="009E25D2">
      <w:pPr>
        <w:spacing w:after="0" w:line="240" w:lineRule="auto"/>
        <w:jc w:val="right"/>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№5-</w:t>
      </w:r>
      <w:r w:rsidRPr="00600FC5">
        <w:rPr>
          <w:rFonts w:ascii="Times New Roman" w:eastAsia="Times New Roman" w:hAnsi="Times New Roman" w:cs="Times New Roman"/>
          <w:b/>
          <w:sz w:val="28"/>
          <w:szCs w:val="28"/>
          <w:lang w:val="kk-KZ"/>
        </w:rPr>
        <w:t>қосымшасы</w:t>
      </w:r>
    </w:p>
    <w:p w:rsidR="009E25D2" w:rsidRPr="00600FC5" w:rsidRDefault="009E25D2" w:rsidP="009E25D2">
      <w:pPr>
        <w:spacing w:after="0" w:line="240" w:lineRule="auto"/>
        <w:rPr>
          <w:rFonts w:ascii="Times New Roman" w:eastAsia="Times New Roman" w:hAnsi="Times New Roman" w:cs="Times New Roman"/>
          <w:sz w:val="20"/>
          <w:szCs w:val="20"/>
          <w:lang w:val="kk-KZ" w:eastAsia="ru-RU"/>
        </w:rPr>
      </w:pPr>
    </w:p>
    <w:p w:rsidR="009E25D2" w:rsidRPr="00600FC5" w:rsidRDefault="009E25D2" w:rsidP="009E25D2">
      <w:pPr>
        <w:spacing w:after="0" w:line="240" w:lineRule="auto"/>
        <w:jc w:val="right"/>
        <w:rPr>
          <w:rFonts w:ascii="Times New Roman" w:eastAsia="Times New Roman" w:hAnsi="Times New Roman" w:cs="Times New Roman"/>
          <w:sz w:val="28"/>
          <w:szCs w:val="28"/>
          <w:lang w:val="kk-KZ" w:eastAsia="ru-RU"/>
        </w:rPr>
      </w:pPr>
    </w:p>
    <w:p w:rsidR="009E25D2" w:rsidRPr="00600FC5" w:rsidRDefault="009E25D2" w:rsidP="009E25D2">
      <w:pPr>
        <w:tabs>
          <w:tab w:val="left" w:pos="360"/>
          <w:tab w:val="left" w:pos="709"/>
          <w:tab w:val="left" w:pos="851"/>
        </w:tabs>
        <w:spacing w:after="0" w:line="240" w:lineRule="auto"/>
        <w:jc w:val="center"/>
        <w:rPr>
          <w:rFonts w:ascii="Times New Roman" w:eastAsia="Times New Roman" w:hAnsi="Times New Roman" w:cs="Times New Roman"/>
          <w:b/>
          <w:iCs/>
          <w:sz w:val="28"/>
          <w:szCs w:val="28"/>
          <w:lang w:val="kk-KZ"/>
        </w:rPr>
      </w:pPr>
      <w:r w:rsidRPr="00600FC5">
        <w:rPr>
          <w:rFonts w:ascii="Times New Roman" w:eastAsia="Times New Roman" w:hAnsi="Times New Roman" w:cs="Times New Roman"/>
          <w:b/>
          <w:iCs/>
          <w:sz w:val="28"/>
          <w:szCs w:val="28"/>
          <w:lang w:val="kk-KZ"/>
        </w:rPr>
        <w:t xml:space="preserve">Еңбек қатынастары саласындағы мердігерлік </w:t>
      </w:r>
    </w:p>
    <w:p w:rsidR="009E25D2" w:rsidRPr="00E416F0" w:rsidRDefault="009E25D2" w:rsidP="009E25D2">
      <w:pPr>
        <w:tabs>
          <w:tab w:val="left" w:pos="360"/>
          <w:tab w:val="left" w:pos="709"/>
          <w:tab w:val="left" w:pos="851"/>
        </w:tabs>
        <w:spacing w:after="0" w:line="240" w:lineRule="auto"/>
        <w:jc w:val="center"/>
        <w:rPr>
          <w:rFonts w:ascii="Times New Roman" w:eastAsia="Times New Roman" w:hAnsi="Times New Roman" w:cs="Times New Roman"/>
          <w:b/>
          <w:iCs/>
          <w:sz w:val="28"/>
          <w:szCs w:val="28"/>
          <w:lang w:val="kk-KZ" w:eastAsia="ru-RU"/>
        </w:rPr>
      </w:pPr>
      <w:r w:rsidRPr="00600FC5">
        <w:rPr>
          <w:rFonts w:ascii="Times New Roman" w:eastAsia="Times New Roman" w:hAnsi="Times New Roman" w:cs="Times New Roman"/>
          <w:b/>
          <w:iCs/>
          <w:sz w:val="28"/>
          <w:szCs w:val="28"/>
          <w:lang w:val="kk-KZ"/>
        </w:rPr>
        <w:t>ұйымдарға қойылатын талаптар</w:t>
      </w:r>
      <w:r w:rsidRPr="00E416F0">
        <w:rPr>
          <w:rFonts w:ascii="Times New Roman" w:eastAsia="Times New Roman" w:hAnsi="Times New Roman" w:cs="Times New Roman"/>
          <w:b/>
          <w:iCs/>
          <w:sz w:val="28"/>
          <w:szCs w:val="28"/>
          <w:lang w:val="kk-KZ" w:eastAsia="ru-RU"/>
        </w:rPr>
        <w:t xml:space="preserve"> </w:t>
      </w:r>
    </w:p>
    <w:p w:rsidR="009E25D2" w:rsidRPr="00E416F0" w:rsidRDefault="009E25D2" w:rsidP="009E25D2">
      <w:pPr>
        <w:tabs>
          <w:tab w:val="left" w:pos="360"/>
          <w:tab w:val="left" w:pos="709"/>
          <w:tab w:val="left" w:pos="851"/>
        </w:tabs>
        <w:spacing w:after="0" w:line="240" w:lineRule="auto"/>
        <w:jc w:val="center"/>
        <w:rPr>
          <w:rFonts w:ascii="Times New Roman" w:eastAsia="Times New Roman" w:hAnsi="Times New Roman" w:cs="Times New Roman"/>
          <w:b/>
          <w:iCs/>
          <w:sz w:val="28"/>
          <w:szCs w:val="28"/>
          <w:lang w:val="kk-KZ" w:eastAsia="ru-RU"/>
        </w:rPr>
      </w:pPr>
    </w:p>
    <w:p w:rsidR="009E25D2" w:rsidRPr="00E416F0" w:rsidRDefault="009E25D2" w:rsidP="009E25D2">
      <w:pPr>
        <w:pStyle w:val="a3"/>
        <w:numPr>
          <w:ilvl w:val="0"/>
          <w:numId w:val="2"/>
        </w:numPr>
        <w:spacing w:after="200"/>
        <w:jc w:val="both"/>
        <w:rPr>
          <w:rFonts w:ascii="Times New Roman" w:eastAsia="Calibri" w:hAnsi="Times New Roman" w:cs="Times New Roman"/>
          <w:b/>
          <w:sz w:val="28"/>
          <w:szCs w:val="28"/>
          <w:lang w:val="kk-KZ"/>
        </w:rPr>
      </w:pPr>
      <w:r w:rsidRPr="00E416F0">
        <w:rPr>
          <w:rFonts w:ascii="Times New Roman" w:eastAsia="Calibri" w:hAnsi="Times New Roman" w:cs="Times New Roman"/>
          <w:b/>
          <w:sz w:val="28"/>
          <w:szCs w:val="28"/>
          <w:lang w:val="kk-KZ"/>
        </w:rPr>
        <w:t>Жұмыстарды орындау (қызметтерді көрсету) барысында Мердігердің (Орындаушының) Шарт бойынша міндеттемелері.</w:t>
      </w:r>
    </w:p>
    <w:p w:rsidR="009E25D2" w:rsidRPr="00E416F0" w:rsidRDefault="009E25D2" w:rsidP="009E25D2">
      <w:pPr>
        <w:pStyle w:val="a5"/>
        <w:ind w:firstLine="709"/>
        <w:jc w:val="both"/>
        <w:rPr>
          <w:rFonts w:ascii="Times New Roman" w:hAnsi="Times New Roman"/>
          <w:sz w:val="28"/>
          <w:szCs w:val="28"/>
          <w:lang w:val="kk-KZ"/>
        </w:rPr>
      </w:pPr>
      <w:bookmarkStart w:id="0" w:name="SUB220102"/>
      <w:bookmarkStart w:id="1" w:name="SUB280101"/>
      <w:bookmarkStart w:id="2" w:name="SUB280102"/>
      <w:bookmarkStart w:id="3" w:name="SUB280103"/>
      <w:bookmarkStart w:id="4" w:name="SUB280104"/>
      <w:bookmarkStart w:id="5" w:name="SUB280105"/>
      <w:bookmarkStart w:id="6" w:name="SUB280106"/>
      <w:bookmarkStart w:id="7" w:name="SUB280107"/>
      <w:bookmarkStart w:id="8" w:name="SUB280108"/>
      <w:bookmarkStart w:id="9" w:name="SUB280109"/>
      <w:bookmarkStart w:id="10" w:name="SUB280110"/>
      <w:bookmarkStart w:id="11" w:name="SUB280111"/>
      <w:bookmarkStart w:id="12" w:name="SUB280112"/>
      <w:bookmarkStart w:id="13" w:name="SUB280113"/>
      <w:bookmarkStart w:id="14" w:name="SUB710100"/>
      <w:bookmarkStart w:id="15" w:name="SUB710300"/>
      <w:bookmarkStart w:id="16" w:name="SUB710400"/>
      <w:bookmarkStart w:id="17" w:name="SUB710500"/>
      <w:bookmarkStart w:id="18" w:name="SUB710600"/>
      <w:bookmarkStart w:id="19" w:name="SUB730100"/>
      <w:bookmarkStart w:id="20" w:name="SUB730200"/>
      <w:bookmarkStart w:id="21" w:name="SUB730300"/>
      <w:bookmarkStart w:id="22" w:name="SUB730400"/>
      <w:bookmarkStart w:id="23" w:name="SUB760100"/>
      <w:bookmarkStart w:id="24" w:name="SUB760200"/>
      <w:bookmarkStart w:id="25" w:name="SUB760401"/>
      <w:bookmarkStart w:id="26" w:name="SUB760402"/>
      <w:bookmarkStart w:id="27" w:name="SUB770100"/>
      <w:bookmarkStart w:id="28" w:name="SUB780100"/>
      <w:bookmarkStart w:id="29" w:name="SUB780200"/>
      <w:bookmarkStart w:id="30" w:name="SUB780300"/>
      <w:bookmarkStart w:id="31" w:name="SUB1020001"/>
      <w:bookmarkStart w:id="32" w:name="SUB1020003"/>
      <w:bookmarkStart w:id="33" w:name="SUB1020004"/>
      <w:bookmarkStart w:id="34" w:name="SUB1020005"/>
      <w:bookmarkStart w:id="35" w:name="SUB1020006"/>
      <w:bookmarkStart w:id="36" w:name="SUB1020007"/>
      <w:bookmarkStart w:id="37" w:name="SUB1130100"/>
      <w:bookmarkStart w:id="38" w:name="SUB1130300"/>
      <w:bookmarkStart w:id="39" w:name="SUB113040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E416F0">
        <w:rPr>
          <w:rFonts w:ascii="Times New Roman" w:eastAsia="Calibri" w:hAnsi="Times New Roman"/>
          <w:sz w:val="28"/>
          <w:szCs w:val="28"/>
          <w:lang w:val="kk-KZ" w:eastAsia="en-US"/>
        </w:rPr>
        <w:t xml:space="preserve">1. </w:t>
      </w:r>
      <w:r w:rsidRPr="00E416F0">
        <w:rPr>
          <w:rStyle w:val="y2iqfc"/>
          <w:rFonts w:ascii="Times New Roman" w:hAnsi="Times New Roman"/>
          <w:color w:val="202124"/>
          <w:sz w:val="28"/>
          <w:szCs w:val="28"/>
          <w:lang w:val="kk-KZ"/>
        </w:rPr>
        <w:t xml:space="preserve">Шарт бойынша жұмыстарды орындау (қызмет көрсету) барысында Мердігер (Орындаушы) </w:t>
      </w:r>
      <w:r w:rsidRPr="00E416F0">
        <w:rPr>
          <w:rStyle w:val="y2iqfc"/>
          <w:rFonts w:ascii="Times New Roman" w:hAnsi="Times New Roman"/>
          <w:b/>
          <w:i/>
          <w:color w:val="202124"/>
          <w:sz w:val="28"/>
          <w:szCs w:val="28"/>
          <w:lang w:val="kk-KZ"/>
        </w:rPr>
        <w:t xml:space="preserve">Қазақстан Республикасы еңбек заңнамасының талаптарын </w:t>
      </w:r>
      <w:r w:rsidRPr="00E416F0">
        <w:rPr>
          <w:rStyle w:val="y2iqfc"/>
          <w:rFonts w:ascii="Times New Roman" w:hAnsi="Times New Roman"/>
          <w:color w:val="202124"/>
          <w:sz w:val="28"/>
          <w:szCs w:val="28"/>
          <w:lang w:val="kk-KZ"/>
        </w:rPr>
        <w:t>мүлтіксіз</w:t>
      </w:r>
      <w:r w:rsidRPr="00E416F0">
        <w:rPr>
          <w:rStyle w:val="y2iqfc"/>
          <w:rFonts w:ascii="Times New Roman" w:hAnsi="Times New Roman"/>
          <w:b/>
          <w:i/>
          <w:color w:val="202124"/>
          <w:sz w:val="28"/>
          <w:szCs w:val="28"/>
          <w:lang w:val="kk-KZ"/>
        </w:rPr>
        <w:t xml:space="preserve"> сақтауға </w:t>
      </w:r>
      <w:r w:rsidRPr="00E416F0">
        <w:rPr>
          <w:rStyle w:val="y2iqfc"/>
          <w:rFonts w:ascii="Times New Roman" w:hAnsi="Times New Roman"/>
          <w:color w:val="202124"/>
          <w:sz w:val="28"/>
          <w:szCs w:val="28"/>
          <w:lang w:val="kk-KZ"/>
        </w:rPr>
        <w:t>міндеттенеді,</w:t>
      </w:r>
      <w:r w:rsidRPr="00E416F0">
        <w:rPr>
          <w:rStyle w:val="y2iqfc"/>
          <w:rFonts w:ascii="Times New Roman" w:hAnsi="Times New Roman"/>
          <w:b/>
          <w:i/>
          <w:color w:val="202124"/>
          <w:sz w:val="28"/>
          <w:szCs w:val="28"/>
          <w:lang w:val="kk-KZ"/>
        </w:rPr>
        <w:t xml:space="preserve"> соның ішінде</w:t>
      </w:r>
      <w:r w:rsidRPr="00E416F0">
        <w:rPr>
          <w:rStyle w:val="y2iqfc"/>
          <w:rFonts w:ascii="Times New Roman" w:hAnsi="Times New Roman"/>
          <w:color w:val="202124"/>
          <w:sz w:val="28"/>
          <w:szCs w:val="28"/>
          <w:lang w:val="kk-KZ"/>
        </w:rPr>
        <w:t xml:space="preserve">:   </w:t>
      </w:r>
    </w:p>
    <w:p w:rsidR="009E25D2" w:rsidRPr="00E416F0" w:rsidRDefault="009E25D2" w:rsidP="009E25D2">
      <w:pPr>
        <w:numPr>
          <w:ilvl w:val="0"/>
          <w:numId w:val="1"/>
        </w:numPr>
        <w:spacing w:after="0" w:line="240" w:lineRule="auto"/>
        <w:ind w:firstLine="709"/>
        <w:contextualSpacing/>
        <w:jc w:val="both"/>
        <w:rPr>
          <w:rFonts w:ascii="Times New Roman" w:eastAsia="Calibri" w:hAnsi="Times New Roman" w:cs="Times New Roman"/>
          <w:sz w:val="28"/>
          <w:szCs w:val="28"/>
          <w:lang w:val="kk-KZ"/>
        </w:rPr>
      </w:pPr>
      <w:r w:rsidRPr="00E416F0">
        <w:rPr>
          <w:rFonts w:ascii="Times New Roman" w:eastAsia="Calibri" w:hAnsi="Times New Roman" w:cs="Times New Roman"/>
          <w:sz w:val="28"/>
          <w:szCs w:val="28"/>
          <w:lang w:val="kk-KZ"/>
        </w:rPr>
        <w:t>Еңбек шарттарын, олардың мазмұны мен нысанына қойылатын талаптарды жасау тәртібі;</w:t>
      </w:r>
    </w:p>
    <w:p w:rsidR="009E25D2" w:rsidRPr="00E416F0" w:rsidRDefault="009E25D2" w:rsidP="009E25D2">
      <w:pPr>
        <w:numPr>
          <w:ilvl w:val="0"/>
          <w:numId w:val="1"/>
        </w:numPr>
        <w:spacing w:after="0" w:line="240" w:lineRule="auto"/>
        <w:ind w:firstLine="709"/>
        <w:contextualSpacing/>
        <w:jc w:val="both"/>
        <w:rPr>
          <w:rFonts w:ascii="Times New Roman" w:eastAsia="Calibri" w:hAnsi="Times New Roman" w:cs="Times New Roman"/>
          <w:sz w:val="28"/>
          <w:szCs w:val="28"/>
          <w:lang w:val="kk-KZ"/>
        </w:rPr>
      </w:pPr>
      <w:r w:rsidRPr="00E416F0">
        <w:rPr>
          <w:rFonts w:ascii="Times New Roman" w:eastAsia="Calibri" w:hAnsi="Times New Roman" w:cs="Times New Roman"/>
          <w:sz w:val="28"/>
          <w:szCs w:val="28"/>
          <w:lang w:val="kk-KZ"/>
        </w:rPr>
        <w:t>Тұлғаның еңбек шартын жасағаннан кейін ғана жұмысқа енуіне рұқсат беру;</w:t>
      </w:r>
    </w:p>
    <w:p w:rsidR="009E25D2" w:rsidRPr="00E416F0" w:rsidRDefault="009E25D2" w:rsidP="009E25D2">
      <w:pPr>
        <w:numPr>
          <w:ilvl w:val="0"/>
          <w:numId w:val="1"/>
        </w:numPr>
        <w:spacing w:after="0" w:line="240" w:lineRule="auto"/>
        <w:ind w:firstLine="709"/>
        <w:contextualSpacing/>
        <w:jc w:val="both"/>
        <w:rPr>
          <w:rFonts w:ascii="Times New Roman" w:eastAsia="Calibri" w:hAnsi="Times New Roman" w:cs="Times New Roman"/>
          <w:sz w:val="28"/>
          <w:szCs w:val="28"/>
          <w:lang w:val="kk-KZ"/>
        </w:rPr>
      </w:pPr>
      <w:r w:rsidRPr="00E416F0">
        <w:rPr>
          <w:rFonts w:ascii="Times New Roman" w:eastAsia="Calibri" w:hAnsi="Times New Roman" w:cs="Times New Roman"/>
          <w:sz w:val="28"/>
          <w:szCs w:val="28"/>
          <w:lang w:val="kk-KZ"/>
        </w:rPr>
        <w:t>Жұмыс уақытының ұзақтығы мен тәртібі;</w:t>
      </w:r>
    </w:p>
    <w:p w:rsidR="009E25D2" w:rsidRPr="00E416F0" w:rsidRDefault="009E25D2" w:rsidP="009E25D2">
      <w:pPr>
        <w:numPr>
          <w:ilvl w:val="0"/>
          <w:numId w:val="1"/>
        </w:numPr>
        <w:spacing w:after="0" w:line="240" w:lineRule="auto"/>
        <w:ind w:firstLine="709"/>
        <w:contextualSpacing/>
        <w:jc w:val="both"/>
        <w:rPr>
          <w:rFonts w:ascii="Times New Roman" w:eastAsia="Calibri" w:hAnsi="Times New Roman" w:cs="Times New Roman"/>
          <w:sz w:val="28"/>
          <w:szCs w:val="28"/>
          <w:lang w:val="kk-KZ"/>
        </w:rPr>
      </w:pPr>
      <w:r w:rsidRPr="00E416F0">
        <w:rPr>
          <w:rFonts w:ascii="Times New Roman" w:eastAsia="Calibri" w:hAnsi="Times New Roman" w:cs="Times New Roman"/>
          <w:sz w:val="28"/>
          <w:szCs w:val="28"/>
          <w:lang w:val="kk-KZ"/>
        </w:rPr>
        <w:t>Ауысымды жұмыс және вахталық еңбекті ұйымдастыру әдісі;</w:t>
      </w:r>
    </w:p>
    <w:p w:rsidR="009E25D2" w:rsidRPr="00E416F0" w:rsidRDefault="009E25D2" w:rsidP="009E25D2">
      <w:pPr>
        <w:numPr>
          <w:ilvl w:val="0"/>
          <w:numId w:val="1"/>
        </w:numPr>
        <w:spacing w:after="0" w:line="240" w:lineRule="auto"/>
        <w:ind w:firstLine="709"/>
        <w:contextualSpacing/>
        <w:jc w:val="both"/>
        <w:rPr>
          <w:rFonts w:ascii="Times New Roman" w:eastAsia="Calibri" w:hAnsi="Times New Roman" w:cs="Times New Roman"/>
          <w:sz w:val="28"/>
          <w:szCs w:val="28"/>
          <w:lang w:val="kk-KZ"/>
        </w:rPr>
      </w:pPr>
      <w:r w:rsidRPr="00E416F0">
        <w:rPr>
          <w:rFonts w:ascii="Times New Roman" w:eastAsia="Calibri" w:hAnsi="Times New Roman" w:cs="Times New Roman"/>
          <w:sz w:val="28"/>
          <w:szCs w:val="28"/>
          <w:lang w:val="kk-KZ"/>
        </w:rPr>
        <w:t>Түңгі уақытта және жұмыстан тыс уақытта жұмыс істеу;</w:t>
      </w:r>
    </w:p>
    <w:p w:rsidR="009E25D2" w:rsidRPr="00E416F0" w:rsidRDefault="009E25D2" w:rsidP="009E25D2">
      <w:pPr>
        <w:numPr>
          <w:ilvl w:val="0"/>
          <w:numId w:val="1"/>
        </w:numPr>
        <w:spacing w:after="0" w:line="240" w:lineRule="auto"/>
        <w:ind w:firstLine="709"/>
        <w:contextualSpacing/>
        <w:jc w:val="both"/>
        <w:rPr>
          <w:rFonts w:ascii="Times New Roman" w:eastAsia="Calibri" w:hAnsi="Times New Roman" w:cs="Times New Roman"/>
          <w:sz w:val="28"/>
          <w:szCs w:val="28"/>
        </w:rPr>
      </w:pPr>
      <w:r w:rsidRPr="00E416F0">
        <w:rPr>
          <w:rFonts w:ascii="Times New Roman" w:eastAsia="Calibri" w:hAnsi="Times New Roman" w:cs="Times New Roman"/>
          <w:sz w:val="28"/>
          <w:szCs w:val="28"/>
          <w:lang w:val="kk-KZ"/>
        </w:rPr>
        <w:t>Жұмыскерлердің демалысы</w:t>
      </w:r>
      <w:r w:rsidRPr="00E416F0">
        <w:rPr>
          <w:rFonts w:ascii="Times New Roman" w:eastAsia="Calibri" w:hAnsi="Times New Roman" w:cs="Times New Roman"/>
          <w:sz w:val="28"/>
          <w:szCs w:val="28"/>
        </w:rPr>
        <w:t>;</w:t>
      </w:r>
    </w:p>
    <w:p w:rsidR="009E25D2" w:rsidRPr="00E416F0" w:rsidRDefault="009E25D2" w:rsidP="009E25D2">
      <w:pPr>
        <w:numPr>
          <w:ilvl w:val="0"/>
          <w:numId w:val="1"/>
        </w:numPr>
        <w:spacing w:after="0" w:line="240" w:lineRule="auto"/>
        <w:ind w:firstLine="709"/>
        <w:contextualSpacing/>
        <w:jc w:val="both"/>
        <w:rPr>
          <w:rFonts w:ascii="Times New Roman" w:eastAsia="Calibri" w:hAnsi="Times New Roman" w:cs="Times New Roman"/>
          <w:sz w:val="28"/>
          <w:szCs w:val="28"/>
        </w:rPr>
      </w:pPr>
      <w:r w:rsidRPr="00E416F0">
        <w:rPr>
          <w:rFonts w:ascii="Times New Roman" w:eastAsia="Calibri" w:hAnsi="Times New Roman" w:cs="Times New Roman"/>
          <w:sz w:val="28"/>
          <w:szCs w:val="28"/>
          <w:lang w:val="kk-KZ"/>
        </w:rPr>
        <w:t>Минималды еңбекақы төлеу мөлшері және еңбекақы төлеу саласындағы кепілдіктер</w:t>
      </w:r>
      <w:r w:rsidRPr="00E416F0">
        <w:rPr>
          <w:rFonts w:ascii="Times New Roman" w:eastAsia="Calibri" w:hAnsi="Times New Roman" w:cs="Times New Roman"/>
          <w:sz w:val="28"/>
          <w:szCs w:val="28"/>
        </w:rPr>
        <w:t>;</w:t>
      </w:r>
    </w:p>
    <w:p w:rsidR="009E25D2" w:rsidRPr="00E416F0" w:rsidRDefault="009E25D2" w:rsidP="009E25D2">
      <w:pPr>
        <w:numPr>
          <w:ilvl w:val="0"/>
          <w:numId w:val="1"/>
        </w:numPr>
        <w:spacing w:after="0" w:line="240" w:lineRule="auto"/>
        <w:ind w:firstLine="709"/>
        <w:contextualSpacing/>
        <w:jc w:val="both"/>
        <w:rPr>
          <w:rFonts w:ascii="Times New Roman" w:eastAsia="Calibri" w:hAnsi="Times New Roman" w:cs="Times New Roman"/>
          <w:sz w:val="28"/>
          <w:szCs w:val="28"/>
        </w:rPr>
      </w:pPr>
      <w:r w:rsidRPr="00E416F0">
        <w:rPr>
          <w:rFonts w:ascii="Times New Roman" w:eastAsia="Calibri" w:hAnsi="Times New Roman" w:cs="Times New Roman"/>
          <w:sz w:val="28"/>
          <w:szCs w:val="28"/>
          <w:lang w:val="kk-KZ"/>
        </w:rPr>
        <w:t>Еңбекақы төлеу тәртібі мен мерзімдері</w:t>
      </w:r>
      <w:r w:rsidRPr="00E416F0">
        <w:rPr>
          <w:rFonts w:ascii="Times New Roman" w:eastAsia="Calibri" w:hAnsi="Times New Roman" w:cs="Times New Roman"/>
          <w:sz w:val="28"/>
          <w:szCs w:val="28"/>
        </w:rPr>
        <w:t>.</w:t>
      </w:r>
    </w:p>
    <w:p w:rsidR="009E25D2" w:rsidRPr="00E416F0" w:rsidRDefault="009E25D2" w:rsidP="009E25D2">
      <w:pPr>
        <w:pStyle w:val="a5"/>
        <w:ind w:firstLine="709"/>
        <w:jc w:val="both"/>
        <w:rPr>
          <w:rFonts w:ascii="Times New Roman" w:hAnsi="Times New Roman"/>
          <w:sz w:val="28"/>
          <w:szCs w:val="28"/>
        </w:rPr>
      </w:pPr>
      <w:r w:rsidRPr="00E416F0">
        <w:rPr>
          <w:rFonts w:ascii="Times New Roman" w:hAnsi="Times New Roman"/>
          <w:sz w:val="28"/>
          <w:szCs w:val="28"/>
          <w:lang w:eastAsia="ru-RU"/>
        </w:rPr>
        <w:t xml:space="preserve">2. </w:t>
      </w:r>
      <w:r w:rsidRPr="00E416F0">
        <w:rPr>
          <w:rFonts w:ascii="Times New Roman" w:hAnsi="Times New Roman"/>
          <w:sz w:val="28"/>
          <w:szCs w:val="28"/>
        </w:rPr>
        <w:t xml:space="preserve"> </w:t>
      </w:r>
      <w:r w:rsidRPr="00E416F0">
        <w:rPr>
          <w:rStyle w:val="y2iqfc"/>
          <w:rFonts w:ascii="Times New Roman" w:hAnsi="Times New Roman"/>
          <w:color w:val="202124"/>
          <w:sz w:val="28"/>
          <w:szCs w:val="28"/>
          <w:lang w:val="kk-KZ"/>
        </w:rPr>
        <w:t xml:space="preserve">Өндіріс мәдениетінің заманауи деңгейін қамтамасыз ету, денсаулықты сақтау, еңбек тиімділігі мен өнімділігін арттыру мақсатында </w:t>
      </w:r>
      <w:r w:rsidRPr="00E416F0">
        <w:rPr>
          <w:rStyle w:val="y2iqfc"/>
          <w:rFonts w:ascii="Times New Roman" w:hAnsi="Times New Roman"/>
          <w:b/>
          <w:i/>
          <w:color w:val="202124"/>
          <w:sz w:val="28"/>
          <w:szCs w:val="28"/>
          <w:lang w:val="kk-KZ"/>
        </w:rPr>
        <w:t>өзінің жұмыскерлеріне мынадай әлеуметтік-тұрмыстық жағдайларды қамтамасыз ету:</w:t>
      </w:r>
      <w:r w:rsidRPr="00E416F0">
        <w:rPr>
          <w:rStyle w:val="y2iqfc"/>
          <w:rFonts w:ascii="Times New Roman" w:hAnsi="Times New Roman"/>
          <w:color w:val="202124"/>
          <w:sz w:val="28"/>
          <w:szCs w:val="28"/>
          <w:lang w:val="kk-KZ"/>
        </w:rPr>
        <w:t xml:space="preserve"> </w:t>
      </w:r>
    </w:p>
    <w:p w:rsidR="009E25D2" w:rsidRPr="00E416F0" w:rsidRDefault="009E25D2" w:rsidP="009E25D2">
      <w:pPr>
        <w:shd w:val="clear" w:color="auto" w:fill="FFFFFF"/>
        <w:tabs>
          <w:tab w:val="left" w:pos="709"/>
          <w:tab w:val="left" w:pos="851"/>
        </w:tabs>
        <w:ind w:firstLine="709"/>
        <w:jc w:val="both"/>
        <w:rPr>
          <w:rFonts w:ascii="Times New Roman" w:eastAsia="Times New Roman" w:hAnsi="Times New Roman" w:cs="Times New Roman"/>
          <w:sz w:val="28"/>
          <w:szCs w:val="28"/>
          <w:lang w:val="kk-KZ"/>
        </w:rPr>
      </w:pPr>
      <w:r w:rsidRPr="00E416F0">
        <w:rPr>
          <w:rFonts w:ascii="Times New Roman" w:eastAsia="Times New Roman" w:hAnsi="Times New Roman" w:cs="Times New Roman"/>
          <w:sz w:val="28"/>
          <w:szCs w:val="28"/>
        </w:rPr>
        <w:tab/>
        <w:t xml:space="preserve"> 1) </w:t>
      </w:r>
      <w:r w:rsidRPr="00E416F0">
        <w:rPr>
          <w:rFonts w:ascii="Times New Roman" w:eastAsia="Times New Roman" w:hAnsi="Times New Roman" w:cs="Times New Roman"/>
          <w:sz w:val="28"/>
          <w:szCs w:val="28"/>
          <w:lang w:val="kk-KZ"/>
        </w:rPr>
        <w:t>Шартты орындау кезінде қолданылатын Мердігердің/Орындаушының барлық өндірістік қызмет орындарында ыстық тамақтанумен және ауыз сумен қамтамасыз ету, атап айтқанда</w:t>
      </w:r>
      <w:r w:rsidRPr="00E416F0">
        <w:rPr>
          <w:rFonts w:ascii="Times New Roman" w:eastAsia="Times New Roman" w:hAnsi="Times New Roman" w:cs="Times New Roman"/>
          <w:sz w:val="28"/>
          <w:szCs w:val="28"/>
        </w:rPr>
        <w:t>:</w:t>
      </w:r>
      <w:r w:rsidRPr="00E416F0">
        <w:rPr>
          <w:rFonts w:ascii="Times New Roman" w:eastAsia="Times New Roman" w:hAnsi="Times New Roman" w:cs="Times New Roman"/>
          <w:sz w:val="28"/>
          <w:szCs w:val="28"/>
          <w:lang w:val="kk-KZ"/>
        </w:rPr>
        <w:t xml:space="preserve"> </w:t>
      </w:r>
    </w:p>
    <w:p w:rsidR="009E25D2" w:rsidRPr="00E416F0" w:rsidRDefault="009E25D2" w:rsidP="009E25D2">
      <w:pPr>
        <w:pStyle w:val="a5"/>
        <w:ind w:firstLine="708"/>
        <w:jc w:val="both"/>
        <w:rPr>
          <w:rFonts w:ascii="Times New Roman" w:hAnsi="Times New Roman"/>
          <w:sz w:val="28"/>
          <w:szCs w:val="28"/>
          <w:lang w:val="kk-KZ"/>
        </w:rPr>
      </w:pPr>
      <w:r w:rsidRPr="00E416F0">
        <w:rPr>
          <w:rStyle w:val="y2iqfc"/>
          <w:rFonts w:ascii="Times New Roman" w:hAnsi="Times New Roman"/>
          <w:color w:val="202124"/>
          <w:sz w:val="28"/>
          <w:szCs w:val="28"/>
          <w:lang w:val="kk-KZ"/>
        </w:rPr>
        <w:t xml:space="preserve">Жұмыскерлерді қанағаттандыратын сапалы тамақпен қамтамасыз ету, күнделікті бақылауды ұйымдастыру. Тағамның сіңімділігі жоғары, дәмі жақсы, әр түрлі азық-түліктен әзірленген, химиялық құрамы дұрыс, ағзаның қажеттілігін толық қанағаттандыратын болуы керек. Ауыр дене еңбегімен жұмыс істейтін жұмысшыларға ұсынылатын энергия, ақуыз, май және көмірсулар мөлшері тәулігіне 3450-ден 3600 ккал-ға дейін болуы керек. Осыған байланысты жұмысшылардың тамақтану рационы жұмсалған энергияны толықтырып, бір түскі асқа (кешкі ас) кемінде 1500 ккал болуы керек. </w:t>
      </w:r>
    </w:p>
    <w:p w:rsidR="009E25D2" w:rsidRPr="00E416F0" w:rsidRDefault="009E25D2" w:rsidP="009E25D2">
      <w:pPr>
        <w:pStyle w:val="a5"/>
        <w:ind w:firstLine="709"/>
        <w:jc w:val="both"/>
        <w:rPr>
          <w:rStyle w:val="y2iqfc"/>
          <w:rFonts w:ascii="Times New Roman" w:hAnsi="Times New Roman"/>
          <w:color w:val="202124"/>
          <w:sz w:val="28"/>
          <w:szCs w:val="28"/>
          <w:lang w:val="kk-KZ"/>
        </w:rPr>
      </w:pPr>
      <w:r w:rsidRPr="00E416F0">
        <w:rPr>
          <w:rStyle w:val="y2iqfc"/>
          <w:rFonts w:ascii="Times New Roman" w:hAnsi="Times New Roman"/>
          <w:color w:val="202124"/>
          <w:sz w:val="28"/>
          <w:szCs w:val="28"/>
          <w:lang w:val="kk-KZ"/>
        </w:rPr>
        <w:t xml:space="preserve">- деформацияланған, жиектері ойылған, жарықтары, жоңқалары бар, эмаль зақымдалған ас және үй ыдыс аяқтарын; алюминийден жасалған ас </w:t>
      </w:r>
      <w:r w:rsidRPr="00E416F0">
        <w:rPr>
          <w:rStyle w:val="y2iqfc"/>
          <w:rFonts w:ascii="Times New Roman" w:hAnsi="Times New Roman"/>
          <w:color w:val="202124"/>
          <w:sz w:val="28"/>
          <w:szCs w:val="28"/>
          <w:lang w:val="kk-KZ"/>
        </w:rPr>
        <w:lastRenderedPageBreak/>
        <w:t xml:space="preserve">құралдарын; пластмассадан және престелген фанерадан жасалған кесу тақтайшаларын пайдалануға жол бермеу; </w:t>
      </w:r>
    </w:p>
    <w:p w:rsidR="009E25D2" w:rsidRPr="00E416F0" w:rsidRDefault="009E25D2" w:rsidP="009E25D2">
      <w:pPr>
        <w:pStyle w:val="a5"/>
        <w:ind w:firstLine="709"/>
        <w:jc w:val="both"/>
        <w:rPr>
          <w:rFonts w:ascii="Times New Roman" w:hAnsi="Times New Roman"/>
          <w:sz w:val="28"/>
          <w:szCs w:val="28"/>
          <w:lang w:val="kk-KZ"/>
        </w:rPr>
      </w:pPr>
      <w:r w:rsidRPr="00E416F0">
        <w:rPr>
          <w:rStyle w:val="y2iqfc"/>
          <w:rFonts w:ascii="Times New Roman" w:hAnsi="Times New Roman"/>
          <w:sz w:val="28"/>
          <w:szCs w:val="28"/>
          <w:lang w:val="kk-KZ"/>
        </w:rPr>
        <w:t xml:space="preserve">- тамақ дайындайтын орындар санитарлық-эпидемиологиялық талаптарға сай болуы керек, термоспен тамақтандыру жағдайында да Мердігер/Орындаушы жұмыскерлері тамақ дайындаудың және тамақтанудың барлық кезеңдерінде жоғарыда аталған талаптарды сақтауды қамтамасыз ету қажет. </w:t>
      </w:r>
    </w:p>
    <w:p w:rsidR="009E25D2" w:rsidRPr="00E416F0" w:rsidRDefault="009E25D2" w:rsidP="009E25D2">
      <w:pPr>
        <w:pStyle w:val="a5"/>
        <w:ind w:firstLine="709"/>
        <w:jc w:val="both"/>
        <w:rPr>
          <w:rFonts w:ascii="Times New Roman" w:hAnsi="Times New Roman"/>
          <w:sz w:val="28"/>
          <w:szCs w:val="28"/>
          <w:lang w:val="kk-KZ"/>
        </w:rPr>
      </w:pPr>
      <w:r w:rsidRPr="00E416F0">
        <w:rPr>
          <w:rFonts w:ascii="Times New Roman" w:hAnsi="Times New Roman"/>
          <w:sz w:val="28"/>
          <w:szCs w:val="28"/>
          <w:lang w:val="kk-KZ" w:eastAsia="ru-RU"/>
        </w:rPr>
        <w:t xml:space="preserve">2) </w:t>
      </w:r>
      <w:r w:rsidRPr="00E416F0">
        <w:rPr>
          <w:rStyle w:val="y2iqfc"/>
          <w:rFonts w:ascii="Times New Roman" w:hAnsi="Times New Roman"/>
          <w:sz w:val="28"/>
          <w:szCs w:val="28"/>
          <w:lang w:val="kk-KZ"/>
        </w:rPr>
        <w:t xml:space="preserve">Тапсырыс берушінің объектілерінде жұмыс істейтін (қаланың сыртында айтарлықтай қашықтықта орналасқан, жұмыс үдерісін вахталық әдіспен жүзеге асыратын) жұмыскерлердің тұратын орнын қамтамасыз ету, атап айтқанда: </w:t>
      </w:r>
    </w:p>
    <w:p w:rsidR="009E25D2" w:rsidRPr="00E416F0" w:rsidRDefault="009E25D2" w:rsidP="009E25D2">
      <w:pPr>
        <w:pStyle w:val="a5"/>
        <w:ind w:firstLine="709"/>
        <w:jc w:val="both"/>
        <w:rPr>
          <w:rStyle w:val="y2iqfc"/>
          <w:rFonts w:ascii="Times New Roman" w:hAnsi="Times New Roman"/>
          <w:sz w:val="28"/>
          <w:szCs w:val="28"/>
          <w:lang w:val="kk-KZ"/>
        </w:rPr>
      </w:pPr>
      <w:r w:rsidRPr="00E416F0">
        <w:rPr>
          <w:rFonts w:ascii="Times New Roman" w:eastAsia="Calibri" w:hAnsi="Times New Roman"/>
          <w:bCs/>
          <w:sz w:val="28"/>
          <w:szCs w:val="28"/>
          <w:lang w:val="kk-KZ" w:eastAsia="en-US"/>
        </w:rPr>
        <w:t xml:space="preserve">- </w:t>
      </w:r>
      <w:r w:rsidRPr="00E416F0">
        <w:rPr>
          <w:rStyle w:val="y2iqfc"/>
          <w:rFonts w:ascii="Times New Roman" w:hAnsi="Times New Roman"/>
          <w:sz w:val="28"/>
          <w:szCs w:val="28"/>
          <w:lang w:val="kk-KZ"/>
        </w:rPr>
        <w:t>вахталық әдіспен жұмыс істейтін жұмысшыларды жұмыс объектісінде болған кезеңде тұратын үймен қамтамасыз ету. Жатақханалардағы тұрғын бөлмелердің ауданы бір адамға кемінде 6 м2 мөлшерінде анықталады;</w:t>
      </w:r>
    </w:p>
    <w:p w:rsidR="009E25D2" w:rsidRPr="00E416F0" w:rsidRDefault="009E25D2" w:rsidP="009E25D2">
      <w:pPr>
        <w:pStyle w:val="a5"/>
        <w:ind w:firstLine="709"/>
        <w:jc w:val="both"/>
        <w:rPr>
          <w:rStyle w:val="y2iqfc"/>
          <w:rFonts w:ascii="Times New Roman" w:hAnsi="Times New Roman"/>
          <w:sz w:val="28"/>
          <w:szCs w:val="28"/>
          <w:lang w:val="kk-KZ"/>
        </w:rPr>
      </w:pPr>
      <w:r w:rsidRPr="00E416F0">
        <w:rPr>
          <w:rStyle w:val="y2iqfc"/>
          <w:rFonts w:ascii="Times New Roman" w:hAnsi="Times New Roman"/>
          <w:sz w:val="28"/>
          <w:szCs w:val="28"/>
          <w:lang w:val="kk-KZ"/>
        </w:rPr>
        <w:t>- төсек жаймаларын, сүлгілерді және басқа жұмсақ жабдықтарды аптасына кемінде 1 рет ауыстыру;</w:t>
      </w:r>
    </w:p>
    <w:p w:rsidR="009E25D2" w:rsidRPr="00E416F0" w:rsidRDefault="009E25D2" w:rsidP="009E25D2">
      <w:pPr>
        <w:pStyle w:val="a5"/>
        <w:ind w:firstLine="709"/>
        <w:jc w:val="both"/>
        <w:rPr>
          <w:rFonts w:ascii="Times New Roman" w:hAnsi="Times New Roman"/>
          <w:sz w:val="28"/>
          <w:szCs w:val="28"/>
          <w:lang w:val="kk-KZ"/>
        </w:rPr>
      </w:pPr>
      <w:r w:rsidRPr="00E416F0">
        <w:rPr>
          <w:rStyle w:val="y2iqfc"/>
          <w:rFonts w:ascii="Times New Roman" w:hAnsi="Times New Roman"/>
          <w:sz w:val="28"/>
          <w:szCs w:val="28"/>
          <w:lang w:val="kk-KZ"/>
        </w:rPr>
        <w:t>- жуғыш заттарды, дезинфекциялау құралдарын пайдалана отырып, қажеттілігіне қарай күнделікті, бірақ күніне кемінде бір рет құрғақ және дымқыл тазалауды жүзеге асыру;</w:t>
      </w:r>
    </w:p>
    <w:p w:rsidR="009E25D2" w:rsidRPr="00E416F0" w:rsidRDefault="009E25D2" w:rsidP="009E25D2">
      <w:pPr>
        <w:pStyle w:val="a5"/>
        <w:ind w:firstLine="709"/>
        <w:jc w:val="both"/>
        <w:rPr>
          <w:rStyle w:val="y2iqfc"/>
          <w:rFonts w:ascii="Times New Roman" w:hAnsi="Times New Roman"/>
          <w:sz w:val="28"/>
          <w:szCs w:val="28"/>
          <w:lang w:val="kk-KZ"/>
        </w:rPr>
      </w:pPr>
      <w:r w:rsidRPr="00E416F0">
        <w:rPr>
          <w:rFonts w:ascii="Times New Roman" w:eastAsia="Calibri" w:hAnsi="Times New Roman"/>
          <w:bCs/>
          <w:sz w:val="28"/>
          <w:szCs w:val="28"/>
          <w:lang w:val="kk-KZ" w:eastAsia="en-US"/>
        </w:rPr>
        <w:t xml:space="preserve">- </w:t>
      </w:r>
      <w:r w:rsidRPr="00E416F0">
        <w:rPr>
          <w:rStyle w:val="y2iqfc"/>
          <w:rFonts w:ascii="Times New Roman" w:hAnsi="Times New Roman"/>
          <w:sz w:val="28"/>
          <w:szCs w:val="28"/>
          <w:lang w:val="kk-KZ"/>
        </w:rPr>
        <w:t>өрт қауіпсіздігі шараларын, өрт дабылдарының және түтін хабарлағыштарының үздіксіз жұмысын, ішкі өртке қарсы қорғаныс жүйесімен қамтамасыз ету;</w:t>
      </w:r>
    </w:p>
    <w:p w:rsidR="009E25D2" w:rsidRPr="00E416F0" w:rsidRDefault="009E25D2" w:rsidP="009E25D2">
      <w:pPr>
        <w:pStyle w:val="a5"/>
        <w:ind w:firstLine="709"/>
        <w:jc w:val="both"/>
        <w:rPr>
          <w:rFonts w:ascii="Times New Roman" w:hAnsi="Times New Roman"/>
          <w:sz w:val="28"/>
          <w:szCs w:val="28"/>
          <w:lang w:val="kk-KZ"/>
        </w:rPr>
      </w:pPr>
      <w:r w:rsidRPr="00E416F0">
        <w:rPr>
          <w:rStyle w:val="y2iqfc"/>
          <w:rFonts w:ascii="Times New Roman" w:hAnsi="Times New Roman"/>
          <w:sz w:val="28"/>
          <w:szCs w:val="28"/>
          <w:lang w:val="kk-KZ"/>
        </w:rPr>
        <w:t>- электртехникалық жабдықтары мен тораптарының, суықпен және жылумен жабдықтау жүйелерінің, ыстық және суық сумен жабдықтау жүйелерінің, желдету жүйелерінің үздіксіз және апатсыз жұмысын қамтамасыз етуге, сондай-ақ профилактикалық жұмыстарды өткізуге;</w:t>
      </w:r>
    </w:p>
    <w:p w:rsidR="009E25D2" w:rsidRPr="00E416F0" w:rsidRDefault="009E25D2" w:rsidP="009E25D2">
      <w:pPr>
        <w:pStyle w:val="a5"/>
        <w:ind w:firstLine="709"/>
        <w:jc w:val="both"/>
        <w:rPr>
          <w:rFonts w:ascii="Times New Roman" w:hAnsi="Times New Roman"/>
          <w:sz w:val="28"/>
          <w:szCs w:val="28"/>
          <w:lang w:val="kk-KZ"/>
        </w:rPr>
      </w:pPr>
      <w:r w:rsidRPr="00E416F0">
        <w:rPr>
          <w:rStyle w:val="y2iqfc"/>
          <w:rFonts w:ascii="Times New Roman" w:hAnsi="Times New Roman"/>
          <w:sz w:val="28"/>
          <w:szCs w:val="28"/>
          <w:lang w:val="kk-KZ"/>
        </w:rPr>
        <w:t>- санитарлық-гигиеналық нормаларға сәйкес жатақханаларды таза ұстау үшін жуу, дезинфекциялау құралдарымен (Қазақстан Республикасында қолдануға рұқсат етілген) және қағаз сүлгілермен, дәретхана қағаздарымен, материалдық-техникалық жабықтармен қамтамасыз ету.</w:t>
      </w:r>
    </w:p>
    <w:p w:rsidR="009E25D2" w:rsidRPr="00010D4B" w:rsidRDefault="009E25D2" w:rsidP="009E25D2">
      <w:pPr>
        <w:pStyle w:val="a5"/>
        <w:ind w:firstLine="709"/>
        <w:jc w:val="both"/>
        <w:rPr>
          <w:rFonts w:ascii="Times New Roman" w:hAnsi="Times New Roman"/>
          <w:sz w:val="28"/>
          <w:szCs w:val="28"/>
          <w:lang w:val="kk-KZ"/>
        </w:rPr>
      </w:pPr>
      <w:r w:rsidRPr="00E416F0">
        <w:rPr>
          <w:rStyle w:val="y2iqfc"/>
          <w:rFonts w:ascii="Times New Roman" w:hAnsi="Times New Roman"/>
          <w:sz w:val="28"/>
          <w:szCs w:val="28"/>
          <w:lang w:val="kk-KZ"/>
        </w:rPr>
        <w:t xml:space="preserve">Егер Мердігерде/Орындаушыда Тапсырыс берушінің объектілерінде (қаланың сыртында айтарлықтай қашықтықта орналасқан, жұмыс үдерісін вахталық әдіспен жүзеге асыратын) жұмыскерлерді тұратын орынмен қамтамасыз ету үшін </w:t>
      </w:r>
      <w:r w:rsidRPr="00010D4B">
        <w:rPr>
          <w:rStyle w:val="y2iqfc"/>
          <w:rFonts w:ascii="Times New Roman" w:hAnsi="Times New Roman"/>
          <w:sz w:val="28"/>
          <w:szCs w:val="28"/>
          <w:lang w:val="kk-KZ"/>
        </w:rPr>
        <w:t>меншік үй-жайы болмаса, Мердігер/Орындаушы өз жұмыскерлерін тұрғын үй жағдайларымен қамтамасыз ету мақсатында Тапсырыс берушінің көрсетілген объектілерінде бар тұрғын үй-жайларды пайдалануға рұқсат алу үшін шаралар қабылдауы тиіс.</w:t>
      </w:r>
    </w:p>
    <w:p w:rsidR="009E25D2" w:rsidRPr="00010D4B" w:rsidRDefault="009E25D2" w:rsidP="009E25D2">
      <w:pPr>
        <w:pStyle w:val="a5"/>
        <w:jc w:val="both"/>
        <w:rPr>
          <w:rFonts w:ascii="Times New Roman" w:hAnsi="Times New Roman"/>
          <w:sz w:val="28"/>
          <w:szCs w:val="28"/>
          <w:lang w:val="kk-KZ"/>
        </w:rPr>
      </w:pPr>
      <w:r w:rsidRPr="00010D4B">
        <w:rPr>
          <w:rFonts w:ascii="Times New Roman" w:hAnsi="Times New Roman"/>
          <w:sz w:val="28"/>
          <w:szCs w:val="28"/>
          <w:lang w:val="kk-KZ" w:eastAsia="ru-RU"/>
        </w:rPr>
        <w:tab/>
      </w:r>
      <w:r w:rsidRPr="00010D4B">
        <w:rPr>
          <w:rFonts w:ascii="Times New Roman" w:hAnsi="Times New Roman"/>
          <w:sz w:val="28"/>
          <w:szCs w:val="28"/>
          <w:lang w:val="kk-KZ"/>
        </w:rPr>
        <w:t>3) Тапсырыс берушінің объектілерінде жұмыс істейтін жұмыскерлерді Тапсырыс берушінің объектілеріне жеткізу үшін көлікпен, сондай-ақ объектілер арасындағы қозғалысты қамтамасыз ету, бұл ретте:</w:t>
      </w:r>
    </w:p>
    <w:p w:rsidR="009E25D2" w:rsidRPr="00010D4B" w:rsidRDefault="009E25D2" w:rsidP="009E25D2">
      <w:pPr>
        <w:pStyle w:val="a5"/>
        <w:ind w:firstLine="709"/>
        <w:jc w:val="both"/>
        <w:rPr>
          <w:rFonts w:ascii="Times New Roman" w:hAnsi="Times New Roman"/>
          <w:sz w:val="28"/>
          <w:szCs w:val="28"/>
          <w:lang w:val="kk-KZ"/>
        </w:rPr>
      </w:pPr>
      <w:r w:rsidRPr="00010D4B">
        <w:rPr>
          <w:rFonts w:ascii="Times New Roman" w:hAnsi="Times New Roman"/>
          <w:sz w:val="28"/>
          <w:szCs w:val="28"/>
          <w:lang w:val="kk-KZ"/>
        </w:rPr>
        <w:t>- Мердігерде/Орындаушыда жолаушылар тасымалын жүзеге асыруға және көлік қызметтерін көрсетуге қажетті барлық рұқсат құжаттары болуы керек.</w:t>
      </w:r>
    </w:p>
    <w:p w:rsidR="009E25D2" w:rsidRPr="00010D4B" w:rsidRDefault="009E25D2" w:rsidP="009E25D2">
      <w:pPr>
        <w:pStyle w:val="a5"/>
        <w:ind w:firstLine="709"/>
        <w:jc w:val="both"/>
        <w:rPr>
          <w:rFonts w:ascii="Times New Roman" w:hAnsi="Times New Roman"/>
          <w:sz w:val="28"/>
          <w:szCs w:val="28"/>
          <w:lang w:val="kk-KZ"/>
        </w:rPr>
      </w:pPr>
      <w:r w:rsidRPr="00010D4B">
        <w:rPr>
          <w:rFonts w:ascii="Times New Roman" w:hAnsi="Times New Roman"/>
          <w:sz w:val="28"/>
          <w:szCs w:val="28"/>
          <w:lang w:val="kk-KZ"/>
        </w:rPr>
        <w:t xml:space="preserve">- жолаушыларды тасымалдауға арналған көлік құралдарын: ауа баптау және/немесе желдету жүйесімен, жылыту жүйесімен, жұмсақ орындықтармен </w:t>
      </w:r>
      <w:r w:rsidRPr="00010D4B">
        <w:rPr>
          <w:rFonts w:ascii="Times New Roman" w:hAnsi="Times New Roman"/>
          <w:sz w:val="28"/>
          <w:szCs w:val="28"/>
          <w:lang w:val="kk-KZ"/>
        </w:rPr>
        <w:lastRenderedPageBreak/>
        <w:t>толымдау, автобустар мен шағын автобустардың салондары таза, орындықтары ақаусыз және реттелетін болуы тиіс.</w:t>
      </w:r>
    </w:p>
    <w:p w:rsidR="009E25D2" w:rsidRPr="00010D4B" w:rsidRDefault="009E25D2" w:rsidP="009E25D2">
      <w:pPr>
        <w:pStyle w:val="a5"/>
        <w:ind w:firstLine="709"/>
        <w:jc w:val="both"/>
        <w:rPr>
          <w:rFonts w:ascii="Times New Roman" w:hAnsi="Times New Roman"/>
          <w:sz w:val="28"/>
          <w:szCs w:val="28"/>
          <w:lang w:val="kk-KZ"/>
        </w:rPr>
      </w:pPr>
      <w:r w:rsidRPr="00010D4B">
        <w:rPr>
          <w:rFonts w:ascii="Times New Roman" w:hAnsi="Times New Roman"/>
          <w:sz w:val="28"/>
          <w:szCs w:val="28"/>
          <w:lang w:val="kk-KZ"/>
        </w:rPr>
        <w:t>- көлік құралдары жайлылық талаптарына сай келуі тиіс. Оның барлық жолаушыларға арналған қауіпсіздік белдіктері болып,  жазғы және қысқы кезеңге толық техникалық жабдықталуы керек.</w:t>
      </w:r>
    </w:p>
    <w:p w:rsidR="009E25D2" w:rsidRPr="00010D4B" w:rsidRDefault="009E25D2" w:rsidP="009E25D2">
      <w:pPr>
        <w:shd w:val="clear" w:color="auto" w:fill="FFFFFF"/>
        <w:tabs>
          <w:tab w:val="left" w:pos="709"/>
          <w:tab w:val="left" w:pos="851"/>
        </w:tabs>
        <w:spacing w:after="0" w:line="240" w:lineRule="auto"/>
        <w:ind w:right="142"/>
        <w:jc w:val="both"/>
        <w:rPr>
          <w:rFonts w:ascii="Times New Roman" w:eastAsia="Times New Roman" w:hAnsi="Times New Roman" w:cs="Times New Roman"/>
          <w:sz w:val="28"/>
          <w:szCs w:val="28"/>
          <w:lang w:val="kk-KZ" w:eastAsia="ru-RU"/>
        </w:rPr>
      </w:pPr>
      <w:r w:rsidRPr="00010D4B">
        <w:rPr>
          <w:rFonts w:ascii="Times New Roman" w:hAnsi="Times New Roman" w:cs="Times New Roman"/>
          <w:sz w:val="28"/>
          <w:szCs w:val="28"/>
          <w:lang w:val="kk-KZ"/>
        </w:rPr>
        <w:t>4) Мердігердің/Орындаушының Шарт талаптарын толық сақтай отырып, міндеттемелерді орындауын қамтамасыз ету үшін жұмыскерлерді қажетті мөлшерде және жарамды күйдегі еңбек құралдарымен, атап айтқанда: еңбек қаруларымен немесе механикалық еңбек құралдарымен (білдектер, машиналар, жабдықтар, құрал-саймандар және т.б.) қамтамасыз ету.</w:t>
      </w:r>
    </w:p>
    <w:p w:rsidR="009E25D2" w:rsidRPr="00010D4B" w:rsidRDefault="009E25D2" w:rsidP="009E25D2">
      <w:pPr>
        <w:shd w:val="clear" w:color="auto" w:fill="FFFFFF"/>
        <w:tabs>
          <w:tab w:val="left" w:pos="709"/>
          <w:tab w:val="left" w:pos="851"/>
        </w:tabs>
        <w:spacing w:after="0" w:line="240" w:lineRule="auto"/>
        <w:ind w:right="142" w:firstLine="567"/>
        <w:jc w:val="both"/>
        <w:rPr>
          <w:rFonts w:ascii="Times New Roman" w:eastAsia="Times New Roman" w:hAnsi="Times New Roman" w:cs="Times New Roman"/>
          <w:sz w:val="28"/>
          <w:szCs w:val="28"/>
          <w:lang w:val="kk-KZ" w:eastAsia="ru-RU"/>
        </w:rPr>
      </w:pPr>
    </w:p>
    <w:p w:rsidR="009E25D2" w:rsidRPr="00010D4B" w:rsidRDefault="009E25D2" w:rsidP="009E25D2">
      <w:pPr>
        <w:pStyle w:val="a5"/>
        <w:jc w:val="center"/>
        <w:rPr>
          <w:rFonts w:ascii="Times New Roman" w:hAnsi="Times New Roman"/>
          <w:b/>
          <w:sz w:val="28"/>
          <w:szCs w:val="28"/>
          <w:lang w:val="kk-KZ"/>
        </w:rPr>
      </w:pPr>
      <w:r w:rsidRPr="00010D4B">
        <w:rPr>
          <w:rFonts w:ascii="Times New Roman" w:hAnsi="Times New Roman"/>
          <w:b/>
          <w:sz w:val="28"/>
          <w:szCs w:val="28"/>
          <w:lang w:val="kk-KZ"/>
        </w:rPr>
        <w:t>II. Мердігердің (Орындаушының) жұмыскерлер көңіл-күйі туралы ақпаратты уақытылы алу мақсатында жұмыскерлермен өзара әрекеттесу тәртібі</w:t>
      </w:r>
    </w:p>
    <w:p w:rsidR="009E25D2" w:rsidRPr="00010D4B" w:rsidRDefault="009E25D2" w:rsidP="009E25D2">
      <w:pPr>
        <w:shd w:val="clear" w:color="auto" w:fill="FFFFFF"/>
        <w:tabs>
          <w:tab w:val="left" w:pos="709"/>
          <w:tab w:val="left" w:pos="851"/>
        </w:tabs>
        <w:ind w:right="142" w:firstLine="567"/>
        <w:jc w:val="center"/>
        <w:rPr>
          <w:rFonts w:ascii="Times New Roman" w:eastAsia="Times New Roman" w:hAnsi="Times New Roman" w:cs="Times New Roman"/>
          <w:b/>
          <w:sz w:val="28"/>
          <w:szCs w:val="28"/>
          <w:lang w:val="kk-KZ"/>
        </w:rPr>
      </w:pPr>
    </w:p>
    <w:p w:rsidR="009E25D2" w:rsidRPr="00010D4B" w:rsidRDefault="009E25D2" w:rsidP="009E25D2">
      <w:pPr>
        <w:pStyle w:val="a5"/>
        <w:ind w:firstLine="709"/>
        <w:jc w:val="both"/>
        <w:rPr>
          <w:rFonts w:ascii="Times New Roman" w:hAnsi="Times New Roman"/>
          <w:sz w:val="28"/>
          <w:szCs w:val="28"/>
          <w:lang w:val="kk-KZ"/>
        </w:rPr>
      </w:pPr>
      <w:r w:rsidRPr="00010D4B">
        <w:rPr>
          <w:rFonts w:ascii="Times New Roman" w:hAnsi="Times New Roman"/>
          <w:sz w:val="28"/>
          <w:szCs w:val="28"/>
          <w:lang w:val="kk-KZ"/>
        </w:rPr>
        <w:t xml:space="preserve">Мердігер/Орындаушы жұмыскерлерінің көңіл-күйі туралы ақпаратты уақытылы алу және жұмыскерлерді ұйымның қызметі туралы хабардар ету үшін Мердігер/Орындаушы ішкі қарым-қатынас құрудың мынадай механизмдерін қамтамасыз етеді: </w:t>
      </w:r>
    </w:p>
    <w:p w:rsidR="009E25D2" w:rsidRPr="00010D4B" w:rsidRDefault="009E25D2" w:rsidP="009E25D2">
      <w:pPr>
        <w:pStyle w:val="a5"/>
        <w:ind w:firstLine="709"/>
        <w:jc w:val="both"/>
        <w:rPr>
          <w:rFonts w:ascii="Times New Roman" w:hAnsi="Times New Roman"/>
          <w:sz w:val="28"/>
          <w:szCs w:val="28"/>
          <w:lang w:val="kk-KZ"/>
        </w:rPr>
      </w:pPr>
      <w:r w:rsidRPr="00010D4B">
        <w:rPr>
          <w:rFonts w:ascii="Times New Roman" w:hAnsi="Times New Roman"/>
          <w:sz w:val="28"/>
          <w:szCs w:val="28"/>
          <w:lang w:val="kk-KZ"/>
        </w:rPr>
        <w:t xml:space="preserve">1) Мердігердің/Орындаушының бірінші басшысы жыл сайын бірінші жартыжылдықтың қорытындылары бойынша 1 қыркүйекке дейін және жыл қорытындылары бойынша 1 наурызға дейін әлеуметтік-еңбек қатынастары мәселелері бойынша өз қызметкерлерімен кездеседі. Бұл кездесуде еңбек ұжымы Мердігердің/Орындаушының өндірістік көрсеткіштері туралы хабардар етіледі, ал Мердігердің/Орындаушының басшылығы қызметкерлердің сұрақтар мен ұсыныстарын тыңдап, оларға жауап береді; Мердігердің/Орындаушының бірінші басшысы өз ұйымының жұмыскерлерін айына кемінде бір рет жеке мәселелері бойынша қабылдайды; </w:t>
      </w:r>
    </w:p>
    <w:p w:rsidR="009E25D2" w:rsidRPr="00010D4B" w:rsidRDefault="009E25D2" w:rsidP="009E25D2">
      <w:pPr>
        <w:pStyle w:val="a5"/>
        <w:ind w:firstLine="709"/>
        <w:jc w:val="both"/>
        <w:rPr>
          <w:rFonts w:ascii="Times New Roman" w:hAnsi="Times New Roman"/>
          <w:sz w:val="28"/>
          <w:szCs w:val="28"/>
          <w:lang w:val="kk-KZ"/>
        </w:rPr>
      </w:pPr>
      <w:r w:rsidRPr="00010D4B">
        <w:rPr>
          <w:rFonts w:ascii="Times New Roman" w:eastAsia="Calibri" w:hAnsi="Times New Roman"/>
          <w:sz w:val="28"/>
          <w:szCs w:val="28"/>
          <w:lang w:val="kk-KZ" w:eastAsia="en-US"/>
        </w:rPr>
        <w:t xml:space="preserve">2) </w:t>
      </w:r>
      <w:r w:rsidRPr="00010D4B">
        <w:rPr>
          <w:rFonts w:ascii="Times New Roman" w:hAnsi="Times New Roman"/>
          <w:sz w:val="28"/>
          <w:szCs w:val="28"/>
          <w:lang w:val="kk-KZ"/>
        </w:rPr>
        <w:t>Мердігер/Орындаушы өз жұмыскерлерінің өтініштерінің қарастырылуын және қабылданған шешімдер туралы өтініш берушілерге жауаптың берілуін қамтамасыз етеді.</w:t>
      </w:r>
    </w:p>
    <w:p w:rsidR="009E25D2" w:rsidRPr="00010D4B" w:rsidRDefault="009E25D2" w:rsidP="009E25D2">
      <w:pPr>
        <w:ind w:left="709"/>
        <w:contextualSpacing/>
        <w:jc w:val="center"/>
        <w:rPr>
          <w:rFonts w:ascii="Times New Roman" w:eastAsia="Calibri" w:hAnsi="Times New Roman" w:cs="Times New Roman"/>
          <w:b/>
          <w:sz w:val="28"/>
          <w:szCs w:val="28"/>
          <w:lang w:val="kk-KZ"/>
        </w:rPr>
      </w:pPr>
      <w:bookmarkStart w:id="40" w:name="SUB220119"/>
      <w:bookmarkEnd w:id="40"/>
    </w:p>
    <w:p w:rsidR="009E25D2" w:rsidRPr="00010D4B" w:rsidRDefault="009E25D2" w:rsidP="009E25D2">
      <w:pPr>
        <w:pStyle w:val="a5"/>
        <w:jc w:val="center"/>
        <w:rPr>
          <w:rFonts w:ascii="Times New Roman" w:hAnsi="Times New Roman"/>
          <w:b/>
          <w:sz w:val="28"/>
          <w:szCs w:val="28"/>
          <w:lang w:val="kk-KZ"/>
        </w:rPr>
      </w:pPr>
      <w:r w:rsidRPr="00010D4B">
        <w:rPr>
          <w:rFonts w:ascii="Times New Roman" w:eastAsia="Calibri" w:hAnsi="Times New Roman"/>
          <w:b/>
          <w:sz w:val="28"/>
          <w:szCs w:val="28"/>
          <w:lang w:val="kk-KZ" w:eastAsia="en-US"/>
        </w:rPr>
        <w:t xml:space="preserve">III. </w:t>
      </w:r>
      <w:r w:rsidRPr="00010D4B">
        <w:rPr>
          <w:rStyle w:val="y2iqfc"/>
          <w:rFonts w:ascii="Times New Roman" w:hAnsi="Times New Roman"/>
          <w:b/>
          <w:color w:val="202124"/>
          <w:sz w:val="28"/>
          <w:szCs w:val="28"/>
          <w:lang w:val="kk-KZ"/>
        </w:rPr>
        <w:t>Тапсырыс берушінің Мердігер (Орындаушы) тарапынан осы Талаптардың ережелерін сақтауын тексеру тәртібі</w:t>
      </w:r>
    </w:p>
    <w:p w:rsidR="009E25D2" w:rsidRPr="00010D4B" w:rsidRDefault="009E25D2" w:rsidP="009E25D2">
      <w:pPr>
        <w:ind w:left="709"/>
        <w:contextualSpacing/>
        <w:jc w:val="center"/>
        <w:rPr>
          <w:rFonts w:ascii="Times New Roman" w:eastAsia="Calibri" w:hAnsi="Times New Roman" w:cs="Times New Roman"/>
          <w:b/>
          <w:sz w:val="28"/>
          <w:szCs w:val="28"/>
          <w:lang w:val="kk-KZ"/>
        </w:rPr>
      </w:pPr>
      <w:r w:rsidRPr="00010D4B">
        <w:rPr>
          <w:rFonts w:ascii="Times New Roman" w:eastAsia="Calibri" w:hAnsi="Times New Roman" w:cs="Times New Roman"/>
          <w:b/>
          <w:sz w:val="28"/>
          <w:szCs w:val="28"/>
          <w:lang w:val="kk-KZ"/>
        </w:rPr>
        <w:t xml:space="preserve"> </w:t>
      </w:r>
    </w:p>
    <w:p w:rsidR="009E25D2" w:rsidRPr="00010D4B" w:rsidRDefault="009E25D2" w:rsidP="009E25D2">
      <w:pPr>
        <w:pStyle w:val="a5"/>
        <w:ind w:firstLine="709"/>
        <w:jc w:val="both"/>
        <w:rPr>
          <w:rFonts w:ascii="Times New Roman" w:hAnsi="Times New Roman"/>
          <w:sz w:val="28"/>
          <w:szCs w:val="28"/>
          <w:lang w:val="kk-KZ"/>
        </w:rPr>
      </w:pPr>
      <w:r w:rsidRPr="00010D4B">
        <w:rPr>
          <w:rFonts w:ascii="Times New Roman" w:hAnsi="Times New Roman"/>
          <w:sz w:val="28"/>
          <w:szCs w:val="28"/>
          <w:lang w:val="kk-KZ"/>
        </w:rPr>
        <w:t>Тапсырыс беруші Мердігердің/Орындаушының Қазақстан Республикасы заңнамасының талаптарын және осы Талаптардың ережелерін сақтауын жоспарлы және жоспардан тыс тексеруге құқылы. Тексеру нәтижелері осы Талаптардың қосымшасына сәйкес белгіленген нысанда Тексеру парағын жасау арқылы ресімделеді.</w:t>
      </w:r>
    </w:p>
    <w:p w:rsidR="009E25D2" w:rsidRPr="00010D4B" w:rsidRDefault="009E25D2" w:rsidP="009E25D2">
      <w:pPr>
        <w:pStyle w:val="a5"/>
        <w:ind w:firstLine="709"/>
        <w:jc w:val="both"/>
        <w:rPr>
          <w:rFonts w:ascii="Times New Roman" w:hAnsi="Times New Roman"/>
          <w:sz w:val="28"/>
          <w:szCs w:val="28"/>
          <w:lang w:val="kk-KZ"/>
        </w:rPr>
      </w:pPr>
      <w:r w:rsidRPr="00010D4B">
        <w:rPr>
          <w:rFonts w:ascii="Times New Roman" w:hAnsi="Times New Roman"/>
          <w:sz w:val="28"/>
          <w:szCs w:val="28"/>
          <w:lang w:val="kk-KZ"/>
        </w:rPr>
        <w:t xml:space="preserve">Жоспарлы тексерістер жылына кемінде бір рет жүргізіледі. Жоспардан тыс тексерістер мыналар: Мердігер/Орындаушы жұмыскерлерінің заңды құқықтарды бұзу туралы келіп түскен өтініштері мен арыздары; бұқаралық </w:t>
      </w:r>
      <w:r w:rsidRPr="00010D4B">
        <w:rPr>
          <w:rFonts w:ascii="Times New Roman" w:hAnsi="Times New Roman"/>
          <w:sz w:val="28"/>
          <w:szCs w:val="28"/>
          <w:lang w:val="kk-KZ"/>
        </w:rPr>
        <w:lastRenderedPageBreak/>
        <w:t xml:space="preserve">ақпарат құралдарындағы жарияланымдар; мемлекеттік органдардан және басқа да көздерден, соның ішінде Тапсырыс берушінің лауазымды тұлғаларынан түскен мәліметтер негізінде жүзеге асырылады. </w:t>
      </w:r>
      <w:r w:rsidRPr="00010D4B">
        <w:rPr>
          <w:rFonts w:ascii="Times New Roman" w:eastAsia="Calibri" w:hAnsi="Times New Roman"/>
          <w:sz w:val="28"/>
          <w:szCs w:val="28"/>
          <w:lang w:val="kk-KZ" w:eastAsia="en-US"/>
        </w:rPr>
        <w:t xml:space="preserve"> </w:t>
      </w:r>
    </w:p>
    <w:p w:rsidR="009E25D2" w:rsidRPr="00010D4B" w:rsidRDefault="009E25D2" w:rsidP="009E25D2">
      <w:pPr>
        <w:pStyle w:val="a5"/>
        <w:ind w:firstLine="709"/>
        <w:jc w:val="both"/>
        <w:rPr>
          <w:rFonts w:ascii="Times New Roman" w:hAnsi="Times New Roman"/>
          <w:sz w:val="28"/>
          <w:szCs w:val="28"/>
          <w:lang w:val="kk-KZ"/>
        </w:rPr>
      </w:pPr>
      <w:r w:rsidRPr="00010D4B">
        <w:rPr>
          <w:rFonts w:ascii="Times New Roman" w:hAnsi="Times New Roman"/>
          <w:sz w:val="28"/>
          <w:szCs w:val="28"/>
          <w:lang w:val="kk-KZ"/>
        </w:rPr>
        <w:t xml:space="preserve">  Тапсырыс берушінің тексерістері барысында Мердігер (Орындаушы):</w:t>
      </w:r>
    </w:p>
    <w:p w:rsidR="009E25D2" w:rsidRPr="00010D4B" w:rsidRDefault="009E25D2" w:rsidP="009E25D2">
      <w:pPr>
        <w:pStyle w:val="a5"/>
        <w:ind w:firstLine="709"/>
        <w:jc w:val="both"/>
        <w:rPr>
          <w:rFonts w:ascii="Times New Roman" w:hAnsi="Times New Roman"/>
          <w:sz w:val="28"/>
          <w:szCs w:val="28"/>
          <w:lang w:val="kk-KZ"/>
        </w:rPr>
      </w:pPr>
      <w:r w:rsidRPr="00010D4B">
        <w:rPr>
          <w:rFonts w:ascii="Times New Roman" w:hAnsi="Times New Roman"/>
          <w:sz w:val="28"/>
          <w:szCs w:val="28"/>
          <w:lang w:val="kk-KZ"/>
        </w:rPr>
        <w:t>- Тапсырыс берушіге өзекті және объективті мәліметтерді ұсынуға;</w:t>
      </w:r>
    </w:p>
    <w:p w:rsidR="009E25D2" w:rsidRPr="00010D4B" w:rsidRDefault="009E25D2" w:rsidP="009E25D2">
      <w:pPr>
        <w:pStyle w:val="a5"/>
        <w:ind w:firstLine="709"/>
        <w:jc w:val="both"/>
        <w:rPr>
          <w:rFonts w:ascii="Times New Roman" w:hAnsi="Times New Roman"/>
          <w:sz w:val="28"/>
          <w:szCs w:val="28"/>
          <w:lang w:val="kk-KZ"/>
        </w:rPr>
      </w:pPr>
      <w:r w:rsidRPr="00010D4B">
        <w:rPr>
          <w:rFonts w:ascii="Times New Roman" w:hAnsi="Times New Roman"/>
          <w:sz w:val="28"/>
          <w:szCs w:val="28"/>
          <w:lang w:val="kk-KZ"/>
        </w:rPr>
        <w:t>- Тапсырыс берушінің барлық әлеуметтік-тұрмыстық және өндірістік сипаттағы объектілеріне кіруіне рұқсат беруді қамтамасыз етуге міндетті.</w:t>
      </w:r>
    </w:p>
    <w:p w:rsidR="009E25D2" w:rsidRPr="00010D4B" w:rsidRDefault="009E25D2" w:rsidP="009E25D2">
      <w:pPr>
        <w:ind w:right="142" w:firstLine="709"/>
        <w:contextualSpacing/>
        <w:jc w:val="both"/>
        <w:rPr>
          <w:rFonts w:ascii="Times New Roman" w:eastAsia="Times New Roman" w:hAnsi="Times New Roman" w:cs="Times New Roman"/>
          <w:sz w:val="28"/>
          <w:szCs w:val="28"/>
          <w:lang w:val="kk-KZ"/>
        </w:rPr>
      </w:pPr>
    </w:p>
    <w:p w:rsidR="009E25D2" w:rsidRPr="00010D4B" w:rsidRDefault="009E25D2" w:rsidP="009E25D2">
      <w:pPr>
        <w:pStyle w:val="a5"/>
        <w:jc w:val="center"/>
        <w:rPr>
          <w:rFonts w:ascii="Times New Roman" w:hAnsi="Times New Roman"/>
          <w:b/>
          <w:sz w:val="28"/>
          <w:szCs w:val="28"/>
          <w:lang w:val="kk-KZ"/>
        </w:rPr>
      </w:pPr>
      <w:r w:rsidRPr="00010D4B">
        <w:rPr>
          <w:rFonts w:ascii="Times New Roman" w:hAnsi="Times New Roman"/>
          <w:b/>
          <w:sz w:val="28"/>
          <w:szCs w:val="28"/>
          <w:lang w:val="kk-KZ"/>
        </w:rPr>
        <w:t xml:space="preserve">IV. Мердігердің (Орындаушының) еңбек қатынастары саласындағы жалғаспалы міндеттемелері </w:t>
      </w:r>
    </w:p>
    <w:p w:rsidR="009E25D2" w:rsidRPr="00010D4B" w:rsidRDefault="009E25D2" w:rsidP="009E25D2">
      <w:pPr>
        <w:ind w:firstLine="709"/>
        <w:contextualSpacing/>
        <w:rPr>
          <w:rFonts w:ascii="Times New Roman" w:eastAsia="Times New Roman" w:hAnsi="Times New Roman" w:cs="Times New Roman"/>
          <w:sz w:val="28"/>
          <w:szCs w:val="28"/>
          <w:lang w:val="kk-KZ"/>
        </w:rPr>
      </w:pPr>
    </w:p>
    <w:p w:rsidR="009E25D2" w:rsidRPr="00010D4B" w:rsidRDefault="009E25D2" w:rsidP="009E25D2">
      <w:pPr>
        <w:ind w:firstLine="709"/>
        <w:contextualSpacing/>
        <w:rPr>
          <w:rFonts w:ascii="Times New Roman" w:eastAsia="Times New Roman" w:hAnsi="Times New Roman" w:cs="Times New Roman"/>
          <w:sz w:val="28"/>
          <w:szCs w:val="28"/>
          <w:lang w:val="kk-KZ"/>
        </w:rPr>
      </w:pPr>
      <w:r w:rsidRPr="00010D4B">
        <w:rPr>
          <w:rFonts w:ascii="Times New Roman" w:eastAsia="Times New Roman" w:hAnsi="Times New Roman" w:cs="Times New Roman"/>
          <w:sz w:val="28"/>
          <w:szCs w:val="28"/>
          <w:lang w:val="kk-KZ"/>
        </w:rPr>
        <w:t>Мердігер (Орындаушы):</w:t>
      </w:r>
    </w:p>
    <w:p w:rsidR="009E25D2" w:rsidRPr="00010D4B" w:rsidRDefault="009E25D2" w:rsidP="009E25D2">
      <w:pPr>
        <w:pStyle w:val="a5"/>
        <w:ind w:firstLine="709"/>
        <w:jc w:val="both"/>
        <w:rPr>
          <w:rFonts w:ascii="Times New Roman" w:hAnsi="Times New Roman"/>
          <w:sz w:val="28"/>
          <w:szCs w:val="28"/>
          <w:lang w:val="kk-KZ"/>
        </w:rPr>
      </w:pPr>
      <w:r w:rsidRPr="00010D4B">
        <w:rPr>
          <w:rFonts w:ascii="Times New Roman" w:hAnsi="Times New Roman"/>
          <w:sz w:val="28"/>
          <w:szCs w:val="28"/>
          <w:lang w:val="kk-KZ"/>
        </w:rPr>
        <w:t xml:space="preserve">- әлеуметтік-тұрмыстық сипаттағы теріс көріністер туындауының ықтимал факторларын, себептерін, талаптары мен алдын ала жағдайларын анықтау және тіркеу мақсатында еңбек ұжымындағы жағдайларға үздіксіз мониторинг пен талдауды жүзеге асыруға; </w:t>
      </w:r>
    </w:p>
    <w:p w:rsidR="009E25D2" w:rsidRPr="00010D4B" w:rsidRDefault="009E25D2" w:rsidP="009E25D2">
      <w:pPr>
        <w:pStyle w:val="a5"/>
        <w:ind w:firstLine="709"/>
        <w:jc w:val="both"/>
        <w:rPr>
          <w:rFonts w:ascii="Times New Roman" w:hAnsi="Times New Roman"/>
          <w:sz w:val="28"/>
          <w:szCs w:val="28"/>
          <w:lang w:val="kk-KZ"/>
        </w:rPr>
      </w:pPr>
      <w:r w:rsidRPr="00010D4B">
        <w:rPr>
          <w:rFonts w:ascii="Times New Roman" w:hAnsi="Times New Roman"/>
          <w:sz w:val="28"/>
          <w:szCs w:val="28"/>
          <w:lang w:val="kk-KZ"/>
        </w:rPr>
        <w:t>- еңбек ұжымындағы әлеуметтік наразылықтың нақты және ықтимал тәуекелдерін зерттеуге, бағалауға және болжауға;</w:t>
      </w:r>
    </w:p>
    <w:p w:rsidR="009E25D2" w:rsidRPr="00010D4B" w:rsidRDefault="009E25D2" w:rsidP="009E25D2">
      <w:pPr>
        <w:pStyle w:val="a5"/>
        <w:ind w:firstLine="709"/>
        <w:jc w:val="both"/>
        <w:rPr>
          <w:rFonts w:ascii="Times New Roman" w:hAnsi="Times New Roman"/>
          <w:sz w:val="28"/>
          <w:szCs w:val="28"/>
          <w:lang w:val="kk-KZ"/>
        </w:rPr>
      </w:pPr>
      <w:r w:rsidRPr="00010D4B">
        <w:rPr>
          <w:rFonts w:ascii="Times New Roman" w:hAnsi="Times New Roman"/>
          <w:sz w:val="28"/>
          <w:szCs w:val="28"/>
          <w:lang w:val="kk-KZ"/>
        </w:rPr>
        <w:t>- қандай да бір әлеуметтік және еңбек даулары туындаған немесе уақыты жеткен жағдайда Тапсырыс берушіге хабарлауға міндетті. Бұл ретте жұмыскерлердің өкілдерімен келіссөздер жүргізуге және қалыптасқан жағдайды қолданыстағы заңнамаға сәйкес шешу шараларын қабылдауға;</w:t>
      </w:r>
    </w:p>
    <w:p w:rsidR="009E25D2" w:rsidRDefault="009E25D2" w:rsidP="009E25D2">
      <w:pPr>
        <w:pStyle w:val="a5"/>
        <w:ind w:firstLine="709"/>
        <w:jc w:val="both"/>
        <w:rPr>
          <w:rFonts w:ascii="Times New Roman" w:hAnsi="Times New Roman"/>
          <w:sz w:val="28"/>
          <w:szCs w:val="28"/>
          <w:lang w:val="kk-KZ"/>
        </w:rPr>
      </w:pPr>
      <w:r w:rsidRPr="00010D4B">
        <w:rPr>
          <w:rFonts w:ascii="Times New Roman" w:eastAsia="Calibri" w:hAnsi="Times New Roman"/>
          <w:sz w:val="28"/>
          <w:szCs w:val="28"/>
          <w:lang w:val="kk-KZ" w:eastAsia="en-US"/>
        </w:rPr>
        <w:t xml:space="preserve">- </w:t>
      </w:r>
      <w:r w:rsidRPr="00010D4B">
        <w:rPr>
          <w:rFonts w:ascii="Times New Roman" w:hAnsi="Times New Roman"/>
          <w:sz w:val="28"/>
          <w:szCs w:val="28"/>
          <w:lang w:val="kk-KZ"/>
        </w:rPr>
        <w:t xml:space="preserve">Тапсырыс берушінің объектілерінде жұмысқа тартылатын қосалқы мердігерлерге </w:t>
      </w:r>
      <w:r>
        <w:rPr>
          <w:rFonts w:ascii="Times New Roman" w:hAnsi="Times New Roman"/>
          <w:sz w:val="28"/>
          <w:szCs w:val="28"/>
          <w:lang w:val="kk-KZ"/>
        </w:rPr>
        <w:t>ұқсас</w:t>
      </w:r>
      <w:r w:rsidRPr="00010D4B">
        <w:rPr>
          <w:rFonts w:ascii="Times New Roman" w:hAnsi="Times New Roman"/>
          <w:sz w:val="28"/>
          <w:szCs w:val="28"/>
          <w:lang w:val="kk-KZ"/>
        </w:rPr>
        <w:t xml:space="preserve"> талаптарды белгілеуге міндетті.</w:t>
      </w: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Default="0035277B" w:rsidP="009E25D2">
      <w:pPr>
        <w:pStyle w:val="a5"/>
        <w:ind w:firstLine="709"/>
        <w:jc w:val="both"/>
        <w:rPr>
          <w:rFonts w:ascii="Times New Roman" w:hAnsi="Times New Roman"/>
          <w:sz w:val="28"/>
          <w:szCs w:val="28"/>
          <w:lang w:val="kk-KZ"/>
        </w:rPr>
      </w:pPr>
    </w:p>
    <w:p w:rsidR="0035277B" w:rsidRPr="00010D4B" w:rsidRDefault="0035277B" w:rsidP="0035277B">
      <w:pPr>
        <w:spacing w:after="0" w:line="240" w:lineRule="auto"/>
        <w:jc w:val="right"/>
        <w:rPr>
          <w:rFonts w:ascii="Times New Roman" w:eastAsia="Times New Roman" w:hAnsi="Times New Roman" w:cs="Times New Roman"/>
          <w:b/>
          <w:sz w:val="26"/>
          <w:szCs w:val="26"/>
          <w:lang w:val="kk-KZ"/>
        </w:rPr>
      </w:pPr>
      <w:r w:rsidRPr="00010D4B">
        <w:rPr>
          <w:rFonts w:ascii="Times New Roman" w:eastAsia="Times New Roman" w:hAnsi="Times New Roman" w:cs="Times New Roman"/>
          <w:b/>
          <w:sz w:val="26"/>
          <w:szCs w:val="26"/>
          <w:lang w:val="kk-KZ"/>
        </w:rPr>
        <w:lastRenderedPageBreak/>
        <w:t xml:space="preserve">«Еңбек қатынастары саласындағы </w:t>
      </w:r>
    </w:p>
    <w:p w:rsidR="0035277B" w:rsidRPr="00010D4B" w:rsidRDefault="0035277B" w:rsidP="0035277B">
      <w:pPr>
        <w:spacing w:after="0" w:line="240" w:lineRule="auto"/>
        <w:jc w:val="right"/>
        <w:rPr>
          <w:rFonts w:ascii="Times New Roman" w:eastAsia="Times New Roman" w:hAnsi="Times New Roman" w:cs="Times New Roman"/>
          <w:b/>
          <w:sz w:val="26"/>
          <w:szCs w:val="26"/>
          <w:lang w:val="kk-KZ"/>
        </w:rPr>
      </w:pPr>
      <w:r w:rsidRPr="00010D4B">
        <w:rPr>
          <w:rFonts w:ascii="Times New Roman" w:eastAsia="Times New Roman" w:hAnsi="Times New Roman" w:cs="Times New Roman"/>
          <w:b/>
          <w:sz w:val="26"/>
          <w:szCs w:val="26"/>
          <w:lang w:val="kk-KZ"/>
        </w:rPr>
        <w:t xml:space="preserve">мердігерлік ұйымдарға </w:t>
      </w:r>
    </w:p>
    <w:p w:rsidR="0035277B" w:rsidRPr="00010D4B" w:rsidRDefault="0035277B" w:rsidP="0035277B">
      <w:pPr>
        <w:spacing w:after="0" w:line="240" w:lineRule="auto"/>
        <w:jc w:val="right"/>
        <w:rPr>
          <w:rFonts w:ascii="Times New Roman" w:eastAsia="Times New Roman" w:hAnsi="Times New Roman" w:cs="Times New Roman"/>
          <w:b/>
          <w:sz w:val="26"/>
          <w:szCs w:val="26"/>
          <w:lang w:val="kk-KZ"/>
        </w:rPr>
      </w:pPr>
      <w:r w:rsidRPr="00010D4B">
        <w:rPr>
          <w:rFonts w:ascii="Times New Roman" w:eastAsia="Times New Roman" w:hAnsi="Times New Roman" w:cs="Times New Roman"/>
          <w:b/>
          <w:sz w:val="26"/>
          <w:szCs w:val="26"/>
          <w:lang w:val="kk-KZ"/>
        </w:rPr>
        <w:t>қойылатын талаптардың»</w:t>
      </w:r>
    </w:p>
    <w:p w:rsidR="0035277B" w:rsidRPr="00010D4B" w:rsidRDefault="0035277B" w:rsidP="0035277B">
      <w:pPr>
        <w:spacing w:after="0" w:line="240" w:lineRule="auto"/>
        <w:jc w:val="right"/>
        <w:rPr>
          <w:rFonts w:ascii="Times New Roman" w:eastAsia="Times New Roman" w:hAnsi="Times New Roman" w:cs="Times New Roman"/>
          <w:b/>
          <w:sz w:val="26"/>
          <w:szCs w:val="26"/>
          <w:lang w:val="kk-KZ" w:eastAsia="ru-RU"/>
        </w:rPr>
      </w:pPr>
      <w:r w:rsidRPr="00010D4B">
        <w:rPr>
          <w:rFonts w:ascii="Times New Roman" w:eastAsia="Times New Roman" w:hAnsi="Times New Roman" w:cs="Times New Roman"/>
          <w:b/>
          <w:sz w:val="26"/>
          <w:szCs w:val="26"/>
          <w:lang w:val="kk-KZ"/>
        </w:rPr>
        <w:t>қосымшасы</w:t>
      </w:r>
    </w:p>
    <w:p w:rsidR="0035277B" w:rsidRPr="00010D4B" w:rsidRDefault="0035277B" w:rsidP="0035277B">
      <w:pPr>
        <w:spacing w:after="0" w:line="240" w:lineRule="auto"/>
        <w:jc w:val="right"/>
        <w:rPr>
          <w:rFonts w:ascii="Times New Roman" w:eastAsia="Times New Roman" w:hAnsi="Times New Roman" w:cs="Times New Roman"/>
          <w:b/>
          <w:sz w:val="26"/>
          <w:szCs w:val="26"/>
          <w:lang w:val="kk-KZ" w:eastAsia="ru-RU"/>
        </w:rPr>
      </w:pPr>
      <w:r>
        <w:rPr>
          <w:rFonts w:ascii="Times New Roman" w:eastAsia="Times New Roman" w:hAnsi="Times New Roman" w:cs="Times New Roman"/>
          <w:b/>
          <w:sz w:val="26"/>
          <w:szCs w:val="26"/>
          <w:lang w:val="kk-KZ" w:eastAsia="ru-RU"/>
        </w:rPr>
        <w:t xml:space="preserve"> </w:t>
      </w:r>
    </w:p>
    <w:p w:rsidR="0035277B" w:rsidRPr="00010D4B" w:rsidRDefault="0035277B" w:rsidP="0035277B">
      <w:pPr>
        <w:spacing w:after="0" w:line="240" w:lineRule="auto"/>
        <w:jc w:val="center"/>
        <w:rPr>
          <w:rFonts w:ascii="Times New Roman" w:eastAsia="Times New Roman" w:hAnsi="Times New Roman" w:cs="Times New Roman"/>
          <w:b/>
          <w:sz w:val="26"/>
          <w:szCs w:val="26"/>
          <w:lang w:val="kk-KZ" w:eastAsia="ru-RU"/>
        </w:rPr>
      </w:pPr>
    </w:p>
    <w:p w:rsidR="0035277B" w:rsidRDefault="0035277B" w:rsidP="0035277B">
      <w:pPr>
        <w:spacing w:after="0" w:line="240" w:lineRule="auto"/>
        <w:jc w:val="center"/>
        <w:rPr>
          <w:rFonts w:ascii="Times New Roman" w:eastAsia="Times New Roman" w:hAnsi="Times New Roman" w:cs="Times New Roman"/>
          <w:b/>
          <w:sz w:val="26"/>
          <w:szCs w:val="26"/>
          <w:lang w:val="kk-KZ"/>
        </w:rPr>
      </w:pPr>
      <w:r w:rsidRPr="00010D4B">
        <w:rPr>
          <w:rFonts w:ascii="Times New Roman" w:eastAsia="Times New Roman" w:hAnsi="Times New Roman" w:cs="Times New Roman"/>
          <w:b/>
          <w:sz w:val="26"/>
          <w:szCs w:val="26"/>
          <w:lang w:val="kk-KZ"/>
        </w:rPr>
        <w:t xml:space="preserve">Тапсырыс берушінің ______________ шарт бойынша міндеттемелерді орындау кезінде </w:t>
      </w:r>
    </w:p>
    <w:p w:rsidR="0035277B" w:rsidRPr="00010D4B" w:rsidRDefault="0035277B" w:rsidP="0035277B">
      <w:pPr>
        <w:spacing w:after="0" w:line="240" w:lineRule="auto"/>
        <w:jc w:val="center"/>
        <w:rPr>
          <w:rFonts w:ascii="Times New Roman" w:eastAsia="Times New Roman" w:hAnsi="Times New Roman" w:cs="Times New Roman"/>
          <w:b/>
          <w:sz w:val="26"/>
          <w:szCs w:val="26"/>
          <w:lang w:val="kk-KZ"/>
        </w:rPr>
      </w:pPr>
      <w:r w:rsidRPr="00010D4B">
        <w:rPr>
          <w:rFonts w:ascii="Times New Roman" w:eastAsia="Times New Roman" w:hAnsi="Times New Roman" w:cs="Times New Roman"/>
          <w:b/>
          <w:sz w:val="26"/>
          <w:szCs w:val="26"/>
          <w:lang w:val="kk-KZ"/>
        </w:rPr>
        <w:t xml:space="preserve">Мердігердің/Орындаушының еңбек қатынастары саласындағы </w:t>
      </w:r>
    </w:p>
    <w:p w:rsidR="0035277B" w:rsidRPr="00010D4B" w:rsidRDefault="0035277B" w:rsidP="0035277B">
      <w:pPr>
        <w:spacing w:after="0" w:line="240" w:lineRule="auto"/>
        <w:jc w:val="center"/>
        <w:rPr>
          <w:rFonts w:ascii="Times New Roman" w:eastAsia="Times New Roman" w:hAnsi="Times New Roman" w:cs="Times New Roman"/>
          <w:b/>
          <w:sz w:val="26"/>
          <w:szCs w:val="26"/>
          <w:lang w:val="kk-KZ"/>
        </w:rPr>
      </w:pPr>
      <w:r w:rsidRPr="00010D4B">
        <w:rPr>
          <w:rFonts w:ascii="Times New Roman" w:eastAsia="Times New Roman" w:hAnsi="Times New Roman" w:cs="Times New Roman"/>
          <w:b/>
          <w:sz w:val="26"/>
          <w:szCs w:val="26"/>
          <w:lang w:val="kk-KZ"/>
        </w:rPr>
        <w:t xml:space="preserve">міндеттемелерді сақтауын тексеруге арналған </w:t>
      </w:r>
    </w:p>
    <w:p w:rsidR="0035277B" w:rsidRPr="00010D4B" w:rsidRDefault="0035277B" w:rsidP="0035277B">
      <w:pPr>
        <w:spacing w:after="0" w:line="240" w:lineRule="auto"/>
        <w:jc w:val="center"/>
        <w:rPr>
          <w:rFonts w:ascii="Times New Roman" w:eastAsia="Times New Roman" w:hAnsi="Times New Roman" w:cs="Times New Roman"/>
          <w:b/>
          <w:sz w:val="26"/>
          <w:szCs w:val="26"/>
          <w:lang w:val="kk-KZ" w:eastAsia="ru-RU"/>
        </w:rPr>
      </w:pPr>
      <w:r w:rsidRPr="00010D4B">
        <w:rPr>
          <w:rFonts w:ascii="Times New Roman" w:eastAsia="Times New Roman" w:hAnsi="Times New Roman" w:cs="Times New Roman"/>
          <w:b/>
          <w:sz w:val="26"/>
          <w:szCs w:val="26"/>
          <w:lang w:val="kk-KZ"/>
        </w:rPr>
        <w:t>ТЕКСЕРУ ПАРАҒЫ</w:t>
      </w:r>
    </w:p>
    <w:p w:rsidR="0035277B" w:rsidRPr="00C35647" w:rsidRDefault="0035277B" w:rsidP="0035277B">
      <w:pPr>
        <w:spacing w:after="0" w:line="240" w:lineRule="auto"/>
        <w:jc w:val="center"/>
        <w:rPr>
          <w:rFonts w:ascii="Times New Roman" w:eastAsia="Times New Roman" w:hAnsi="Times New Roman" w:cs="Times New Roman"/>
          <w:b/>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208"/>
        <w:gridCol w:w="710"/>
        <w:gridCol w:w="685"/>
        <w:gridCol w:w="3013"/>
      </w:tblGrid>
      <w:tr w:rsidR="0035277B" w:rsidRPr="00C35647" w:rsidTr="004849B3">
        <w:tc>
          <w:tcPr>
            <w:tcW w:w="9602" w:type="dxa"/>
            <w:gridSpan w:val="5"/>
            <w:shd w:val="clear" w:color="auto" w:fill="auto"/>
          </w:tcPr>
          <w:p w:rsidR="0035277B" w:rsidRPr="00010D4B" w:rsidRDefault="0035277B" w:rsidP="004849B3">
            <w:pPr>
              <w:spacing w:after="0" w:line="240" w:lineRule="auto"/>
              <w:rPr>
                <w:rFonts w:ascii="Times New Roman" w:eastAsia="Times New Roman" w:hAnsi="Times New Roman" w:cs="Times New Roman"/>
                <w:i/>
                <w:sz w:val="26"/>
                <w:szCs w:val="26"/>
                <w:lang w:eastAsia="ru-RU"/>
              </w:rPr>
            </w:pPr>
            <w:r w:rsidRPr="00010D4B">
              <w:rPr>
                <w:rStyle w:val="y2iqfc"/>
                <w:rFonts w:ascii="Times New Roman" w:hAnsi="Times New Roman" w:cs="Times New Roman"/>
                <w:i/>
                <w:color w:val="202124"/>
                <w:sz w:val="26"/>
                <w:szCs w:val="26"/>
                <w:lang w:val="kk-KZ"/>
              </w:rPr>
              <w:t>Осы тексеру парағы мердігерлік ұйымда жүргізілетін тексеріс кезінде жазба үшін нысан ретінде пайдаланылады</w:t>
            </w:r>
          </w:p>
        </w:tc>
      </w:tr>
      <w:tr w:rsidR="0035277B" w:rsidRPr="00C35647" w:rsidTr="004849B3">
        <w:tc>
          <w:tcPr>
            <w:tcW w:w="9602" w:type="dxa"/>
            <w:gridSpan w:val="5"/>
            <w:shd w:val="clear" w:color="auto" w:fill="auto"/>
          </w:tcPr>
          <w:p w:rsidR="0035277B" w:rsidRPr="00010D4B" w:rsidRDefault="0035277B" w:rsidP="004849B3">
            <w:pPr>
              <w:spacing w:after="0" w:line="240" w:lineRule="auto"/>
              <w:rPr>
                <w:rFonts w:ascii="Times New Roman" w:eastAsia="Times New Roman" w:hAnsi="Times New Roman" w:cs="Times New Roman"/>
                <w:i/>
                <w:sz w:val="26"/>
                <w:szCs w:val="26"/>
                <w:lang w:eastAsia="ru-RU"/>
              </w:rPr>
            </w:pPr>
            <w:r w:rsidRPr="00010D4B">
              <w:rPr>
                <w:rStyle w:val="y2iqfc"/>
                <w:rFonts w:ascii="Times New Roman" w:hAnsi="Times New Roman" w:cs="Times New Roman"/>
                <w:i/>
                <w:color w:val="202124"/>
                <w:sz w:val="26"/>
                <w:szCs w:val="26"/>
                <w:lang w:val="kk-KZ"/>
              </w:rPr>
              <w:t>Мердігерлік ұйым дербес заңды тұлға бола тұра, ҚР Еңбек кодексінің нормаларын сақтауға және еңбек саласындағы шарттық талаптарды орындауға жауапты болады</w:t>
            </w:r>
          </w:p>
        </w:tc>
      </w:tr>
      <w:tr w:rsidR="0035277B" w:rsidRPr="00C35647" w:rsidTr="004849B3">
        <w:tc>
          <w:tcPr>
            <w:tcW w:w="9602" w:type="dxa"/>
            <w:gridSpan w:val="5"/>
            <w:shd w:val="clear" w:color="auto" w:fill="auto"/>
          </w:tcPr>
          <w:p w:rsidR="0035277B" w:rsidRPr="00010D4B" w:rsidRDefault="0035277B" w:rsidP="004849B3">
            <w:pPr>
              <w:spacing w:after="0" w:line="240" w:lineRule="auto"/>
              <w:rPr>
                <w:rFonts w:ascii="Times New Roman" w:eastAsia="Times New Roman" w:hAnsi="Times New Roman" w:cs="Times New Roman"/>
                <w:i/>
                <w:sz w:val="26"/>
                <w:szCs w:val="26"/>
                <w:lang w:eastAsia="ru-RU"/>
              </w:rPr>
            </w:pPr>
            <w:r w:rsidRPr="00010D4B">
              <w:rPr>
                <w:rStyle w:val="y2iqfc"/>
                <w:rFonts w:ascii="Times New Roman" w:eastAsia="Bookman Old Style" w:hAnsi="Times New Roman" w:cs="Times New Roman"/>
                <w:i/>
                <w:color w:val="202124"/>
                <w:sz w:val="26"/>
                <w:szCs w:val="26"/>
                <w:lang w:val="kk-KZ"/>
              </w:rPr>
              <w:t>Бұл тексеріс қауіпсіздік және еңбекті қорғау жағдайын қамтымайды</w:t>
            </w:r>
          </w:p>
        </w:tc>
      </w:tr>
      <w:tr w:rsidR="0035277B" w:rsidRPr="00C35647" w:rsidTr="004849B3">
        <w:tc>
          <w:tcPr>
            <w:tcW w:w="6492" w:type="dxa"/>
            <w:gridSpan w:val="4"/>
            <w:shd w:val="clear" w:color="auto" w:fill="auto"/>
          </w:tcPr>
          <w:p w:rsidR="0035277B" w:rsidRPr="00010D4B" w:rsidRDefault="0035277B" w:rsidP="004849B3">
            <w:pPr>
              <w:spacing w:after="0" w:line="240" w:lineRule="auto"/>
              <w:rPr>
                <w:rFonts w:ascii="Times New Roman" w:eastAsia="Times New Roman" w:hAnsi="Times New Roman" w:cs="Times New Roman"/>
                <w:i/>
                <w:sz w:val="26"/>
                <w:szCs w:val="26"/>
                <w:lang w:eastAsia="ru-RU"/>
              </w:rPr>
            </w:pPr>
            <w:r w:rsidRPr="00010D4B">
              <w:rPr>
                <w:rFonts w:ascii="Times New Roman" w:eastAsia="Times New Roman" w:hAnsi="Times New Roman" w:cs="Times New Roman"/>
                <w:i/>
                <w:sz w:val="26"/>
                <w:szCs w:val="26"/>
                <w:lang w:val="kk-KZ"/>
              </w:rPr>
              <w:t>Тексеру кезеңі болып табылады</w:t>
            </w: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9602" w:type="dxa"/>
            <w:gridSpan w:val="5"/>
            <w:shd w:val="clear" w:color="auto" w:fill="EEECE1"/>
          </w:tcPr>
          <w:p w:rsidR="0035277B" w:rsidRPr="00010D4B" w:rsidRDefault="0035277B" w:rsidP="004849B3">
            <w:pPr>
              <w:spacing w:after="0" w:line="240" w:lineRule="auto"/>
              <w:jc w:val="center"/>
              <w:rPr>
                <w:rFonts w:ascii="Times New Roman" w:eastAsia="Times New Roman" w:hAnsi="Times New Roman" w:cs="Times New Roman"/>
                <w:b/>
                <w:sz w:val="26"/>
                <w:szCs w:val="26"/>
                <w:lang w:eastAsia="ru-RU"/>
              </w:rPr>
            </w:pPr>
            <w:r w:rsidRPr="00010D4B">
              <w:rPr>
                <w:rFonts w:ascii="Times New Roman" w:eastAsia="Times New Roman" w:hAnsi="Times New Roman" w:cs="Times New Roman"/>
                <w:b/>
                <w:sz w:val="26"/>
                <w:szCs w:val="26"/>
                <w:lang w:val="kk-KZ"/>
              </w:rPr>
              <w:t>ЖАЛПЫ МӘЛІМЕТТЕР</w:t>
            </w:r>
          </w:p>
        </w:tc>
      </w:tr>
      <w:tr w:rsidR="0035277B" w:rsidRPr="00C35647" w:rsidTr="004849B3">
        <w:tc>
          <w:tcPr>
            <w:tcW w:w="6492" w:type="dxa"/>
            <w:gridSpan w:val="4"/>
            <w:shd w:val="clear" w:color="auto" w:fill="auto"/>
          </w:tcPr>
          <w:p w:rsidR="0035277B" w:rsidRPr="00010D4B" w:rsidRDefault="0035277B" w:rsidP="004849B3">
            <w:pPr>
              <w:spacing w:after="0"/>
              <w:rPr>
                <w:rFonts w:ascii="Times New Roman" w:eastAsia="Times New Roman" w:hAnsi="Times New Roman" w:cs="Times New Roman"/>
                <w:sz w:val="26"/>
                <w:szCs w:val="26"/>
                <w:lang w:val="kk-KZ"/>
              </w:rPr>
            </w:pPr>
            <w:r w:rsidRPr="00010D4B">
              <w:rPr>
                <w:rFonts w:ascii="Times New Roman" w:eastAsia="Times New Roman" w:hAnsi="Times New Roman" w:cs="Times New Roman"/>
                <w:sz w:val="26"/>
                <w:szCs w:val="26"/>
                <w:lang w:val="kk-KZ"/>
              </w:rPr>
              <w:t>Тексеріс қатысушылары</w:t>
            </w:r>
          </w:p>
        </w:tc>
        <w:tc>
          <w:tcPr>
            <w:tcW w:w="3110" w:type="dxa"/>
            <w:shd w:val="clear" w:color="auto" w:fill="auto"/>
          </w:tcPr>
          <w:p w:rsidR="0035277B" w:rsidRPr="00010D4B"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6492" w:type="dxa"/>
            <w:gridSpan w:val="4"/>
            <w:shd w:val="clear" w:color="auto" w:fill="auto"/>
          </w:tcPr>
          <w:p w:rsidR="0035277B" w:rsidRPr="00010D4B" w:rsidRDefault="0035277B" w:rsidP="004849B3">
            <w:pPr>
              <w:spacing w:after="0"/>
              <w:rPr>
                <w:rFonts w:ascii="Times New Roman" w:eastAsia="Times New Roman" w:hAnsi="Times New Roman" w:cs="Times New Roman"/>
                <w:sz w:val="26"/>
                <w:szCs w:val="26"/>
                <w:lang w:val="kk-KZ"/>
              </w:rPr>
            </w:pPr>
            <w:r w:rsidRPr="00010D4B">
              <w:rPr>
                <w:rFonts w:ascii="Times New Roman" w:eastAsia="Times New Roman" w:hAnsi="Times New Roman" w:cs="Times New Roman"/>
                <w:sz w:val="26"/>
                <w:szCs w:val="26"/>
                <w:lang w:val="kk-KZ"/>
              </w:rPr>
              <w:t>Өткізу орны</w:t>
            </w: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6492" w:type="dxa"/>
            <w:gridSpan w:val="4"/>
            <w:shd w:val="clear" w:color="auto" w:fill="auto"/>
          </w:tcPr>
          <w:p w:rsidR="0035277B" w:rsidRPr="00010D4B" w:rsidRDefault="0035277B" w:rsidP="004849B3">
            <w:pPr>
              <w:spacing w:after="0"/>
              <w:rPr>
                <w:rFonts w:ascii="Times New Roman" w:eastAsia="Times New Roman" w:hAnsi="Times New Roman" w:cs="Times New Roman"/>
                <w:sz w:val="26"/>
                <w:szCs w:val="26"/>
                <w:lang w:val="kk-KZ"/>
              </w:rPr>
            </w:pPr>
            <w:r w:rsidRPr="00010D4B">
              <w:rPr>
                <w:rFonts w:ascii="Times New Roman" w:eastAsia="Times New Roman" w:hAnsi="Times New Roman" w:cs="Times New Roman"/>
                <w:sz w:val="26"/>
                <w:szCs w:val="26"/>
                <w:lang w:val="kk-KZ"/>
              </w:rPr>
              <w:t>Өткізу күні</w:t>
            </w: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9602" w:type="dxa"/>
            <w:gridSpan w:val="5"/>
            <w:shd w:val="clear" w:color="auto" w:fill="EEECE1"/>
          </w:tcPr>
          <w:p w:rsidR="0035277B" w:rsidRPr="00C35647" w:rsidRDefault="0035277B" w:rsidP="004849B3">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lang w:val="kk-KZ"/>
              </w:rPr>
              <w:t>МЕРДІГЕРЛІК ҰЙЫМ ТУРАЛЫ АҚПАРАТ</w:t>
            </w:r>
          </w:p>
        </w:tc>
      </w:tr>
      <w:tr w:rsidR="0035277B" w:rsidRPr="00C35647" w:rsidTr="004849B3">
        <w:tc>
          <w:tcPr>
            <w:tcW w:w="6492" w:type="dxa"/>
            <w:gridSpan w:val="4"/>
            <w:shd w:val="clear" w:color="auto" w:fill="auto"/>
          </w:tcPr>
          <w:p w:rsidR="0035277B" w:rsidRPr="0008589A" w:rsidRDefault="0035277B" w:rsidP="004849B3">
            <w:pPr>
              <w:spacing w:after="0" w:line="240" w:lineRule="auto"/>
              <w:jc w:val="center"/>
              <w:rPr>
                <w:rFonts w:ascii="Times New Roman" w:eastAsia="Times New Roman" w:hAnsi="Times New Roman" w:cs="Times New Roman"/>
                <w:sz w:val="26"/>
                <w:szCs w:val="26"/>
                <w:lang w:val="kk-KZ"/>
              </w:rPr>
            </w:pPr>
            <w:r w:rsidRPr="0008589A">
              <w:rPr>
                <w:rFonts w:ascii="Times New Roman" w:eastAsia="Times New Roman" w:hAnsi="Times New Roman" w:cs="Times New Roman"/>
                <w:sz w:val="26"/>
                <w:szCs w:val="26"/>
                <w:lang w:val="kk-KZ"/>
              </w:rPr>
              <w:t>Компанияның атауы</w:t>
            </w: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6492" w:type="dxa"/>
            <w:gridSpan w:val="4"/>
            <w:shd w:val="clear" w:color="auto" w:fill="auto"/>
          </w:tcPr>
          <w:p w:rsidR="0035277B" w:rsidRPr="0008589A" w:rsidRDefault="0035277B" w:rsidP="004849B3">
            <w:pPr>
              <w:spacing w:after="0" w:line="240" w:lineRule="auto"/>
              <w:jc w:val="center"/>
              <w:rPr>
                <w:rFonts w:ascii="Times New Roman" w:eastAsia="Times New Roman" w:hAnsi="Times New Roman" w:cs="Times New Roman"/>
                <w:sz w:val="26"/>
                <w:szCs w:val="26"/>
                <w:lang w:val="kk-KZ"/>
              </w:rPr>
            </w:pPr>
            <w:r w:rsidRPr="0008589A">
              <w:rPr>
                <w:rFonts w:ascii="Times New Roman" w:eastAsia="Times New Roman" w:hAnsi="Times New Roman" w:cs="Times New Roman"/>
                <w:sz w:val="26"/>
                <w:szCs w:val="26"/>
                <w:lang w:val="kk-KZ"/>
              </w:rPr>
              <w:t>Жұмыскерлердің жалпы саны</w:t>
            </w: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5079" w:type="dxa"/>
            <w:gridSpan w:val="2"/>
            <w:shd w:val="clear" w:color="auto" w:fill="EEECE1"/>
          </w:tcPr>
          <w:p w:rsidR="0035277B" w:rsidRPr="00C35647" w:rsidRDefault="0035277B" w:rsidP="004849B3">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lang w:val="kk-KZ"/>
              </w:rPr>
              <w:t>Жұмысқа қабылдау</w:t>
            </w:r>
          </w:p>
        </w:tc>
        <w:tc>
          <w:tcPr>
            <w:tcW w:w="728" w:type="dxa"/>
            <w:shd w:val="clear" w:color="auto" w:fill="EEECE1"/>
          </w:tcPr>
          <w:p w:rsidR="0035277B" w:rsidRPr="0008589A" w:rsidRDefault="0035277B" w:rsidP="004849B3">
            <w:pPr>
              <w:spacing w:after="0" w:line="240" w:lineRule="auto"/>
              <w:jc w:val="center"/>
              <w:rPr>
                <w:rFonts w:ascii="Times New Roman" w:eastAsia="Times New Roman" w:hAnsi="Times New Roman" w:cs="Times New Roman"/>
                <w:b/>
                <w:sz w:val="26"/>
                <w:szCs w:val="26"/>
                <w:lang w:val="kk-KZ" w:eastAsia="ru-RU"/>
              </w:rPr>
            </w:pPr>
            <w:r>
              <w:rPr>
                <w:rFonts w:ascii="Times New Roman" w:eastAsia="Times New Roman" w:hAnsi="Times New Roman" w:cs="Times New Roman"/>
                <w:b/>
                <w:sz w:val="26"/>
                <w:szCs w:val="26"/>
                <w:lang w:val="kk-KZ" w:eastAsia="ru-RU"/>
              </w:rPr>
              <w:t>иә</w:t>
            </w:r>
          </w:p>
        </w:tc>
        <w:tc>
          <w:tcPr>
            <w:tcW w:w="685" w:type="dxa"/>
            <w:shd w:val="clear" w:color="auto" w:fill="EEECE1"/>
          </w:tcPr>
          <w:p w:rsidR="0035277B" w:rsidRPr="00C35647" w:rsidRDefault="0035277B" w:rsidP="004849B3">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kk-KZ" w:eastAsia="ru-RU"/>
              </w:rPr>
              <w:t>жоқ</w:t>
            </w:r>
            <w:r w:rsidRPr="00C35647">
              <w:rPr>
                <w:rFonts w:ascii="Times New Roman" w:eastAsia="Times New Roman" w:hAnsi="Times New Roman" w:cs="Times New Roman"/>
                <w:b/>
                <w:sz w:val="26"/>
                <w:szCs w:val="26"/>
                <w:lang w:eastAsia="ru-RU"/>
              </w:rPr>
              <w:t xml:space="preserve"> </w:t>
            </w:r>
          </w:p>
        </w:tc>
        <w:tc>
          <w:tcPr>
            <w:tcW w:w="3110" w:type="dxa"/>
            <w:shd w:val="clear" w:color="auto" w:fill="EEECE1"/>
          </w:tcPr>
          <w:p w:rsidR="0035277B" w:rsidRPr="00C35647" w:rsidRDefault="0035277B" w:rsidP="004849B3">
            <w:pPr>
              <w:spacing w:after="0" w:line="240" w:lineRule="auto"/>
              <w:jc w:val="center"/>
              <w:rPr>
                <w:rFonts w:ascii="Times New Roman" w:eastAsia="Times New Roman" w:hAnsi="Times New Roman" w:cs="Times New Roman"/>
                <w:b/>
                <w:sz w:val="26"/>
                <w:szCs w:val="26"/>
                <w:lang w:eastAsia="ru-RU"/>
              </w:rPr>
            </w:pPr>
            <w:r w:rsidRPr="00C35647">
              <w:rPr>
                <w:rFonts w:ascii="Times New Roman" w:eastAsia="Times New Roman" w:hAnsi="Times New Roman" w:cs="Times New Roman"/>
                <w:b/>
                <w:sz w:val="26"/>
                <w:szCs w:val="26"/>
                <w:lang w:eastAsia="ru-RU"/>
              </w:rPr>
              <w:t>комментарий</w:t>
            </w: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1</w:t>
            </w:r>
          </w:p>
        </w:tc>
        <w:tc>
          <w:tcPr>
            <w:tcW w:w="4329" w:type="dxa"/>
            <w:shd w:val="clear" w:color="auto" w:fill="auto"/>
          </w:tcPr>
          <w:p w:rsidR="0035277B" w:rsidRPr="0008589A" w:rsidRDefault="0035277B" w:rsidP="004849B3">
            <w:pPr>
              <w:spacing w:after="0"/>
              <w:rPr>
                <w:rFonts w:ascii="Times New Roman" w:eastAsia="Times New Roman" w:hAnsi="Times New Roman" w:cs="Times New Roman"/>
                <w:sz w:val="26"/>
                <w:szCs w:val="26"/>
              </w:rPr>
            </w:pPr>
            <w:r w:rsidRPr="0008589A">
              <w:rPr>
                <w:rFonts w:ascii="Times New Roman" w:eastAsia="Times New Roman" w:hAnsi="Times New Roman" w:cs="Times New Roman"/>
                <w:sz w:val="26"/>
                <w:szCs w:val="26"/>
                <w:lang w:val="kk-KZ"/>
              </w:rPr>
              <w:t xml:space="preserve">Еңбек шарты ресімделді және 1 данасы жұмыскерге берілді </w:t>
            </w:r>
            <w:r w:rsidRPr="0008589A">
              <w:rPr>
                <w:rFonts w:ascii="Times New Roman" w:eastAsia="Times New Roman" w:hAnsi="Times New Roman" w:cs="Times New Roman"/>
                <w:sz w:val="26"/>
                <w:szCs w:val="26"/>
              </w:rPr>
              <w:t xml:space="preserve">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rPr>
          <w:trHeight w:val="750"/>
        </w:trPr>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2</w:t>
            </w:r>
          </w:p>
        </w:tc>
        <w:tc>
          <w:tcPr>
            <w:tcW w:w="4329" w:type="dxa"/>
            <w:shd w:val="clear" w:color="auto" w:fill="auto"/>
          </w:tcPr>
          <w:p w:rsidR="0035277B" w:rsidRPr="0008589A" w:rsidRDefault="0035277B" w:rsidP="004849B3">
            <w:pPr>
              <w:spacing w:after="0"/>
              <w:rPr>
                <w:rFonts w:ascii="Times New Roman" w:eastAsia="Times New Roman" w:hAnsi="Times New Roman" w:cs="Times New Roman"/>
                <w:sz w:val="26"/>
                <w:szCs w:val="26"/>
              </w:rPr>
            </w:pPr>
            <w:r w:rsidRPr="0008589A">
              <w:rPr>
                <w:rFonts w:ascii="Times New Roman" w:eastAsia="Times New Roman" w:hAnsi="Times New Roman" w:cs="Times New Roman"/>
                <w:sz w:val="26"/>
                <w:szCs w:val="26"/>
                <w:lang w:val="kk-KZ"/>
              </w:rPr>
              <w:t xml:space="preserve">Жұмысқа қабылдау туралы бұйрықтар бар және жұмыскерлер онымен танысты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5079" w:type="dxa"/>
            <w:gridSpan w:val="2"/>
            <w:shd w:val="clear" w:color="auto" w:fill="EEECE1"/>
          </w:tcPr>
          <w:p w:rsidR="0035277B" w:rsidRPr="00C35647" w:rsidRDefault="0035277B" w:rsidP="004849B3">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lang w:val="kk-KZ"/>
              </w:rPr>
              <w:t>Жұмыс тәртібі және демалыс</w:t>
            </w:r>
          </w:p>
        </w:tc>
        <w:tc>
          <w:tcPr>
            <w:tcW w:w="728" w:type="dxa"/>
            <w:shd w:val="clear" w:color="auto" w:fill="EEECE1"/>
          </w:tcPr>
          <w:p w:rsidR="0035277B" w:rsidRPr="0008589A" w:rsidRDefault="0035277B" w:rsidP="004849B3">
            <w:pPr>
              <w:spacing w:after="0" w:line="240" w:lineRule="auto"/>
              <w:jc w:val="center"/>
              <w:rPr>
                <w:rFonts w:ascii="Times New Roman" w:eastAsia="Times New Roman" w:hAnsi="Times New Roman" w:cs="Times New Roman"/>
                <w:b/>
                <w:sz w:val="26"/>
                <w:szCs w:val="26"/>
                <w:lang w:val="kk-KZ" w:eastAsia="ru-RU"/>
              </w:rPr>
            </w:pPr>
            <w:r>
              <w:rPr>
                <w:rFonts w:ascii="Times New Roman" w:eastAsia="Times New Roman" w:hAnsi="Times New Roman" w:cs="Times New Roman"/>
                <w:b/>
                <w:sz w:val="26"/>
                <w:szCs w:val="26"/>
                <w:lang w:val="kk-KZ" w:eastAsia="ru-RU"/>
              </w:rPr>
              <w:t>иә</w:t>
            </w:r>
          </w:p>
        </w:tc>
        <w:tc>
          <w:tcPr>
            <w:tcW w:w="685" w:type="dxa"/>
            <w:shd w:val="clear" w:color="auto" w:fill="EEECE1"/>
          </w:tcPr>
          <w:p w:rsidR="0035277B" w:rsidRPr="00C35647" w:rsidRDefault="0035277B" w:rsidP="004849B3">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kk-KZ" w:eastAsia="ru-RU"/>
              </w:rPr>
              <w:t>жоқ</w:t>
            </w:r>
            <w:r w:rsidRPr="00C35647">
              <w:rPr>
                <w:rFonts w:ascii="Times New Roman" w:eastAsia="Times New Roman" w:hAnsi="Times New Roman" w:cs="Times New Roman"/>
                <w:b/>
                <w:sz w:val="26"/>
                <w:szCs w:val="26"/>
                <w:lang w:eastAsia="ru-RU"/>
              </w:rPr>
              <w:t xml:space="preserve"> </w:t>
            </w:r>
          </w:p>
        </w:tc>
        <w:tc>
          <w:tcPr>
            <w:tcW w:w="3110" w:type="dxa"/>
            <w:shd w:val="clear" w:color="auto" w:fill="EEECE1"/>
          </w:tcPr>
          <w:p w:rsidR="0035277B" w:rsidRPr="00C35647" w:rsidRDefault="0035277B" w:rsidP="004849B3">
            <w:pPr>
              <w:spacing w:after="0" w:line="240" w:lineRule="auto"/>
              <w:jc w:val="center"/>
              <w:rPr>
                <w:rFonts w:ascii="Times New Roman" w:eastAsia="Times New Roman" w:hAnsi="Times New Roman" w:cs="Times New Roman"/>
                <w:b/>
                <w:sz w:val="26"/>
                <w:szCs w:val="26"/>
                <w:lang w:eastAsia="ru-RU"/>
              </w:rPr>
            </w:pPr>
            <w:r w:rsidRPr="00C35647">
              <w:rPr>
                <w:rFonts w:ascii="Times New Roman" w:eastAsia="Times New Roman" w:hAnsi="Times New Roman" w:cs="Times New Roman"/>
                <w:b/>
                <w:sz w:val="26"/>
                <w:szCs w:val="26"/>
                <w:lang w:eastAsia="ru-RU"/>
              </w:rPr>
              <w:t>комментарий</w:t>
            </w: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3</w:t>
            </w:r>
          </w:p>
        </w:tc>
        <w:tc>
          <w:tcPr>
            <w:tcW w:w="4329" w:type="dxa"/>
            <w:shd w:val="clear" w:color="auto" w:fill="auto"/>
          </w:tcPr>
          <w:p w:rsidR="0035277B" w:rsidRPr="0008589A" w:rsidRDefault="0035277B" w:rsidP="004849B3">
            <w:pPr>
              <w:spacing w:after="0" w:line="240" w:lineRule="auto"/>
              <w:jc w:val="both"/>
              <w:rPr>
                <w:rFonts w:ascii="Times New Roman" w:eastAsia="Times New Roman" w:hAnsi="Times New Roman" w:cs="Times New Roman"/>
                <w:sz w:val="26"/>
                <w:szCs w:val="26"/>
              </w:rPr>
            </w:pPr>
            <w:r w:rsidRPr="0008589A">
              <w:rPr>
                <w:rFonts w:ascii="Times New Roman" w:eastAsia="Times New Roman" w:hAnsi="Times New Roman" w:cs="Times New Roman"/>
                <w:sz w:val="26"/>
                <w:szCs w:val="26"/>
                <w:lang w:val="kk-KZ"/>
              </w:rPr>
              <w:t xml:space="preserve">Жұмыс уақытын есепке алу табеліне қол қойылды және ол нақты жұмыс істелген уақытты көрсетеді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4</w:t>
            </w:r>
          </w:p>
        </w:tc>
        <w:tc>
          <w:tcPr>
            <w:tcW w:w="4329" w:type="dxa"/>
            <w:shd w:val="clear" w:color="auto" w:fill="auto"/>
          </w:tcPr>
          <w:p w:rsidR="0035277B" w:rsidRPr="0008589A" w:rsidRDefault="0035277B" w:rsidP="004849B3">
            <w:pPr>
              <w:spacing w:after="0" w:line="240" w:lineRule="auto"/>
              <w:jc w:val="both"/>
              <w:rPr>
                <w:rFonts w:ascii="Times New Roman" w:eastAsia="Times New Roman" w:hAnsi="Times New Roman" w:cs="Times New Roman"/>
                <w:sz w:val="26"/>
                <w:szCs w:val="26"/>
              </w:rPr>
            </w:pPr>
            <w:r w:rsidRPr="0008589A">
              <w:rPr>
                <w:rFonts w:ascii="Times New Roman" w:eastAsia="Times New Roman" w:hAnsi="Times New Roman" w:cs="Times New Roman"/>
                <w:sz w:val="26"/>
                <w:szCs w:val="26"/>
                <w:lang w:val="kk-KZ"/>
              </w:rPr>
              <w:t xml:space="preserve">Жұмыс уақытын есепке алу табелдеріне сәйкес вахта кезеңдері              15 күннен аспайды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5</w:t>
            </w:r>
          </w:p>
        </w:tc>
        <w:tc>
          <w:tcPr>
            <w:tcW w:w="4329" w:type="dxa"/>
            <w:shd w:val="clear" w:color="auto" w:fill="auto"/>
          </w:tcPr>
          <w:p w:rsidR="0035277B" w:rsidRPr="0008589A" w:rsidRDefault="0035277B" w:rsidP="004849B3">
            <w:pPr>
              <w:spacing w:after="0" w:line="240" w:lineRule="auto"/>
              <w:jc w:val="both"/>
              <w:rPr>
                <w:rFonts w:ascii="Times New Roman" w:eastAsia="Times New Roman" w:hAnsi="Times New Roman" w:cs="Times New Roman"/>
                <w:sz w:val="26"/>
                <w:szCs w:val="26"/>
              </w:rPr>
            </w:pPr>
            <w:r w:rsidRPr="0008589A">
              <w:rPr>
                <w:rFonts w:ascii="Times New Roman" w:eastAsia="Times New Roman" w:hAnsi="Times New Roman" w:cs="Times New Roman"/>
                <w:sz w:val="26"/>
                <w:szCs w:val="26"/>
                <w:lang w:val="kk-KZ"/>
              </w:rPr>
              <w:t xml:space="preserve">Табельдерге сәйкес жұмыс уақытының ұзақтығы еңбек шартында белгіленген уақыт ұзақтығынан аспайды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6</w:t>
            </w:r>
          </w:p>
        </w:tc>
        <w:tc>
          <w:tcPr>
            <w:tcW w:w="4329" w:type="dxa"/>
            <w:shd w:val="clear" w:color="auto" w:fill="auto"/>
          </w:tcPr>
          <w:p w:rsidR="0035277B" w:rsidRPr="0008589A" w:rsidRDefault="0035277B" w:rsidP="004849B3">
            <w:pPr>
              <w:spacing w:after="0" w:line="240" w:lineRule="auto"/>
              <w:jc w:val="both"/>
              <w:rPr>
                <w:rFonts w:ascii="Times New Roman" w:eastAsia="Times New Roman" w:hAnsi="Times New Roman" w:cs="Times New Roman"/>
                <w:sz w:val="26"/>
                <w:szCs w:val="26"/>
              </w:rPr>
            </w:pPr>
            <w:r w:rsidRPr="0008589A">
              <w:rPr>
                <w:rFonts w:ascii="Times New Roman" w:eastAsia="Times New Roman" w:hAnsi="Times New Roman" w:cs="Times New Roman"/>
                <w:sz w:val="26"/>
                <w:szCs w:val="26"/>
                <w:lang w:val="kk-KZ"/>
              </w:rPr>
              <w:t xml:space="preserve">Компанияда соңғы екі жыл ішінде еңбек демалысы берілмеген жұмыскерлер жоқ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lastRenderedPageBreak/>
              <w:t>7</w:t>
            </w:r>
          </w:p>
        </w:tc>
        <w:tc>
          <w:tcPr>
            <w:tcW w:w="4329" w:type="dxa"/>
            <w:shd w:val="clear" w:color="auto" w:fill="auto"/>
          </w:tcPr>
          <w:p w:rsidR="0035277B" w:rsidRPr="0008589A" w:rsidRDefault="0035277B" w:rsidP="004849B3">
            <w:pPr>
              <w:spacing w:after="0" w:line="240" w:lineRule="auto"/>
              <w:rPr>
                <w:rFonts w:ascii="Times New Roman" w:eastAsia="Times New Roman" w:hAnsi="Times New Roman" w:cs="Times New Roman"/>
                <w:sz w:val="26"/>
                <w:szCs w:val="26"/>
              </w:rPr>
            </w:pPr>
            <w:r w:rsidRPr="0008589A">
              <w:rPr>
                <w:rFonts w:ascii="Times New Roman" w:eastAsia="Times New Roman" w:hAnsi="Times New Roman" w:cs="Times New Roman"/>
                <w:sz w:val="26"/>
                <w:szCs w:val="26"/>
                <w:lang w:val="kk-KZ"/>
              </w:rPr>
              <w:t xml:space="preserve">Еңбек шарты ҚР ЕК толық сәйкес жасалған </w:t>
            </w:r>
            <w:r w:rsidRPr="0008589A">
              <w:rPr>
                <w:rFonts w:ascii="Times New Roman" w:eastAsia="Times New Roman" w:hAnsi="Times New Roman" w:cs="Times New Roman"/>
                <w:sz w:val="26"/>
                <w:szCs w:val="26"/>
              </w:rPr>
              <w:t xml:space="preserve">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8</w:t>
            </w:r>
          </w:p>
        </w:tc>
        <w:tc>
          <w:tcPr>
            <w:tcW w:w="4329" w:type="dxa"/>
            <w:shd w:val="clear" w:color="auto" w:fill="auto"/>
          </w:tcPr>
          <w:p w:rsidR="0035277B" w:rsidRPr="0008589A" w:rsidRDefault="0035277B" w:rsidP="004849B3">
            <w:pPr>
              <w:pStyle w:val="a5"/>
              <w:jc w:val="both"/>
              <w:rPr>
                <w:rFonts w:ascii="Times New Roman" w:hAnsi="Times New Roman"/>
                <w:sz w:val="26"/>
                <w:szCs w:val="26"/>
              </w:rPr>
            </w:pPr>
            <w:r w:rsidRPr="0008589A">
              <w:rPr>
                <w:rStyle w:val="y2iqfc"/>
                <w:rFonts w:ascii="Times New Roman" w:hAnsi="Times New Roman"/>
                <w:color w:val="202124"/>
                <w:sz w:val="26"/>
                <w:szCs w:val="26"/>
                <w:lang w:val="kk-KZ"/>
              </w:rPr>
              <w:t>Еңбек шарттарын бұзу ҚР ЕК талаптарына толық сәйкес жүзеге асырылады.</w:t>
            </w:r>
            <w:r w:rsidRPr="0008589A">
              <w:rPr>
                <w:rStyle w:val="y2iqfc"/>
                <w:rFonts w:ascii="Times New Roman" w:eastAsia="Bookman Old Style" w:hAnsi="Times New Roman"/>
                <w:color w:val="202124"/>
                <w:sz w:val="26"/>
                <w:szCs w:val="26"/>
                <w:lang w:val="kk-KZ"/>
              </w:rPr>
              <w:t xml:space="preserve">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9</w:t>
            </w:r>
          </w:p>
        </w:tc>
        <w:tc>
          <w:tcPr>
            <w:tcW w:w="4329" w:type="dxa"/>
            <w:shd w:val="clear" w:color="auto" w:fill="auto"/>
          </w:tcPr>
          <w:p w:rsidR="0035277B" w:rsidRPr="0008589A" w:rsidRDefault="0035277B" w:rsidP="004849B3">
            <w:pPr>
              <w:spacing w:after="0" w:line="240" w:lineRule="auto"/>
              <w:rPr>
                <w:rFonts w:ascii="Times New Roman" w:eastAsia="Times New Roman" w:hAnsi="Times New Roman" w:cs="Times New Roman"/>
                <w:sz w:val="26"/>
                <w:szCs w:val="26"/>
              </w:rPr>
            </w:pPr>
            <w:r w:rsidRPr="0008589A">
              <w:rPr>
                <w:rFonts w:ascii="Times New Roman" w:eastAsia="Times New Roman" w:hAnsi="Times New Roman" w:cs="Times New Roman"/>
                <w:sz w:val="26"/>
                <w:szCs w:val="26"/>
                <w:lang w:val="kk-KZ"/>
              </w:rPr>
              <w:t xml:space="preserve">Жұмыс уақытының ұзақтығы ҚР ЕК талаптарына сәйкес реттеледі.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10</w:t>
            </w:r>
          </w:p>
        </w:tc>
        <w:tc>
          <w:tcPr>
            <w:tcW w:w="4329" w:type="dxa"/>
            <w:shd w:val="clear" w:color="auto" w:fill="auto"/>
          </w:tcPr>
          <w:p w:rsidR="0035277B" w:rsidRPr="0008589A" w:rsidRDefault="0035277B" w:rsidP="004849B3">
            <w:pPr>
              <w:spacing w:after="0" w:line="240" w:lineRule="auto"/>
              <w:rPr>
                <w:rFonts w:ascii="Times New Roman" w:eastAsia="Times New Roman" w:hAnsi="Times New Roman" w:cs="Times New Roman"/>
                <w:sz w:val="26"/>
                <w:szCs w:val="26"/>
              </w:rPr>
            </w:pPr>
            <w:r w:rsidRPr="0008589A">
              <w:rPr>
                <w:rFonts w:ascii="Times New Roman" w:eastAsia="Times New Roman" w:hAnsi="Times New Roman" w:cs="Times New Roman"/>
                <w:sz w:val="26"/>
                <w:szCs w:val="26"/>
                <w:lang w:val="kk-KZ"/>
              </w:rPr>
              <w:t xml:space="preserve">Жұмыс уақытының тәртібі ҚР ЕК белгіленген нормаларға сәйкес келеді.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11</w:t>
            </w:r>
          </w:p>
        </w:tc>
        <w:tc>
          <w:tcPr>
            <w:tcW w:w="4329" w:type="dxa"/>
            <w:shd w:val="clear" w:color="auto" w:fill="auto"/>
          </w:tcPr>
          <w:p w:rsidR="0035277B" w:rsidRPr="0008589A" w:rsidRDefault="0035277B" w:rsidP="004849B3">
            <w:pPr>
              <w:spacing w:after="0" w:line="240" w:lineRule="auto"/>
              <w:rPr>
                <w:rFonts w:ascii="Times New Roman" w:eastAsia="Times New Roman" w:hAnsi="Times New Roman" w:cs="Times New Roman"/>
                <w:sz w:val="26"/>
                <w:szCs w:val="26"/>
              </w:rPr>
            </w:pPr>
            <w:r w:rsidRPr="0008589A">
              <w:rPr>
                <w:rFonts w:ascii="Times New Roman" w:eastAsia="Times New Roman" w:hAnsi="Times New Roman" w:cs="Times New Roman"/>
                <w:sz w:val="26"/>
                <w:szCs w:val="26"/>
                <w:lang w:val="kk-KZ"/>
              </w:rPr>
              <w:t xml:space="preserve">Персоналды түңгі уақытта және жұмыстан тыс уақытта жұмыстарды орындау үшін жұмысқа тарту кезінде бұзушылықтарға жол берілмейді.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12</w:t>
            </w:r>
          </w:p>
        </w:tc>
        <w:tc>
          <w:tcPr>
            <w:tcW w:w="4329" w:type="dxa"/>
            <w:shd w:val="clear" w:color="auto" w:fill="auto"/>
          </w:tcPr>
          <w:p w:rsidR="0035277B" w:rsidRPr="0008589A" w:rsidRDefault="0035277B" w:rsidP="004849B3">
            <w:pPr>
              <w:spacing w:after="0" w:line="240" w:lineRule="auto"/>
              <w:jc w:val="both"/>
              <w:rPr>
                <w:rFonts w:ascii="Times New Roman" w:eastAsia="Times New Roman" w:hAnsi="Times New Roman" w:cs="Times New Roman"/>
                <w:sz w:val="26"/>
                <w:szCs w:val="26"/>
              </w:rPr>
            </w:pPr>
            <w:r w:rsidRPr="0008589A">
              <w:rPr>
                <w:rFonts w:ascii="Times New Roman" w:eastAsia="Times New Roman" w:hAnsi="Times New Roman" w:cs="Times New Roman"/>
                <w:sz w:val="26"/>
                <w:szCs w:val="26"/>
                <w:lang w:val="kk-KZ"/>
              </w:rPr>
              <w:t>Жұмыстан тыс уақыттың жалпы ұзақтығы бір айда жиырма сағаттан және бір жылда жүз жиырма сағаттан аспайды.</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13</w:t>
            </w:r>
          </w:p>
        </w:tc>
        <w:tc>
          <w:tcPr>
            <w:tcW w:w="4329" w:type="dxa"/>
            <w:shd w:val="clear" w:color="auto" w:fill="auto"/>
          </w:tcPr>
          <w:p w:rsidR="0035277B" w:rsidRPr="0008589A" w:rsidRDefault="0035277B" w:rsidP="004849B3">
            <w:pPr>
              <w:pStyle w:val="a5"/>
              <w:jc w:val="both"/>
              <w:rPr>
                <w:rFonts w:ascii="Times New Roman" w:hAnsi="Times New Roman"/>
                <w:sz w:val="26"/>
                <w:szCs w:val="26"/>
              </w:rPr>
            </w:pPr>
            <w:r w:rsidRPr="0008589A">
              <w:rPr>
                <w:rFonts w:ascii="Times New Roman" w:hAnsi="Times New Roman"/>
                <w:sz w:val="26"/>
                <w:szCs w:val="26"/>
                <w:lang w:val="kk-KZ"/>
              </w:rPr>
              <w:t>Жұмыстың аяқталуы мен келесі күні (жұмыс ауысымының) басталуы арасындағы жұмыскердің күнделікті (ауысымаралық) демалыс ұзақтығы кемінде он екі сағатты құрайды.</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14</w:t>
            </w:r>
          </w:p>
        </w:tc>
        <w:tc>
          <w:tcPr>
            <w:tcW w:w="4329" w:type="dxa"/>
            <w:shd w:val="clear" w:color="auto" w:fill="auto"/>
          </w:tcPr>
          <w:p w:rsidR="0035277B" w:rsidRPr="0008589A" w:rsidRDefault="0035277B" w:rsidP="004849B3">
            <w:pPr>
              <w:pStyle w:val="a5"/>
              <w:jc w:val="both"/>
              <w:rPr>
                <w:rFonts w:ascii="Times New Roman" w:hAnsi="Times New Roman"/>
                <w:sz w:val="26"/>
                <w:szCs w:val="26"/>
              </w:rPr>
            </w:pPr>
            <w:r w:rsidRPr="0008589A">
              <w:rPr>
                <w:rFonts w:ascii="Times New Roman" w:hAnsi="Times New Roman"/>
                <w:sz w:val="26"/>
                <w:szCs w:val="26"/>
                <w:lang w:val="kk-KZ"/>
              </w:rPr>
              <w:t>Қызметкерлерге жыл сайынғы ақылы негізгі еңбек демалысы демалыстар беру кестесіне сәйкес уақытылы және толық көлемде беріледі.</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5079" w:type="dxa"/>
            <w:gridSpan w:val="2"/>
            <w:shd w:val="clear" w:color="auto" w:fill="EEECE1"/>
          </w:tcPr>
          <w:p w:rsidR="0035277B" w:rsidRPr="0008589A" w:rsidRDefault="0035277B" w:rsidP="004849B3">
            <w:pPr>
              <w:spacing w:after="0" w:line="240" w:lineRule="auto"/>
              <w:jc w:val="center"/>
              <w:rPr>
                <w:rFonts w:ascii="Times New Roman" w:eastAsia="Times New Roman" w:hAnsi="Times New Roman" w:cs="Times New Roman"/>
                <w:b/>
                <w:sz w:val="26"/>
                <w:szCs w:val="26"/>
                <w:lang w:eastAsia="ru-RU"/>
              </w:rPr>
            </w:pPr>
            <w:r w:rsidRPr="0008589A">
              <w:rPr>
                <w:rFonts w:ascii="Times New Roman" w:eastAsia="Times New Roman" w:hAnsi="Times New Roman" w:cs="Times New Roman"/>
                <w:b/>
                <w:sz w:val="26"/>
                <w:szCs w:val="26"/>
                <w:lang w:val="kk-KZ"/>
              </w:rPr>
              <w:t>Еңбекақы және басқа төлемдер</w:t>
            </w:r>
          </w:p>
        </w:tc>
        <w:tc>
          <w:tcPr>
            <w:tcW w:w="728" w:type="dxa"/>
            <w:shd w:val="clear" w:color="auto" w:fill="EEECE1"/>
          </w:tcPr>
          <w:p w:rsidR="0035277B" w:rsidRPr="0008589A" w:rsidRDefault="0035277B" w:rsidP="004849B3">
            <w:pPr>
              <w:spacing w:after="0" w:line="240" w:lineRule="auto"/>
              <w:jc w:val="center"/>
              <w:rPr>
                <w:rFonts w:ascii="Times New Roman" w:eastAsia="Times New Roman" w:hAnsi="Times New Roman" w:cs="Times New Roman"/>
                <w:b/>
                <w:sz w:val="26"/>
                <w:szCs w:val="26"/>
                <w:lang w:val="kk-KZ" w:eastAsia="ru-RU"/>
              </w:rPr>
            </w:pPr>
            <w:r w:rsidRPr="0008589A">
              <w:rPr>
                <w:rFonts w:ascii="Times New Roman" w:eastAsia="Times New Roman" w:hAnsi="Times New Roman" w:cs="Times New Roman"/>
                <w:b/>
                <w:sz w:val="26"/>
                <w:szCs w:val="26"/>
                <w:lang w:val="kk-KZ" w:eastAsia="ru-RU"/>
              </w:rPr>
              <w:t>иә</w:t>
            </w:r>
          </w:p>
        </w:tc>
        <w:tc>
          <w:tcPr>
            <w:tcW w:w="685" w:type="dxa"/>
            <w:shd w:val="clear" w:color="auto" w:fill="EEECE1"/>
          </w:tcPr>
          <w:p w:rsidR="0035277B" w:rsidRPr="0008589A" w:rsidRDefault="0035277B" w:rsidP="004849B3">
            <w:pPr>
              <w:spacing w:after="0" w:line="240" w:lineRule="auto"/>
              <w:jc w:val="center"/>
              <w:rPr>
                <w:rFonts w:ascii="Times New Roman" w:eastAsia="Times New Roman" w:hAnsi="Times New Roman" w:cs="Times New Roman"/>
                <w:b/>
                <w:sz w:val="26"/>
                <w:szCs w:val="26"/>
                <w:lang w:val="kk-KZ" w:eastAsia="ru-RU"/>
              </w:rPr>
            </w:pPr>
            <w:r w:rsidRPr="0008589A">
              <w:rPr>
                <w:rFonts w:ascii="Times New Roman" w:eastAsia="Times New Roman" w:hAnsi="Times New Roman" w:cs="Times New Roman"/>
                <w:b/>
                <w:sz w:val="26"/>
                <w:szCs w:val="26"/>
                <w:lang w:val="kk-KZ" w:eastAsia="ru-RU"/>
              </w:rPr>
              <w:t xml:space="preserve">жоқ </w:t>
            </w:r>
          </w:p>
        </w:tc>
        <w:tc>
          <w:tcPr>
            <w:tcW w:w="3110" w:type="dxa"/>
            <w:shd w:val="clear" w:color="auto" w:fill="EEECE1"/>
          </w:tcPr>
          <w:p w:rsidR="0035277B" w:rsidRPr="00C35647" w:rsidRDefault="0035277B" w:rsidP="004849B3">
            <w:pPr>
              <w:spacing w:after="0" w:line="240" w:lineRule="auto"/>
              <w:jc w:val="center"/>
              <w:rPr>
                <w:rFonts w:ascii="Times New Roman" w:eastAsia="Times New Roman" w:hAnsi="Times New Roman" w:cs="Times New Roman"/>
                <w:b/>
                <w:sz w:val="26"/>
                <w:szCs w:val="26"/>
                <w:lang w:val="kk-KZ" w:eastAsia="ru-RU"/>
              </w:rPr>
            </w:pPr>
            <w:r w:rsidRPr="00C35647">
              <w:rPr>
                <w:rFonts w:ascii="Times New Roman" w:eastAsia="Times New Roman" w:hAnsi="Times New Roman" w:cs="Times New Roman"/>
                <w:b/>
                <w:sz w:val="26"/>
                <w:szCs w:val="26"/>
                <w:lang w:val="kk-KZ" w:eastAsia="ru-RU"/>
              </w:rPr>
              <w:t>комментарий</w:t>
            </w: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15</w:t>
            </w:r>
          </w:p>
        </w:tc>
        <w:tc>
          <w:tcPr>
            <w:tcW w:w="4329" w:type="dxa"/>
            <w:shd w:val="clear" w:color="auto" w:fill="auto"/>
          </w:tcPr>
          <w:p w:rsidR="0035277B" w:rsidRPr="00CC293F" w:rsidRDefault="0035277B" w:rsidP="004849B3">
            <w:pPr>
              <w:pStyle w:val="a5"/>
              <w:jc w:val="both"/>
              <w:rPr>
                <w:sz w:val="26"/>
                <w:szCs w:val="26"/>
              </w:rPr>
            </w:pPr>
            <w:r w:rsidRPr="00CC293F">
              <w:rPr>
                <w:rStyle w:val="y2iqfc"/>
                <w:rFonts w:ascii="inherit" w:hAnsi="inherit"/>
                <w:color w:val="202124"/>
                <w:sz w:val="26"/>
                <w:szCs w:val="26"/>
                <w:lang w:val="kk-KZ"/>
              </w:rPr>
              <w:t xml:space="preserve">Еңбекақы Қазақстан Республикасының ұлттық валютасында ақшалай түрде белгіленеді және айына кемінде бір рет, келесі айдың бірінші он күнінен кешіктірмей төленеді.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16</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r w:rsidRPr="00CC293F">
              <w:rPr>
                <w:rStyle w:val="y2iqfc"/>
                <w:rFonts w:ascii="Times New Roman" w:hAnsi="Times New Roman"/>
                <w:color w:val="202124"/>
                <w:sz w:val="26"/>
                <w:szCs w:val="26"/>
                <w:lang w:val="kk-KZ"/>
              </w:rPr>
              <w:t xml:space="preserve">Төлем парақтарындағы сома мерекелік, демалыс күндері, түнгі және жұмыстан тыс уақытта жұмыс істеген үшін төлемді қоса алғанда, табельдерде көрсетілген дұрыс сағаттар санын көрсетеді.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17</w:t>
            </w:r>
          </w:p>
        </w:tc>
        <w:tc>
          <w:tcPr>
            <w:tcW w:w="4329" w:type="dxa"/>
            <w:shd w:val="clear" w:color="auto" w:fill="auto"/>
          </w:tcPr>
          <w:p w:rsidR="0035277B" w:rsidRPr="00CC293F" w:rsidRDefault="0035277B" w:rsidP="004849B3">
            <w:pPr>
              <w:spacing w:line="240" w:lineRule="auto"/>
              <w:rPr>
                <w:rFonts w:ascii="Times New Roman" w:eastAsia="Times New Roman" w:hAnsi="Times New Roman" w:cs="Times New Roman"/>
                <w:sz w:val="26"/>
                <w:szCs w:val="26"/>
              </w:rPr>
            </w:pPr>
            <w:r w:rsidRPr="00CC293F">
              <w:rPr>
                <w:rFonts w:ascii="Times New Roman" w:eastAsia="Times New Roman" w:hAnsi="Times New Roman" w:cs="Times New Roman"/>
                <w:sz w:val="26"/>
                <w:szCs w:val="26"/>
                <w:lang w:val="kk-KZ"/>
              </w:rPr>
              <w:t xml:space="preserve">Зейнетақы және әлеуметтік аударымдардың төленгенін растау бар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lastRenderedPageBreak/>
              <w:t>18</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r w:rsidRPr="00CC293F">
              <w:rPr>
                <w:rStyle w:val="y2iqfc"/>
                <w:rFonts w:ascii="Times New Roman" w:hAnsi="Times New Roman"/>
                <w:color w:val="202124"/>
                <w:sz w:val="26"/>
                <w:szCs w:val="26"/>
                <w:lang w:val="kk-KZ"/>
              </w:rPr>
              <w:t>Еңбекке уақытша жарамсыздық бойынша жәрдемақылар Қазақстан Республикасының заңнамасына сәйкес дұрыс өтеледі.</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19</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r w:rsidRPr="00CC293F">
              <w:rPr>
                <w:rFonts w:ascii="Times New Roman" w:hAnsi="Times New Roman"/>
                <w:sz w:val="26"/>
                <w:szCs w:val="26"/>
                <w:lang w:val="kk-KZ"/>
              </w:rPr>
              <w:t>Мердігер Қазақстан Республикасының Еңбек кодексінде көзделген еңбекақы төлеу саласындағы мемлекеттік кепілдіктерді орындайды.</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5079" w:type="dxa"/>
            <w:gridSpan w:val="2"/>
            <w:shd w:val="clear" w:color="auto" w:fill="EEECE1"/>
          </w:tcPr>
          <w:p w:rsidR="0035277B" w:rsidRPr="00CC293F" w:rsidRDefault="0035277B" w:rsidP="004849B3">
            <w:pPr>
              <w:jc w:val="center"/>
              <w:rPr>
                <w:rFonts w:ascii="Times New Roman" w:eastAsia="Times New Roman" w:hAnsi="Times New Roman" w:cs="Times New Roman"/>
                <w:b/>
                <w:sz w:val="26"/>
                <w:szCs w:val="26"/>
                <w:lang w:val="kk-KZ"/>
              </w:rPr>
            </w:pPr>
            <w:r w:rsidRPr="00CC293F">
              <w:rPr>
                <w:rFonts w:ascii="Times New Roman" w:eastAsia="Times New Roman" w:hAnsi="Times New Roman" w:cs="Times New Roman"/>
                <w:b/>
                <w:sz w:val="26"/>
                <w:szCs w:val="26"/>
                <w:lang w:val="kk-KZ"/>
              </w:rPr>
              <w:t>Еңбек қатынастарын бұзу</w:t>
            </w:r>
          </w:p>
        </w:tc>
        <w:tc>
          <w:tcPr>
            <w:tcW w:w="728" w:type="dxa"/>
            <w:shd w:val="clear" w:color="auto" w:fill="EEECE1"/>
          </w:tcPr>
          <w:p w:rsidR="0035277B" w:rsidRPr="00CC293F" w:rsidRDefault="0035277B" w:rsidP="004849B3">
            <w:pPr>
              <w:jc w:val="center"/>
              <w:rPr>
                <w:rFonts w:ascii="Times New Roman" w:eastAsia="Times New Roman" w:hAnsi="Times New Roman" w:cs="Times New Roman"/>
                <w:b/>
                <w:sz w:val="26"/>
                <w:szCs w:val="26"/>
                <w:lang w:val="kk-KZ"/>
              </w:rPr>
            </w:pPr>
            <w:r w:rsidRPr="00CC293F">
              <w:rPr>
                <w:rFonts w:ascii="Times New Roman" w:eastAsia="Times New Roman" w:hAnsi="Times New Roman" w:cs="Times New Roman"/>
                <w:b/>
                <w:sz w:val="26"/>
                <w:szCs w:val="26"/>
                <w:lang w:val="kk-KZ"/>
              </w:rPr>
              <w:t>иә</w:t>
            </w:r>
          </w:p>
        </w:tc>
        <w:tc>
          <w:tcPr>
            <w:tcW w:w="685" w:type="dxa"/>
            <w:shd w:val="clear" w:color="auto" w:fill="EEECE1"/>
          </w:tcPr>
          <w:p w:rsidR="0035277B" w:rsidRPr="00CC293F" w:rsidRDefault="0035277B" w:rsidP="004849B3">
            <w:pPr>
              <w:jc w:val="center"/>
              <w:rPr>
                <w:rFonts w:ascii="Times New Roman" w:eastAsia="Times New Roman" w:hAnsi="Times New Roman" w:cs="Times New Roman"/>
                <w:b/>
                <w:sz w:val="26"/>
                <w:szCs w:val="26"/>
                <w:lang w:val="kk-KZ"/>
              </w:rPr>
            </w:pPr>
            <w:r w:rsidRPr="00CC293F">
              <w:rPr>
                <w:rFonts w:ascii="Times New Roman" w:eastAsia="Times New Roman" w:hAnsi="Times New Roman" w:cs="Times New Roman"/>
                <w:b/>
                <w:sz w:val="26"/>
                <w:szCs w:val="26"/>
                <w:lang w:val="kk-KZ"/>
              </w:rPr>
              <w:t>жоқ</w:t>
            </w:r>
          </w:p>
        </w:tc>
        <w:tc>
          <w:tcPr>
            <w:tcW w:w="3110" w:type="dxa"/>
            <w:shd w:val="clear" w:color="auto" w:fill="EEECE1"/>
          </w:tcPr>
          <w:p w:rsidR="0035277B" w:rsidRPr="00C35647" w:rsidRDefault="0035277B" w:rsidP="004849B3">
            <w:pPr>
              <w:spacing w:after="0" w:line="240" w:lineRule="auto"/>
              <w:jc w:val="center"/>
              <w:rPr>
                <w:rFonts w:ascii="Times New Roman" w:eastAsia="Times New Roman" w:hAnsi="Times New Roman" w:cs="Times New Roman"/>
                <w:b/>
                <w:sz w:val="26"/>
                <w:szCs w:val="26"/>
                <w:lang w:val="kk-KZ" w:eastAsia="ru-RU"/>
              </w:rPr>
            </w:pPr>
            <w:r w:rsidRPr="00C35647">
              <w:rPr>
                <w:rFonts w:ascii="Times New Roman" w:eastAsia="Times New Roman" w:hAnsi="Times New Roman" w:cs="Times New Roman"/>
                <w:b/>
                <w:sz w:val="26"/>
                <w:szCs w:val="26"/>
                <w:lang w:val="kk-KZ" w:eastAsia="ru-RU"/>
              </w:rPr>
              <w:t>комментарий</w:t>
            </w: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20</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r w:rsidRPr="00CC293F">
              <w:rPr>
                <w:rFonts w:ascii="Times New Roman" w:hAnsi="Times New Roman"/>
                <w:sz w:val="26"/>
                <w:szCs w:val="26"/>
                <w:lang w:val="kk-KZ"/>
              </w:rPr>
              <w:t>Жұмыскердің бастамасы бойынша жұмыстан босаудың барлық жағдайлары дұрыс ресімделген, жеке өтініштермен расталады.</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21</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r w:rsidRPr="00CC293F">
              <w:rPr>
                <w:rStyle w:val="y2iqfc"/>
                <w:rFonts w:ascii="Times New Roman" w:hAnsi="Times New Roman"/>
                <w:color w:val="202124"/>
                <w:sz w:val="26"/>
                <w:szCs w:val="26"/>
                <w:lang w:val="kk-KZ"/>
              </w:rPr>
              <w:t>Жұмыс берушінің бастамасы бойынша жұмыстан босатудың барлық жағдайлары</w:t>
            </w:r>
            <w:r w:rsidRPr="00CC293F">
              <w:rPr>
                <w:rStyle w:val="y2iqfc"/>
                <w:rFonts w:ascii="Times New Roman" w:eastAsia="Bookman Old Style" w:hAnsi="Times New Roman"/>
                <w:color w:val="202124"/>
                <w:sz w:val="26"/>
                <w:szCs w:val="26"/>
                <w:lang w:val="kk-KZ"/>
              </w:rPr>
              <w:t xml:space="preserve"> ақылға қонымды,</w:t>
            </w:r>
            <w:r w:rsidRPr="00CC293F">
              <w:rPr>
                <w:rStyle w:val="y2iqfc"/>
                <w:rFonts w:ascii="Times New Roman" w:hAnsi="Times New Roman"/>
                <w:color w:val="202124"/>
                <w:sz w:val="26"/>
                <w:szCs w:val="26"/>
                <w:lang w:val="kk-KZ"/>
              </w:rPr>
              <w:t xml:space="preserve"> Қазақстан Республикасы Еңбек кодексінің талаптарына сәйкес</w:t>
            </w:r>
            <w:r w:rsidRPr="00CC293F">
              <w:rPr>
                <w:rStyle w:val="y2iqfc"/>
                <w:rFonts w:ascii="Times New Roman" w:eastAsia="Bookman Old Style" w:hAnsi="Times New Roman"/>
                <w:color w:val="202124"/>
                <w:sz w:val="26"/>
                <w:szCs w:val="26"/>
                <w:lang w:val="kk-KZ"/>
              </w:rPr>
              <w:t xml:space="preserve"> келеді</w:t>
            </w:r>
            <w:r w:rsidRPr="00CC293F">
              <w:rPr>
                <w:rStyle w:val="y2iqfc"/>
                <w:rFonts w:ascii="Times New Roman" w:hAnsi="Times New Roman"/>
                <w:color w:val="202124"/>
                <w:sz w:val="26"/>
                <w:szCs w:val="26"/>
                <w:lang w:val="kk-KZ"/>
              </w:rPr>
              <w:t xml:space="preserve">.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5079" w:type="dxa"/>
            <w:gridSpan w:val="2"/>
            <w:shd w:val="clear" w:color="auto" w:fill="EEECE1"/>
          </w:tcPr>
          <w:p w:rsidR="0035277B" w:rsidRPr="00354568" w:rsidRDefault="0035277B" w:rsidP="004849B3">
            <w:pPr>
              <w:jc w:val="center"/>
              <w:rPr>
                <w:rFonts w:ascii="Times New Roman" w:eastAsia="Times New Roman" w:hAnsi="Times New Roman" w:cs="Times New Roman"/>
                <w:b/>
              </w:rPr>
            </w:pPr>
            <w:r>
              <w:rPr>
                <w:rFonts w:ascii="Times New Roman" w:eastAsia="Times New Roman" w:hAnsi="Times New Roman" w:cs="Times New Roman"/>
                <w:b/>
                <w:lang w:val="kk-KZ"/>
              </w:rPr>
              <w:t xml:space="preserve">Ұжымдық шарттың талаптарын орындау </w:t>
            </w:r>
          </w:p>
        </w:tc>
        <w:tc>
          <w:tcPr>
            <w:tcW w:w="728" w:type="dxa"/>
            <w:shd w:val="clear" w:color="auto" w:fill="EEECE1"/>
          </w:tcPr>
          <w:p w:rsidR="0035277B" w:rsidRPr="00354568" w:rsidRDefault="0035277B" w:rsidP="004849B3">
            <w:pPr>
              <w:jc w:val="center"/>
              <w:rPr>
                <w:rFonts w:ascii="Times New Roman" w:eastAsia="Times New Roman" w:hAnsi="Times New Roman" w:cs="Times New Roman"/>
                <w:b/>
                <w:lang w:val="kk-KZ"/>
              </w:rPr>
            </w:pPr>
            <w:r>
              <w:rPr>
                <w:rFonts w:ascii="Times New Roman" w:eastAsia="Times New Roman" w:hAnsi="Times New Roman" w:cs="Times New Roman"/>
                <w:b/>
                <w:lang w:val="kk-KZ"/>
              </w:rPr>
              <w:t>иә</w:t>
            </w:r>
          </w:p>
        </w:tc>
        <w:tc>
          <w:tcPr>
            <w:tcW w:w="685" w:type="dxa"/>
            <w:shd w:val="clear" w:color="auto" w:fill="EEECE1"/>
          </w:tcPr>
          <w:p w:rsidR="0035277B" w:rsidRPr="00354568" w:rsidRDefault="0035277B" w:rsidP="004849B3">
            <w:pPr>
              <w:jc w:val="center"/>
              <w:rPr>
                <w:rFonts w:ascii="Times New Roman" w:eastAsia="Times New Roman" w:hAnsi="Times New Roman" w:cs="Times New Roman"/>
                <w:b/>
                <w:lang w:val="kk-KZ"/>
              </w:rPr>
            </w:pPr>
            <w:r>
              <w:rPr>
                <w:rFonts w:ascii="Times New Roman" w:eastAsia="Times New Roman" w:hAnsi="Times New Roman" w:cs="Times New Roman"/>
                <w:b/>
                <w:lang w:val="kk-KZ"/>
              </w:rPr>
              <w:t>жоқ</w:t>
            </w:r>
          </w:p>
        </w:tc>
        <w:tc>
          <w:tcPr>
            <w:tcW w:w="3110" w:type="dxa"/>
            <w:shd w:val="clear" w:color="auto" w:fill="EEECE1"/>
          </w:tcPr>
          <w:p w:rsidR="0035277B" w:rsidRPr="00C35647" w:rsidRDefault="0035277B" w:rsidP="004849B3">
            <w:pPr>
              <w:spacing w:after="0" w:line="240" w:lineRule="auto"/>
              <w:jc w:val="center"/>
              <w:rPr>
                <w:rFonts w:ascii="Times New Roman" w:eastAsia="Times New Roman" w:hAnsi="Times New Roman" w:cs="Times New Roman"/>
                <w:b/>
                <w:sz w:val="26"/>
                <w:szCs w:val="26"/>
                <w:lang w:val="kk-KZ" w:eastAsia="ru-RU"/>
              </w:rPr>
            </w:pPr>
            <w:r w:rsidRPr="00C35647">
              <w:rPr>
                <w:rFonts w:ascii="Times New Roman" w:eastAsia="Times New Roman" w:hAnsi="Times New Roman" w:cs="Times New Roman"/>
                <w:b/>
                <w:sz w:val="26"/>
                <w:szCs w:val="26"/>
                <w:lang w:val="kk-KZ" w:eastAsia="ru-RU"/>
              </w:rPr>
              <w:t>комментарий</w:t>
            </w: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22</w:t>
            </w:r>
          </w:p>
        </w:tc>
        <w:tc>
          <w:tcPr>
            <w:tcW w:w="4329" w:type="dxa"/>
            <w:shd w:val="clear" w:color="auto" w:fill="auto"/>
          </w:tcPr>
          <w:p w:rsidR="0035277B" w:rsidRPr="00CC293F" w:rsidRDefault="0035277B" w:rsidP="004849B3">
            <w:pPr>
              <w:spacing w:line="240" w:lineRule="auto"/>
              <w:rPr>
                <w:rFonts w:ascii="Times New Roman" w:eastAsia="Times New Roman" w:hAnsi="Times New Roman" w:cs="Times New Roman"/>
                <w:sz w:val="26"/>
                <w:szCs w:val="26"/>
              </w:rPr>
            </w:pPr>
            <w:r w:rsidRPr="00CC293F">
              <w:rPr>
                <w:rFonts w:ascii="Times New Roman" w:eastAsia="Times New Roman" w:hAnsi="Times New Roman" w:cs="Times New Roman"/>
                <w:sz w:val="26"/>
                <w:szCs w:val="26"/>
                <w:lang w:val="kk-KZ"/>
              </w:rPr>
              <w:t>Компанияда ұжымдық шарт бар</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23</w:t>
            </w:r>
          </w:p>
        </w:tc>
        <w:tc>
          <w:tcPr>
            <w:tcW w:w="4329" w:type="dxa"/>
            <w:shd w:val="clear" w:color="auto" w:fill="auto"/>
          </w:tcPr>
          <w:p w:rsidR="0035277B" w:rsidRPr="00CC293F" w:rsidRDefault="0035277B" w:rsidP="004849B3">
            <w:pPr>
              <w:spacing w:line="240" w:lineRule="auto"/>
              <w:rPr>
                <w:rFonts w:ascii="Times New Roman" w:eastAsia="Times New Roman" w:hAnsi="Times New Roman" w:cs="Times New Roman"/>
                <w:sz w:val="26"/>
                <w:szCs w:val="26"/>
                <w:lang w:val="kk-KZ"/>
              </w:rPr>
            </w:pPr>
            <w:r w:rsidRPr="00CC293F">
              <w:rPr>
                <w:rFonts w:ascii="Times New Roman" w:eastAsia="Times New Roman" w:hAnsi="Times New Roman" w:cs="Times New Roman"/>
                <w:sz w:val="26"/>
                <w:szCs w:val="26"/>
                <w:lang w:val="kk-KZ"/>
              </w:rPr>
              <w:t>Компанияда жұмыскерлер өкілдерінің жұмыс комитеті/кәсіподақ</w:t>
            </w:r>
            <w:r w:rsidRPr="00CC293F">
              <w:rPr>
                <w:rFonts w:ascii="Times New Roman" w:eastAsia="Times New Roman" w:hAnsi="Times New Roman" w:cs="Times New Roman"/>
                <w:sz w:val="26"/>
                <w:szCs w:val="26"/>
              </w:rPr>
              <w:t xml:space="preserve"> </w:t>
            </w:r>
            <w:r w:rsidRPr="00CC293F">
              <w:rPr>
                <w:rFonts w:ascii="Times New Roman" w:eastAsia="Times New Roman" w:hAnsi="Times New Roman" w:cs="Times New Roman"/>
                <w:sz w:val="26"/>
                <w:szCs w:val="26"/>
                <w:lang w:val="kk-KZ"/>
              </w:rPr>
              <w:t>бар</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5079" w:type="dxa"/>
            <w:gridSpan w:val="2"/>
            <w:shd w:val="clear" w:color="auto" w:fill="EEECE1"/>
          </w:tcPr>
          <w:p w:rsidR="0035277B" w:rsidRPr="00CC293F" w:rsidRDefault="0035277B" w:rsidP="004849B3">
            <w:pPr>
              <w:spacing w:after="0"/>
              <w:jc w:val="center"/>
              <w:rPr>
                <w:rFonts w:ascii="Times New Roman" w:eastAsia="Times New Roman" w:hAnsi="Times New Roman" w:cs="Times New Roman"/>
                <w:b/>
                <w:sz w:val="26"/>
                <w:szCs w:val="26"/>
              </w:rPr>
            </w:pPr>
            <w:r w:rsidRPr="00CC293F">
              <w:rPr>
                <w:rFonts w:ascii="Times New Roman" w:eastAsia="Times New Roman" w:hAnsi="Times New Roman" w:cs="Times New Roman"/>
                <w:b/>
                <w:sz w:val="26"/>
                <w:szCs w:val="26"/>
                <w:lang w:val="kk-KZ"/>
              </w:rPr>
              <w:t xml:space="preserve">Әлеуметтік-тұрмыстық жағдайларға қойылатын талаптар </w:t>
            </w:r>
          </w:p>
        </w:tc>
        <w:tc>
          <w:tcPr>
            <w:tcW w:w="728" w:type="dxa"/>
            <w:shd w:val="clear" w:color="auto" w:fill="EEECE1"/>
          </w:tcPr>
          <w:p w:rsidR="0035277B" w:rsidRPr="00CC293F" w:rsidRDefault="0035277B" w:rsidP="004849B3">
            <w:pPr>
              <w:spacing w:after="0"/>
              <w:jc w:val="center"/>
              <w:rPr>
                <w:rFonts w:ascii="Times New Roman" w:eastAsia="Times New Roman" w:hAnsi="Times New Roman" w:cs="Times New Roman"/>
                <w:b/>
                <w:sz w:val="26"/>
                <w:szCs w:val="26"/>
                <w:lang w:val="kk-KZ"/>
              </w:rPr>
            </w:pPr>
            <w:r w:rsidRPr="00CC293F">
              <w:rPr>
                <w:rFonts w:ascii="Times New Roman" w:eastAsia="Times New Roman" w:hAnsi="Times New Roman" w:cs="Times New Roman"/>
                <w:b/>
                <w:sz w:val="26"/>
                <w:szCs w:val="26"/>
                <w:lang w:val="kk-KZ"/>
              </w:rPr>
              <w:t>иә</w:t>
            </w:r>
          </w:p>
        </w:tc>
        <w:tc>
          <w:tcPr>
            <w:tcW w:w="685" w:type="dxa"/>
            <w:shd w:val="clear" w:color="auto" w:fill="EEECE1"/>
          </w:tcPr>
          <w:p w:rsidR="0035277B" w:rsidRPr="00CC293F" w:rsidRDefault="0035277B" w:rsidP="004849B3">
            <w:pPr>
              <w:spacing w:after="0"/>
              <w:jc w:val="center"/>
              <w:rPr>
                <w:rFonts w:ascii="Times New Roman" w:eastAsia="Times New Roman" w:hAnsi="Times New Roman" w:cs="Times New Roman"/>
                <w:b/>
                <w:sz w:val="26"/>
                <w:szCs w:val="26"/>
                <w:lang w:val="kk-KZ"/>
              </w:rPr>
            </w:pPr>
            <w:r w:rsidRPr="00CC293F">
              <w:rPr>
                <w:rFonts w:ascii="Times New Roman" w:eastAsia="Times New Roman" w:hAnsi="Times New Roman" w:cs="Times New Roman"/>
                <w:b/>
                <w:sz w:val="26"/>
                <w:szCs w:val="26"/>
                <w:lang w:val="kk-KZ"/>
              </w:rPr>
              <w:t>жоқ</w:t>
            </w:r>
          </w:p>
        </w:tc>
        <w:tc>
          <w:tcPr>
            <w:tcW w:w="3110" w:type="dxa"/>
            <w:shd w:val="clear" w:color="auto" w:fill="EEECE1"/>
          </w:tcPr>
          <w:p w:rsidR="0035277B" w:rsidRPr="00C35647" w:rsidRDefault="0035277B" w:rsidP="004849B3">
            <w:pPr>
              <w:spacing w:after="0" w:line="240" w:lineRule="auto"/>
              <w:jc w:val="center"/>
              <w:rPr>
                <w:rFonts w:ascii="Times New Roman" w:eastAsia="Times New Roman" w:hAnsi="Times New Roman" w:cs="Times New Roman"/>
                <w:b/>
                <w:sz w:val="26"/>
                <w:szCs w:val="26"/>
                <w:lang w:val="kk-KZ" w:eastAsia="ru-RU"/>
              </w:rPr>
            </w:pPr>
            <w:r w:rsidRPr="00C35647">
              <w:rPr>
                <w:rFonts w:ascii="Times New Roman" w:eastAsia="Times New Roman" w:hAnsi="Times New Roman" w:cs="Times New Roman"/>
                <w:b/>
                <w:sz w:val="26"/>
                <w:szCs w:val="26"/>
                <w:lang w:val="kk-KZ" w:eastAsia="ru-RU"/>
              </w:rPr>
              <w:t>комментарий</w:t>
            </w: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24</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proofErr w:type="spellStart"/>
            <w:r w:rsidRPr="00CC293F">
              <w:rPr>
                <w:rStyle w:val="y2iqfc"/>
                <w:rFonts w:ascii="Times New Roman" w:hAnsi="Times New Roman"/>
                <w:sz w:val="26"/>
                <w:szCs w:val="26"/>
              </w:rPr>
              <w:t>Өндіріс</w:t>
            </w:r>
            <w:proofErr w:type="spellEnd"/>
            <w:r w:rsidRPr="00CC293F">
              <w:rPr>
                <w:rStyle w:val="y2iqfc"/>
                <w:rFonts w:ascii="Times New Roman" w:hAnsi="Times New Roman"/>
                <w:sz w:val="26"/>
                <w:szCs w:val="26"/>
                <w:lang w:val="kk-KZ"/>
              </w:rPr>
              <w:t xml:space="preserve"> қызметінің</w:t>
            </w:r>
            <w:r w:rsidRPr="00CC293F">
              <w:rPr>
                <w:rStyle w:val="y2iqfc"/>
                <w:rFonts w:ascii="Times New Roman" w:hAnsi="Times New Roman"/>
                <w:sz w:val="26"/>
                <w:szCs w:val="26"/>
              </w:rPr>
              <w:t xml:space="preserve"> </w:t>
            </w:r>
            <w:r w:rsidRPr="00CC293F">
              <w:rPr>
                <w:rStyle w:val="y2iqfc"/>
                <w:rFonts w:ascii="Times New Roman" w:hAnsi="Times New Roman"/>
                <w:sz w:val="26"/>
                <w:szCs w:val="26"/>
                <w:lang w:val="kk-KZ"/>
              </w:rPr>
              <w:t>б</w:t>
            </w:r>
            <w:proofErr w:type="spellStart"/>
            <w:r w:rsidRPr="00CC293F">
              <w:rPr>
                <w:rStyle w:val="y2iqfc"/>
                <w:rFonts w:ascii="Times New Roman" w:hAnsi="Times New Roman"/>
                <w:sz w:val="26"/>
                <w:szCs w:val="26"/>
              </w:rPr>
              <w:t>арлық</w:t>
            </w:r>
            <w:proofErr w:type="spellEnd"/>
            <w:r w:rsidRPr="00CC293F">
              <w:rPr>
                <w:rStyle w:val="y2iqfc"/>
                <w:rFonts w:ascii="Times New Roman" w:hAnsi="Times New Roman"/>
                <w:sz w:val="26"/>
                <w:szCs w:val="26"/>
              </w:rPr>
              <w:t xml:space="preserve"> </w:t>
            </w:r>
            <w:proofErr w:type="spellStart"/>
            <w:r w:rsidRPr="00CC293F">
              <w:rPr>
                <w:rStyle w:val="y2iqfc"/>
                <w:rFonts w:ascii="Times New Roman" w:hAnsi="Times New Roman"/>
                <w:sz w:val="26"/>
                <w:szCs w:val="26"/>
              </w:rPr>
              <w:t>орындарын</w:t>
            </w:r>
            <w:proofErr w:type="spellEnd"/>
            <w:r w:rsidRPr="00CC293F">
              <w:rPr>
                <w:rStyle w:val="y2iqfc"/>
                <w:rFonts w:ascii="Times New Roman" w:hAnsi="Times New Roman"/>
                <w:sz w:val="26"/>
                <w:szCs w:val="26"/>
              </w:rPr>
              <w:t xml:space="preserve"> </w:t>
            </w:r>
            <w:proofErr w:type="spellStart"/>
            <w:r w:rsidRPr="00CC293F">
              <w:rPr>
                <w:rStyle w:val="y2iqfc"/>
                <w:rFonts w:ascii="Times New Roman" w:hAnsi="Times New Roman"/>
                <w:sz w:val="26"/>
                <w:szCs w:val="26"/>
              </w:rPr>
              <w:t>ыстық</w:t>
            </w:r>
            <w:proofErr w:type="spellEnd"/>
            <w:r w:rsidRPr="00CC293F">
              <w:rPr>
                <w:rStyle w:val="y2iqfc"/>
                <w:rFonts w:ascii="Times New Roman" w:hAnsi="Times New Roman"/>
                <w:sz w:val="26"/>
                <w:szCs w:val="26"/>
              </w:rPr>
              <w:t xml:space="preserve"> </w:t>
            </w:r>
            <w:proofErr w:type="spellStart"/>
            <w:r w:rsidRPr="00CC293F">
              <w:rPr>
                <w:rStyle w:val="y2iqfc"/>
                <w:rFonts w:ascii="Times New Roman" w:hAnsi="Times New Roman"/>
                <w:sz w:val="26"/>
                <w:szCs w:val="26"/>
              </w:rPr>
              <w:t>тамақпен</w:t>
            </w:r>
            <w:proofErr w:type="spellEnd"/>
            <w:r w:rsidRPr="00CC293F">
              <w:rPr>
                <w:rStyle w:val="y2iqfc"/>
                <w:rFonts w:ascii="Times New Roman" w:hAnsi="Times New Roman"/>
                <w:sz w:val="26"/>
                <w:szCs w:val="26"/>
              </w:rPr>
              <w:t xml:space="preserve"> </w:t>
            </w:r>
            <w:proofErr w:type="spellStart"/>
            <w:r w:rsidRPr="00CC293F">
              <w:rPr>
                <w:rStyle w:val="y2iqfc"/>
                <w:rFonts w:ascii="Times New Roman" w:hAnsi="Times New Roman"/>
                <w:sz w:val="26"/>
                <w:szCs w:val="26"/>
              </w:rPr>
              <w:t>және</w:t>
            </w:r>
            <w:proofErr w:type="spellEnd"/>
            <w:r w:rsidRPr="00CC293F">
              <w:rPr>
                <w:rStyle w:val="y2iqfc"/>
                <w:rFonts w:ascii="Times New Roman" w:hAnsi="Times New Roman"/>
                <w:sz w:val="26"/>
                <w:szCs w:val="26"/>
              </w:rPr>
              <w:t xml:space="preserve"> </w:t>
            </w:r>
            <w:proofErr w:type="spellStart"/>
            <w:r w:rsidRPr="00CC293F">
              <w:rPr>
                <w:rStyle w:val="y2iqfc"/>
                <w:rFonts w:ascii="Times New Roman" w:hAnsi="Times New Roman"/>
                <w:sz w:val="26"/>
                <w:szCs w:val="26"/>
              </w:rPr>
              <w:t>ауыз</w:t>
            </w:r>
            <w:proofErr w:type="spellEnd"/>
            <w:r w:rsidRPr="00CC293F">
              <w:rPr>
                <w:rStyle w:val="y2iqfc"/>
                <w:rFonts w:ascii="Times New Roman" w:hAnsi="Times New Roman"/>
                <w:sz w:val="26"/>
                <w:szCs w:val="26"/>
              </w:rPr>
              <w:t xml:space="preserve"> </w:t>
            </w:r>
            <w:proofErr w:type="spellStart"/>
            <w:r w:rsidRPr="00CC293F">
              <w:rPr>
                <w:rStyle w:val="y2iqfc"/>
                <w:rFonts w:ascii="Times New Roman" w:hAnsi="Times New Roman"/>
                <w:sz w:val="26"/>
                <w:szCs w:val="26"/>
              </w:rPr>
              <w:t>сумен</w:t>
            </w:r>
            <w:proofErr w:type="spellEnd"/>
            <w:r w:rsidRPr="00CC293F">
              <w:rPr>
                <w:rStyle w:val="y2iqfc"/>
                <w:rFonts w:ascii="Times New Roman" w:hAnsi="Times New Roman"/>
                <w:sz w:val="26"/>
                <w:szCs w:val="26"/>
              </w:rPr>
              <w:t xml:space="preserve"> </w:t>
            </w:r>
            <w:proofErr w:type="spellStart"/>
            <w:r w:rsidRPr="00CC293F">
              <w:rPr>
                <w:rStyle w:val="y2iqfc"/>
                <w:rFonts w:ascii="Times New Roman" w:hAnsi="Times New Roman"/>
                <w:sz w:val="26"/>
                <w:szCs w:val="26"/>
              </w:rPr>
              <w:t>қамтамасыз</w:t>
            </w:r>
            <w:proofErr w:type="spellEnd"/>
            <w:r w:rsidRPr="00CC293F">
              <w:rPr>
                <w:rStyle w:val="y2iqfc"/>
                <w:rFonts w:ascii="Times New Roman" w:hAnsi="Times New Roman"/>
                <w:sz w:val="26"/>
                <w:szCs w:val="26"/>
              </w:rPr>
              <w:t xml:space="preserve"> </w:t>
            </w:r>
            <w:proofErr w:type="spellStart"/>
            <w:r w:rsidRPr="00CC293F">
              <w:rPr>
                <w:rStyle w:val="y2iqfc"/>
                <w:rFonts w:ascii="Times New Roman" w:hAnsi="Times New Roman"/>
                <w:sz w:val="26"/>
                <w:szCs w:val="26"/>
              </w:rPr>
              <w:t>ету</w:t>
            </w:r>
            <w:proofErr w:type="spellEnd"/>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B30493"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25</w:t>
            </w:r>
          </w:p>
        </w:tc>
        <w:tc>
          <w:tcPr>
            <w:tcW w:w="4329" w:type="dxa"/>
            <w:shd w:val="clear" w:color="auto" w:fill="auto"/>
          </w:tcPr>
          <w:p w:rsidR="0035277B" w:rsidRPr="00CC293F" w:rsidRDefault="0035277B" w:rsidP="004849B3">
            <w:pPr>
              <w:pStyle w:val="a5"/>
              <w:jc w:val="both"/>
              <w:rPr>
                <w:rFonts w:ascii="Times New Roman" w:hAnsi="Times New Roman"/>
                <w:sz w:val="26"/>
                <w:szCs w:val="26"/>
                <w:lang w:val="kk-KZ"/>
              </w:rPr>
            </w:pPr>
            <w:r w:rsidRPr="00CC293F">
              <w:rPr>
                <w:rStyle w:val="y2iqfc"/>
                <w:rFonts w:ascii="Times New Roman" w:hAnsi="Times New Roman"/>
                <w:color w:val="202124"/>
                <w:sz w:val="26"/>
                <w:szCs w:val="26"/>
                <w:lang w:val="kk-KZ"/>
              </w:rPr>
              <w:t xml:space="preserve">Вахталық әдіспен жұмыс істейтін жұмыскерлерді жұмыс өндіру объектісінде болған кезеңде тұрғын үймен қамтамасыз ету. Жатақханалардағы тұратын бөлмелердің ауданы бір адамға кемінде 6 м2 есебінен анықталады. </w:t>
            </w:r>
          </w:p>
        </w:tc>
        <w:tc>
          <w:tcPr>
            <w:tcW w:w="728" w:type="dxa"/>
            <w:shd w:val="clear" w:color="auto" w:fill="auto"/>
          </w:tcPr>
          <w:p w:rsidR="0035277B" w:rsidRPr="00CC293F" w:rsidRDefault="0035277B" w:rsidP="004849B3">
            <w:pPr>
              <w:spacing w:after="0" w:line="240" w:lineRule="auto"/>
              <w:jc w:val="center"/>
              <w:rPr>
                <w:rFonts w:ascii="Times New Roman" w:eastAsia="Times New Roman" w:hAnsi="Times New Roman" w:cs="Times New Roman"/>
                <w:sz w:val="26"/>
                <w:szCs w:val="26"/>
                <w:lang w:val="kk-KZ" w:eastAsia="ru-RU"/>
              </w:rPr>
            </w:pPr>
          </w:p>
        </w:tc>
        <w:tc>
          <w:tcPr>
            <w:tcW w:w="685" w:type="dxa"/>
            <w:shd w:val="clear" w:color="auto" w:fill="auto"/>
          </w:tcPr>
          <w:p w:rsidR="0035277B" w:rsidRPr="00CC293F" w:rsidRDefault="0035277B" w:rsidP="004849B3">
            <w:pPr>
              <w:spacing w:after="0" w:line="240" w:lineRule="auto"/>
              <w:jc w:val="center"/>
              <w:rPr>
                <w:rFonts w:ascii="Times New Roman" w:eastAsia="Times New Roman" w:hAnsi="Times New Roman" w:cs="Times New Roman"/>
                <w:sz w:val="26"/>
                <w:szCs w:val="26"/>
                <w:lang w:val="kk-KZ" w:eastAsia="ru-RU"/>
              </w:rPr>
            </w:pPr>
          </w:p>
        </w:tc>
        <w:tc>
          <w:tcPr>
            <w:tcW w:w="3110" w:type="dxa"/>
            <w:shd w:val="clear" w:color="auto" w:fill="auto"/>
          </w:tcPr>
          <w:p w:rsidR="0035277B" w:rsidRPr="00CC293F" w:rsidRDefault="0035277B" w:rsidP="004849B3">
            <w:pPr>
              <w:spacing w:after="0" w:line="240" w:lineRule="auto"/>
              <w:jc w:val="center"/>
              <w:rPr>
                <w:rFonts w:ascii="Times New Roman" w:eastAsia="Times New Roman" w:hAnsi="Times New Roman" w:cs="Times New Roman"/>
                <w:sz w:val="26"/>
                <w:szCs w:val="26"/>
                <w:lang w:val="kk-KZ"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26</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r w:rsidRPr="00CC293F">
              <w:rPr>
                <w:rStyle w:val="y2iqfc"/>
                <w:rFonts w:ascii="Times New Roman" w:hAnsi="Times New Roman"/>
                <w:color w:val="202124"/>
                <w:sz w:val="26"/>
                <w:szCs w:val="26"/>
                <w:lang w:val="kk-KZ"/>
              </w:rPr>
              <w:t>Төсек</w:t>
            </w:r>
            <w:r w:rsidRPr="00CC293F">
              <w:rPr>
                <w:rStyle w:val="y2iqfc"/>
                <w:rFonts w:ascii="Times New Roman" w:eastAsia="Bookman Old Style" w:hAnsi="Times New Roman"/>
                <w:color w:val="202124"/>
                <w:sz w:val="26"/>
                <w:szCs w:val="26"/>
                <w:lang w:val="kk-KZ"/>
              </w:rPr>
              <w:t>-орын жабдығын</w:t>
            </w:r>
            <w:r w:rsidRPr="00CC293F">
              <w:rPr>
                <w:rStyle w:val="y2iqfc"/>
                <w:rFonts w:ascii="Times New Roman" w:hAnsi="Times New Roman"/>
                <w:color w:val="202124"/>
                <w:sz w:val="26"/>
                <w:szCs w:val="26"/>
                <w:lang w:val="kk-KZ"/>
              </w:rPr>
              <w:t>, сүлгілерді және басқа жұмсақ жабдықтарды аптасына кемінде 1 рет ауыстыру</w:t>
            </w:r>
            <w:r w:rsidRPr="00CC293F">
              <w:rPr>
                <w:rStyle w:val="y2iqfc"/>
                <w:rFonts w:ascii="Times New Roman" w:eastAsia="Bookman Old Style" w:hAnsi="Times New Roman"/>
                <w:color w:val="202124"/>
                <w:sz w:val="26"/>
                <w:szCs w:val="26"/>
                <w:lang w:val="kk-KZ"/>
              </w:rPr>
              <w:t xml:space="preserve">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27</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r w:rsidRPr="00CC293F">
              <w:rPr>
                <w:rFonts w:ascii="Times New Roman" w:hAnsi="Times New Roman"/>
                <w:sz w:val="26"/>
                <w:szCs w:val="26"/>
                <w:lang w:val="kk-KZ"/>
              </w:rPr>
              <w:t xml:space="preserve">Жуғыш заттарды, дезинфекциялау құралдарын қолдана отырып, құрғақ және дымқыл тазалауды қажетіне қарай күнделікті, </w:t>
            </w:r>
            <w:r w:rsidRPr="00CC293F">
              <w:rPr>
                <w:rFonts w:ascii="Times New Roman" w:hAnsi="Times New Roman"/>
                <w:sz w:val="26"/>
                <w:szCs w:val="26"/>
                <w:lang w:val="kk-KZ"/>
              </w:rPr>
              <w:lastRenderedPageBreak/>
              <w:t>дегенмен күніне                          кемінде 1 рет жүргізу;</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28</w:t>
            </w:r>
          </w:p>
        </w:tc>
        <w:tc>
          <w:tcPr>
            <w:tcW w:w="4329" w:type="dxa"/>
            <w:shd w:val="clear" w:color="auto" w:fill="auto"/>
          </w:tcPr>
          <w:p w:rsidR="0035277B" w:rsidRPr="00CC293F" w:rsidRDefault="0035277B" w:rsidP="004849B3">
            <w:pPr>
              <w:pStyle w:val="a5"/>
              <w:jc w:val="both"/>
              <w:rPr>
                <w:rFonts w:ascii="Times New Roman" w:hAnsi="Times New Roman"/>
                <w:sz w:val="26"/>
                <w:szCs w:val="26"/>
                <w:lang w:val="kk-KZ"/>
              </w:rPr>
            </w:pPr>
            <w:r w:rsidRPr="00CC293F">
              <w:rPr>
                <w:rFonts w:ascii="Times New Roman" w:hAnsi="Times New Roman"/>
                <w:sz w:val="26"/>
                <w:szCs w:val="26"/>
                <w:lang w:val="kk-KZ"/>
              </w:rPr>
              <w:t xml:space="preserve">Өрт қауіпсіздігі шараларын, өрт дабылдары мен түтін хабарлағыштарының үздіксіз жұмысын, ішкі өрттен қорғау жүйесімен қамтамасыз ету;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29</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r w:rsidRPr="00CC293F">
              <w:rPr>
                <w:rFonts w:ascii="Times New Roman" w:hAnsi="Times New Roman"/>
                <w:sz w:val="26"/>
                <w:szCs w:val="26"/>
                <w:lang w:val="kk-KZ"/>
              </w:rPr>
              <w:t xml:space="preserve">Электртехникалық жабдықтардың және желілердің, суықпен және жылумен жабдықтау жүйелерінің, ыстық және суық сумен жабдықтау жүйелерінің, желдету жүйелерінің үздіксіз және апатсыз жұмысын қамтамасыз ету, сондай-ақ профилактикалық жұмыстарды жүргізу.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30</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r w:rsidRPr="00CC293F">
              <w:rPr>
                <w:rFonts w:ascii="Times New Roman" w:hAnsi="Times New Roman"/>
                <w:sz w:val="26"/>
                <w:szCs w:val="26"/>
                <w:lang w:val="kk-KZ"/>
              </w:rPr>
              <w:t>Жатақханаларды санитарлық-гигиеналық нормаларға сәйкес таза ұстау үшін жуғыш, дезинфекциялық құралдармен және қағаз сүлгілермен, дәретхана қағаздарымен, материалдық-техникалық жабдықтармен қамтамасыз ету.</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rPr>
          <w:trHeight w:val="2204"/>
        </w:trPr>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31</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r w:rsidRPr="00CC293F">
              <w:rPr>
                <w:rFonts w:ascii="Times New Roman" w:hAnsi="Times New Roman"/>
                <w:sz w:val="26"/>
                <w:szCs w:val="26"/>
                <w:lang w:val="kk-KZ"/>
              </w:rPr>
              <w:t>Шарт талаптарына толық сәйкес міндеттемелердің орындалуын қамтамасыз ету үшін жұмыскерлерді қажетті көлемде және жарамды күйде еңбек құралдарымен, атап айтқанда: еңбек қаруларымен немесе механикалық еңбек құралдарымен (білдектер, машиналар, жабдықтар, құралдар-саймандар және т.б.) қамтамасыз ету.</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rPr>
          <w:trHeight w:val="1669"/>
        </w:trPr>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32</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r w:rsidRPr="00CC293F">
              <w:rPr>
                <w:rFonts w:ascii="Times New Roman" w:hAnsi="Times New Roman"/>
                <w:sz w:val="26"/>
                <w:szCs w:val="26"/>
                <w:lang w:val="kk-KZ"/>
              </w:rPr>
              <w:t>Тапсырыс беруші объектілерінде жұмыс істейтін жұмыскерлерді Тапсырыс берушінің объектілеріне жеткізу, сондай-ақ объектілер арасында жүру үшін көлікпен қамтамасыз ету.</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trike/>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rPr>
          <w:trHeight w:val="1826"/>
        </w:trPr>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33</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r w:rsidRPr="00CC293F">
              <w:rPr>
                <w:rStyle w:val="y2iqfc"/>
                <w:rFonts w:ascii="Times New Roman" w:hAnsi="Times New Roman"/>
                <w:color w:val="202124"/>
                <w:sz w:val="26"/>
                <w:szCs w:val="26"/>
                <w:lang w:val="kk-KZ"/>
              </w:rPr>
              <w:t>Көлік құралдары жайлылық талаптарына сай келіп, барлық жолаушыларға арналған қауіпсіздік белдіктерімен қамтамасыз етіліп, жазғы-қысқы кезеңде толық техникалық жабдықталуы тиіс.</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5079" w:type="dxa"/>
            <w:gridSpan w:val="2"/>
            <w:shd w:val="clear" w:color="auto" w:fill="EEECE1"/>
          </w:tcPr>
          <w:p w:rsidR="0035277B" w:rsidRPr="00CC293F" w:rsidRDefault="0035277B" w:rsidP="004849B3">
            <w:pPr>
              <w:jc w:val="center"/>
              <w:rPr>
                <w:rFonts w:ascii="Times New Roman" w:eastAsia="Times New Roman" w:hAnsi="Times New Roman" w:cs="Times New Roman"/>
                <w:b/>
                <w:sz w:val="26"/>
                <w:szCs w:val="26"/>
              </w:rPr>
            </w:pPr>
            <w:r w:rsidRPr="00CC293F">
              <w:rPr>
                <w:rFonts w:ascii="Times New Roman" w:eastAsia="Times New Roman" w:hAnsi="Times New Roman" w:cs="Times New Roman"/>
                <w:b/>
                <w:sz w:val="26"/>
                <w:szCs w:val="26"/>
                <w:lang w:val="kk-KZ"/>
              </w:rPr>
              <w:lastRenderedPageBreak/>
              <w:t>Ішкі қарым-қатынас</w:t>
            </w:r>
          </w:p>
        </w:tc>
        <w:tc>
          <w:tcPr>
            <w:tcW w:w="728" w:type="dxa"/>
            <w:shd w:val="clear" w:color="auto" w:fill="EEECE1"/>
          </w:tcPr>
          <w:p w:rsidR="0035277B" w:rsidRPr="00CC293F" w:rsidRDefault="0035277B" w:rsidP="004849B3">
            <w:pPr>
              <w:jc w:val="center"/>
              <w:rPr>
                <w:rFonts w:ascii="Times New Roman" w:eastAsia="Times New Roman" w:hAnsi="Times New Roman" w:cs="Times New Roman"/>
                <w:b/>
                <w:sz w:val="26"/>
                <w:szCs w:val="26"/>
                <w:lang w:val="kk-KZ"/>
              </w:rPr>
            </w:pPr>
            <w:r w:rsidRPr="00CC293F">
              <w:rPr>
                <w:rFonts w:ascii="Times New Roman" w:eastAsia="Times New Roman" w:hAnsi="Times New Roman" w:cs="Times New Roman"/>
                <w:b/>
                <w:sz w:val="26"/>
                <w:szCs w:val="26"/>
                <w:lang w:val="kk-KZ"/>
              </w:rPr>
              <w:t>иә</w:t>
            </w:r>
          </w:p>
        </w:tc>
        <w:tc>
          <w:tcPr>
            <w:tcW w:w="685" w:type="dxa"/>
            <w:shd w:val="clear" w:color="auto" w:fill="EEECE1"/>
          </w:tcPr>
          <w:p w:rsidR="0035277B" w:rsidRPr="00CC293F" w:rsidRDefault="0035277B" w:rsidP="004849B3">
            <w:pPr>
              <w:jc w:val="center"/>
              <w:rPr>
                <w:rFonts w:ascii="Times New Roman" w:eastAsia="Times New Roman" w:hAnsi="Times New Roman" w:cs="Times New Roman"/>
                <w:b/>
                <w:sz w:val="26"/>
                <w:szCs w:val="26"/>
                <w:lang w:val="kk-KZ"/>
              </w:rPr>
            </w:pPr>
            <w:r w:rsidRPr="00CC293F">
              <w:rPr>
                <w:rFonts w:ascii="Times New Roman" w:eastAsia="Times New Roman" w:hAnsi="Times New Roman" w:cs="Times New Roman"/>
                <w:b/>
                <w:sz w:val="26"/>
                <w:szCs w:val="26"/>
                <w:lang w:val="kk-KZ"/>
              </w:rPr>
              <w:t>жоқ</w:t>
            </w:r>
          </w:p>
        </w:tc>
        <w:tc>
          <w:tcPr>
            <w:tcW w:w="3110" w:type="dxa"/>
            <w:shd w:val="clear" w:color="auto" w:fill="EEECE1"/>
          </w:tcPr>
          <w:p w:rsidR="0035277B" w:rsidRPr="00C35647" w:rsidRDefault="0035277B" w:rsidP="004849B3">
            <w:pPr>
              <w:spacing w:after="0" w:line="240" w:lineRule="auto"/>
              <w:jc w:val="center"/>
              <w:rPr>
                <w:rFonts w:ascii="Times New Roman" w:eastAsia="Times New Roman" w:hAnsi="Times New Roman" w:cs="Times New Roman"/>
                <w:b/>
                <w:sz w:val="26"/>
                <w:szCs w:val="26"/>
                <w:lang w:val="kk-KZ" w:eastAsia="ru-RU"/>
              </w:rPr>
            </w:pPr>
            <w:r w:rsidRPr="00C35647">
              <w:rPr>
                <w:rFonts w:ascii="Times New Roman" w:eastAsia="Times New Roman" w:hAnsi="Times New Roman" w:cs="Times New Roman"/>
                <w:b/>
                <w:sz w:val="26"/>
                <w:szCs w:val="26"/>
                <w:lang w:val="kk-KZ" w:eastAsia="ru-RU"/>
              </w:rPr>
              <w:t>комментарий</w:t>
            </w: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34</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r w:rsidRPr="00CC293F">
              <w:rPr>
                <w:rStyle w:val="y2iqfc"/>
                <w:rFonts w:ascii="Times New Roman" w:hAnsi="Times New Roman"/>
                <w:color w:val="202124"/>
                <w:sz w:val="26"/>
                <w:szCs w:val="26"/>
                <w:lang w:val="kk-KZ"/>
              </w:rPr>
              <w:t>Бірінші басшының еңбек ұжымымен кездесуі</w:t>
            </w:r>
            <w:r w:rsidRPr="00CC293F">
              <w:rPr>
                <w:rStyle w:val="y2iqfc"/>
                <w:rFonts w:ascii="Times New Roman" w:eastAsia="Bookman Old Style" w:hAnsi="Times New Roman"/>
                <w:color w:val="202124"/>
                <w:sz w:val="26"/>
                <w:szCs w:val="26"/>
                <w:lang w:val="kk-KZ"/>
              </w:rPr>
              <w:t xml:space="preserve">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35</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r w:rsidRPr="00CC293F">
              <w:rPr>
                <w:rFonts w:ascii="Times New Roman" w:hAnsi="Times New Roman"/>
                <w:sz w:val="26"/>
                <w:szCs w:val="26"/>
                <w:lang w:val="kk-KZ"/>
              </w:rPr>
              <w:t xml:space="preserve">Жұмыскерлерді жеке мәселелері бойынша айына кемінде 1 (бір) рет қабылдау. </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36</w:t>
            </w:r>
          </w:p>
        </w:tc>
        <w:tc>
          <w:tcPr>
            <w:tcW w:w="4329" w:type="dxa"/>
            <w:shd w:val="clear" w:color="auto" w:fill="auto"/>
          </w:tcPr>
          <w:p w:rsidR="0035277B" w:rsidRPr="00CC293F" w:rsidRDefault="0035277B" w:rsidP="004849B3">
            <w:pPr>
              <w:pStyle w:val="a5"/>
              <w:jc w:val="both"/>
              <w:rPr>
                <w:sz w:val="26"/>
                <w:szCs w:val="26"/>
              </w:rPr>
            </w:pPr>
            <w:r w:rsidRPr="00CC293F">
              <w:rPr>
                <w:rStyle w:val="y2iqfc"/>
                <w:rFonts w:ascii="Times New Roman" w:eastAsia="Bookman Old Style" w:hAnsi="Times New Roman"/>
                <w:color w:val="202124"/>
                <w:sz w:val="26"/>
                <w:szCs w:val="26"/>
                <w:lang w:val="kk-KZ"/>
              </w:rPr>
              <w:t>Жұмыскерлердің</w:t>
            </w:r>
            <w:r w:rsidRPr="00CC293F">
              <w:rPr>
                <w:rStyle w:val="y2iqfc"/>
                <w:rFonts w:ascii="Times New Roman" w:hAnsi="Times New Roman"/>
                <w:color w:val="202124"/>
                <w:sz w:val="26"/>
                <w:szCs w:val="26"/>
                <w:lang w:val="kk-KZ"/>
              </w:rPr>
              <w:t xml:space="preserve"> өтініштерін қарау және өтініш берушілердің қабылданған шешімдер туралы жауаптарды алуы</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r w:rsidR="0035277B" w:rsidRPr="00C35647" w:rsidTr="004849B3">
        <w:tc>
          <w:tcPr>
            <w:tcW w:w="75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r w:rsidRPr="00C35647">
              <w:rPr>
                <w:rFonts w:ascii="Times New Roman" w:eastAsia="Times New Roman" w:hAnsi="Times New Roman" w:cs="Times New Roman"/>
                <w:sz w:val="26"/>
                <w:szCs w:val="26"/>
                <w:lang w:eastAsia="ru-RU"/>
              </w:rPr>
              <w:t>37</w:t>
            </w:r>
          </w:p>
        </w:tc>
        <w:tc>
          <w:tcPr>
            <w:tcW w:w="4329" w:type="dxa"/>
            <w:shd w:val="clear" w:color="auto" w:fill="auto"/>
          </w:tcPr>
          <w:p w:rsidR="0035277B" w:rsidRPr="00CC293F" w:rsidRDefault="0035277B" w:rsidP="004849B3">
            <w:pPr>
              <w:pStyle w:val="a5"/>
              <w:jc w:val="both"/>
              <w:rPr>
                <w:rFonts w:ascii="Times New Roman" w:hAnsi="Times New Roman"/>
                <w:sz w:val="26"/>
                <w:szCs w:val="26"/>
              </w:rPr>
            </w:pPr>
            <w:r w:rsidRPr="00CC293F">
              <w:rPr>
                <w:rFonts w:ascii="Times New Roman" w:hAnsi="Times New Roman"/>
                <w:sz w:val="26"/>
                <w:szCs w:val="26"/>
                <w:lang w:val="kk-KZ"/>
              </w:rPr>
              <w:t>Мердігер/Орындаушы Тапсырыс берушіге өндірістік үдерістерге әсер етуі мүмкін өткір проблемалық мәселелердің туындау жағдайлары туралы уақытылы хабарлайды.</w:t>
            </w:r>
          </w:p>
        </w:tc>
        <w:tc>
          <w:tcPr>
            <w:tcW w:w="728"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685"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c>
          <w:tcPr>
            <w:tcW w:w="3110" w:type="dxa"/>
            <w:shd w:val="clear" w:color="auto" w:fill="auto"/>
          </w:tcPr>
          <w:p w:rsidR="0035277B" w:rsidRPr="00C35647" w:rsidRDefault="0035277B" w:rsidP="004849B3">
            <w:pPr>
              <w:spacing w:after="0" w:line="240" w:lineRule="auto"/>
              <w:jc w:val="center"/>
              <w:rPr>
                <w:rFonts w:ascii="Times New Roman" w:eastAsia="Times New Roman" w:hAnsi="Times New Roman" w:cs="Times New Roman"/>
                <w:sz w:val="26"/>
                <w:szCs w:val="26"/>
                <w:lang w:eastAsia="ru-RU"/>
              </w:rPr>
            </w:pPr>
          </w:p>
        </w:tc>
      </w:tr>
    </w:tbl>
    <w:p w:rsidR="0035277B" w:rsidRPr="00C35647" w:rsidRDefault="0035277B" w:rsidP="0035277B">
      <w:pPr>
        <w:spacing w:after="0" w:line="240" w:lineRule="auto"/>
        <w:rPr>
          <w:rFonts w:ascii="Times New Roman" w:eastAsia="Times New Roman" w:hAnsi="Times New Roman" w:cs="Times New Roman"/>
          <w:sz w:val="20"/>
          <w:szCs w:val="20"/>
          <w:lang w:eastAsia="ru-RU"/>
        </w:rPr>
      </w:pPr>
    </w:p>
    <w:p w:rsidR="0035277B" w:rsidRPr="00C35647" w:rsidRDefault="0035277B" w:rsidP="0035277B">
      <w:pPr>
        <w:spacing w:after="0" w:line="240" w:lineRule="auto"/>
        <w:rPr>
          <w:rFonts w:ascii="Times New Roman" w:eastAsia="Times New Roman" w:hAnsi="Times New Roman" w:cs="Times New Roman"/>
          <w:sz w:val="20"/>
          <w:szCs w:val="20"/>
          <w:lang w:eastAsia="ru-RU"/>
        </w:rPr>
      </w:pPr>
    </w:p>
    <w:p w:rsidR="0035277B" w:rsidRPr="00C35647" w:rsidRDefault="0035277B" w:rsidP="0035277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lang w:val="kk-KZ"/>
        </w:rPr>
        <w:t>Тапсырыс беруші</w:t>
      </w:r>
      <w:r w:rsidRPr="00354568">
        <w:rPr>
          <w:rFonts w:ascii="Times New Roman" w:eastAsia="Times New Roman" w:hAnsi="Times New Roman" w:cs="Times New Roman"/>
          <w:b/>
        </w:rPr>
        <w:t>:</w:t>
      </w:r>
      <w:r w:rsidRPr="00C35647">
        <w:rPr>
          <w:rFonts w:ascii="Times New Roman" w:eastAsia="Times New Roman" w:hAnsi="Times New Roman" w:cs="Times New Roman"/>
          <w:b/>
          <w:sz w:val="24"/>
          <w:szCs w:val="24"/>
          <w:lang w:eastAsia="ru-RU"/>
        </w:rPr>
        <w:tab/>
      </w:r>
      <w:r w:rsidRPr="00C35647">
        <w:rPr>
          <w:rFonts w:ascii="Times New Roman" w:eastAsia="Times New Roman" w:hAnsi="Times New Roman" w:cs="Times New Roman"/>
          <w:b/>
          <w:sz w:val="24"/>
          <w:szCs w:val="24"/>
          <w:lang w:eastAsia="ru-RU"/>
        </w:rPr>
        <w:tab/>
      </w:r>
      <w:r w:rsidRPr="00C35647">
        <w:rPr>
          <w:rFonts w:ascii="Times New Roman" w:eastAsia="Times New Roman" w:hAnsi="Times New Roman" w:cs="Times New Roman"/>
          <w:b/>
          <w:sz w:val="24"/>
          <w:szCs w:val="24"/>
          <w:lang w:eastAsia="ru-RU"/>
        </w:rPr>
        <w:tab/>
        <w:t xml:space="preserve">  </w:t>
      </w:r>
      <w:r w:rsidRPr="00C35647">
        <w:rPr>
          <w:rFonts w:ascii="Times New Roman" w:eastAsia="Times New Roman" w:hAnsi="Times New Roman" w:cs="Times New Roman"/>
          <w:b/>
          <w:sz w:val="24"/>
          <w:szCs w:val="24"/>
          <w:lang w:eastAsia="ru-RU"/>
        </w:rPr>
        <w:tab/>
      </w:r>
      <w:r w:rsidRPr="00C35647">
        <w:rPr>
          <w:rFonts w:ascii="Times New Roman" w:eastAsia="Times New Roman" w:hAnsi="Times New Roman" w:cs="Times New Roman"/>
          <w:b/>
          <w:sz w:val="24"/>
          <w:szCs w:val="24"/>
          <w:lang w:eastAsia="ru-RU"/>
        </w:rPr>
        <w:tab/>
        <w:t xml:space="preserve">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kk-KZ" w:eastAsia="ru-RU"/>
        </w:rPr>
        <w:t>О</w:t>
      </w:r>
      <w:proofErr w:type="spellStart"/>
      <w:r>
        <w:rPr>
          <w:rFonts w:ascii="Times New Roman" w:eastAsia="Times New Roman" w:hAnsi="Times New Roman" w:cs="Times New Roman"/>
          <w:b/>
          <w:sz w:val="24"/>
          <w:szCs w:val="24"/>
          <w:lang w:eastAsia="ru-RU"/>
        </w:rPr>
        <w:t>рындаушы</w:t>
      </w:r>
      <w:proofErr w:type="spellEnd"/>
      <w:r w:rsidRPr="00C35647">
        <w:rPr>
          <w:rFonts w:ascii="Times New Roman" w:eastAsia="Times New Roman" w:hAnsi="Times New Roman" w:cs="Times New Roman"/>
          <w:b/>
          <w:sz w:val="24"/>
          <w:szCs w:val="24"/>
          <w:lang w:eastAsia="ru-RU"/>
        </w:rPr>
        <w:t>:</w:t>
      </w:r>
    </w:p>
    <w:p w:rsidR="0035277B" w:rsidRPr="00C35647" w:rsidRDefault="0035277B" w:rsidP="0035277B">
      <w:pPr>
        <w:tabs>
          <w:tab w:val="center" w:pos="4677"/>
        </w:tabs>
        <w:spacing w:after="0" w:line="240" w:lineRule="auto"/>
        <w:jc w:val="both"/>
        <w:rPr>
          <w:rFonts w:ascii="Times New Roman" w:eastAsia="Times New Roman" w:hAnsi="Times New Roman" w:cs="Times New Roman"/>
          <w:b/>
          <w:sz w:val="24"/>
          <w:szCs w:val="24"/>
          <w:lang w:eastAsia="ru-RU"/>
        </w:rPr>
      </w:pPr>
      <w:r w:rsidRPr="00C35647">
        <w:rPr>
          <w:rFonts w:ascii="Times New Roman" w:eastAsia="Times New Roman" w:hAnsi="Times New Roman" w:cs="Times New Roman"/>
          <w:b/>
          <w:sz w:val="24"/>
          <w:szCs w:val="24"/>
          <w:lang w:eastAsia="ru-RU"/>
        </w:rPr>
        <w:t>____________________                                                                    ____________________</w:t>
      </w:r>
    </w:p>
    <w:p w:rsidR="0035277B" w:rsidRPr="003222D9" w:rsidRDefault="0035277B" w:rsidP="0035277B">
      <w:pPr>
        <w:spacing w:after="0" w:line="240" w:lineRule="auto"/>
        <w:jc w:val="both"/>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b/>
          <w:sz w:val="24"/>
          <w:szCs w:val="24"/>
          <w:lang w:eastAsia="ru-RU"/>
        </w:rPr>
        <w:t>м.о</w:t>
      </w:r>
      <w:proofErr w:type="spellEnd"/>
      <w:r w:rsidRPr="00C35647">
        <w:rPr>
          <w:rFonts w:ascii="Times New Roman" w:eastAsia="Times New Roman" w:hAnsi="Times New Roman" w:cs="Times New Roman"/>
          <w:b/>
          <w:sz w:val="24"/>
          <w:szCs w:val="24"/>
          <w:lang w:eastAsia="ru-RU"/>
        </w:rPr>
        <w:t xml:space="preserve">. </w:t>
      </w:r>
      <w:r w:rsidRPr="00C35647">
        <w:rPr>
          <w:rFonts w:ascii="Times New Roman" w:eastAsia="Times New Roman" w:hAnsi="Times New Roman" w:cs="Times New Roman"/>
          <w:b/>
          <w:sz w:val="24"/>
          <w:szCs w:val="24"/>
          <w:lang w:eastAsia="ru-RU"/>
        </w:rPr>
        <w:tab/>
      </w:r>
      <w:r w:rsidRPr="00C35647">
        <w:rPr>
          <w:rFonts w:ascii="Times New Roman" w:eastAsia="Times New Roman" w:hAnsi="Times New Roman" w:cs="Times New Roman"/>
          <w:b/>
          <w:sz w:val="24"/>
          <w:szCs w:val="24"/>
          <w:lang w:eastAsia="ru-RU"/>
        </w:rPr>
        <w:tab/>
      </w:r>
      <w:r w:rsidRPr="00C35647">
        <w:rPr>
          <w:rFonts w:ascii="Times New Roman" w:eastAsia="Times New Roman" w:hAnsi="Times New Roman" w:cs="Times New Roman"/>
          <w:b/>
          <w:sz w:val="24"/>
          <w:szCs w:val="24"/>
          <w:lang w:eastAsia="ru-RU"/>
        </w:rPr>
        <w:tab/>
      </w:r>
      <w:r w:rsidRPr="00C35647">
        <w:rPr>
          <w:rFonts w:ascii="Times New Roman" w:eastAsia="Times New Roman" w:hAnsi="Times New Roman" w:cs="Times New Roman"/>
          <w:b/>
          <w:sz w:val="24"/>
          <w:szCs w:val="24"/>
          <w:lang w:eastAsia="ru-RU"/>
        </w:rPr>
        <w:tab/>
        <w:t xml:space="preserve">                  </w:t>
      </w:r>
      <w:r w:rsidRPr="00C35647">
        <w:rPr>
          <w:rFonts w:ascii="Times New Roman" w:eastAsia="Times New Roman" w:hAnsi="Times New Roman" w:cs="Times New Roman"/>
          <w:b/>
          <w:sz w:val="24"/>
          <w:szCs w:val="24"/>
          <w:lang w:eastAsia="ru-RU"/>
        </w:rPr>
        <w:tab/>
      </w:r>
      <w:r w:rsidRPr="00C35647">
        <w:rPr>
          <w:rFonts w:ascii="Times New Roman" w:eastAsia="Times New Roman" w:hAnsi="Times New Roman" w:cs="Times New Roman"/>
          <w:b/>
          <w:sz w:val="24"/>
          <w:szCs w:val="24"/>
          <w:lang w:eastAsia="ru-RU"/>
        </w:rPr>
        <w:tab/>
        <w:t xml:space="preserve">                         </w:t>
      </w:r>
      <w:r>
        <w:rPr>
          <w:rFonts w:ascii="Times New Roman" w:eastAsia="Times New Roman" w:hAnsi="Times New Roman" w:cs="Times New Roman"/>
          <w:b/>
          <w:sz w:val="24"/>
          <w:szCs w:val="24"/>
          <w:lang w:val="kk-KZ" w:eastAsia="ru-RU"/>
        </w:rPr>
        <w:t xml:space="preserve">         </w:t>
      </w:r>
      <w:r w:rsidRPr="003222D9">
        <w:rPr>
          <w:rFonts w:ascii="Times New Roman" w:eastAsia="Times New Roman" w:hAnsi="Times New Roman" w:cs="Times New Roman"/>
          <w:b/>
          <w:sz w:val="24"/>
          <w:szCs w:val="24"/>
          <w:lang w:val="kk-KZ" w:eastAsia="ru-RU"/>
        </w:rPr>
        <w:t>м.о.</w:t>
      </w:r>
    </w:p>
    <w:p w:rsidR="0035277B" w:rsidRPr="003222D9" w:rsidRDefault="0035277B" w:rsidP="0035277B">
      <w:pPr>
        <w:suppressAutoHyphens/>
        <w:spacing w:after="0" w:line="240" w:lineRule="auto"/>
        <w:rPr>
          <w:rFonts w:ascii="Times New Roman" w:eastAsia="Times New Roman" w:hAnsi="Times New Roman" w:cs="Times New Roman"/>
          <w:b/>
          <w:color w:val="70AD47" w:themeColor="accent6"/>
          <w:sz w:val="24"/>
          <w:szCs w:val="20"/>
          <w:lang w:val="kk-KZ" w:eastAsia="ru-RU"/>
        </w:rPr>
      </w:pPr>
    </w:p>
    <w:p w:rsidR="0035277B" w:rsidRDefault="0035277B" w:rsidP="009E25D2">
      <w:pPr>
        <w:pStyle w:val="a5"/>
        <w:ind w:firstLine="709"/>
        <w:jc w:val="both"/>
        <w:rPr>
          <w:rFonts w:ascii="Times New Roman" w:hAnsi="Times New Roman"/>
          <w:sz w:val="28"/>
          <w:szCs w:val="28"/>
          <w:lang w:val="kk-KZ"/>
        </w:rPr>
      </w:pPr>
      <w:bookmarkStart w:id="41" w:name="_GoBack"/>
      <w:bookmarkEnd w:id="41"/>
    </w:p>
    <w:p w:rsidR="009E25D2" w:rsidRPr="008E7075" w:rsidRDefault="009E25D2" w:rsidP="009E25D2">
      <w:pPr>
        <w:rPr>
          <w:lang w:val="kk-KZ"/>
        </w:rPr>
      </w:pPr>
    </w:p>
    <w:p w:rsidR="004B650B" w:rsidRPr="009E25D2" w:rsidRDefault="004B650B">
      <w:pPr>
        <w:rPr>
          <w:lang w:val="kk-KZ"/>
        </w:rPr>
      </w:pPr>
    </w:p>
    <w:sectPr w:rsidR="004B650B" w:rsidRPr="009E2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A0F51"/>
    <w:multiLevelType w:val="hybridMultilevel"/>
    <w:tmpl w:val="4E904B00"/>
    <w:lvl w:ilvl="0" w:tplc="E6A4B3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3CD1E0E"/>
    <w:multiLevelType w:val="hybridMultilevel"/>
    <w:tmpl w:val="7B76CFB0"/>
    <w:lvl w:ilvl="0" w:tplc="696019E2">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41D"/>
    <w:rsid w:val="0014441D"/>
    <w:rsid w:val="0035277B"/>
    <w:rsid w:val="004B650B"/>
    <w:rsid w:val="009E2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BAD3"/>
  <w15:chartTrackingRefBased/>
  <w15:docId w15:val="{7538E4A9-1C5D-4463-8EB5-44EF12F0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5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A_маркированный_список,List Paragraph"/>
    <w:basedOn w:val="a"/>
    <w:link w:val="a4"/>
    <w:uiPriority w:val="34"/>
    <w:qFormat/>
    <w:rsid w:val="009E25D2"/>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5">
    <w:name w:val="No Spacing"/>
    <w:link w:val="a6"/>
    <w:uiPriority w:val="1"/>
    <w:qFormat/>
    <w:rsid w:val="009E25D2"/>
    <w:pPr>
      <w:spacing w:after="0" w:line="240" w:lineRule="auto"/>
    </w:pPr>
    <w:rPr>
      <w:rFonts w:ascii="Calibri" w:eastAsia="Times New Roman" w:hAnsi="Calibri" w:cs="Times New Roman"/>
      <w:lang w:eastAsia="zh-CN"/>
    </w:rPr>
  </w:style>
  <w:style w:type="character" w:customStyle="1" w:styleId="a6">
    <w:name w:val="Без интервала Знак"/>
    <w:link w:val="a5"/>
    <w:uiPriority w:val="1"/>
    <w:locked/>
    <w:rsid w:val="009E25D2"/>
    <w:rPr>
      <w:rFonts w:ascii="Calibri" w:eastAsia="Times New Roman" w:hAnsi="Calibri" w:cs="Times New Roman"/>
      <w:lang w:eastAsia="zh-CN"/>
    </w:rPr>
  </w:style>
  <w:style w:type="character" w:customStyle="1" w:styleId="a4">
    <w:name w:val="Абзац списка Знак"/>
    <w:aliases w:val="маркированный Знак,Абзац списка1 Знак,A_маркированный_список Знак,List Paragraph Знак"/>
    <w:link w:val="a3"/>
    <w:uiPriority w:val="34"/>
    <w:qFormat/>
    <w:locked/>
    <w:rsid w:val="009E25D2"/>
    <w:rPr>
      <w:rFonts w:ascii="Courier New" w:eastAsia="Courier New" w:hAnsi="Courier New" w:cs="Courier New"/>
      <w:color w:val="000000"/>
      <w:sz w:val="24"/>
      <w:szCs w:val="24"/>
      <w:lang w:eastAsia="ru-RU" w:bidi="ru-RU"/>
    </w:rPr>
  </w:style>
  <w:style w:type="character" w:customStyle="1" w:styleId="y2iqfc">
    <w:name w:val="y2iqfc"/>
    <w:rsid w:val="009E2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2131</Words>
  <Characters>12151</Characters>
  <Application>Microsoft Office Word</Application>
  <DocSecurity>0</DocSecurity>
  <Lines>101</Lines>
  <Paragraphs>28</Paragraphs>
  <ScaleCrop>false</ScaleCrop>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Макажанова Ардак Оразовна</dc:creator>
  <cp:keywords/>
  <dc:description/>
  <cp:lastModifiedBy>Макажанова Ардак Оразовна</cp:lastModifiedBy>
  <cp:revision>3</cp:revision>
  <dcterms:created xsi:type="dcterms:W3CDTF">2021-11-18T08:15:00Z</dcterms:created>
  <dcterms:modified xsi:type="dcterms:W3CDTF">2021-11-18T08:28:00Z</dcterms:modified>
</cp:coreProperties>
</file>