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31" w:rsidRPr="007F7B79" w:rsidRDefault="00447CF6" w:rsidP="007F7B7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Шартқа №4</w:t>
      </w:r>
      <w:bookmarkStart w:id="0" w:name="_GoBack"/>
      <w:bookmarkEnd w:id="0"/>
      <w:r w:rsidR="00AE41CC" w:rsidRPr="00AE41CC">
        <w:rPr>
          <w:rFonts w:ascii="Times New Roman" w:hAnsi="Times New Roman" w:cs="Times New Roman"/>
          <w:sz w:val="28"/>
          <w:szCs w:val="28"/>
        </w:rPr>
        <w:t xml:space="preserve"> қосымша</w:t>
      </w:r>
    </w:p>
    <w:p w:rsidR="00DD0331" w:rsidRDefault="00DD0331" w:rsidP="008E5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CAE" w:rsidRDefault="00AE41CC" w:rsidP="00D22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41CC">
        <w:rPr>
          <w:rFonts w:ascii="Times New Roman" w:hAnsi="Times New Roman" w:cs="Times New Roman"/>
          <w:b/>
          <w:sz w:val="28"/>
          <w:szCs w:val="28"/>
        </w:rPr>
        <w:t>Құрылыс барысы және орындалатын жұмыстардың сапасы туралы техникалық қадағалау есебі</w:t>
      </w:r>
    </w:p>
    <w:p w:rsidR="00AE41CC" w:rsidRPr="00D22031" w:rsidRDefault="00AE41CC" w:rsidP="00D22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311"/>
        <w:gridCol w:w="6881"/>
      </w:tblGrid>
      <w:tr w:rsidR="00EF4F1A" w:rsidTr="00EF4F1A">
        <w:tc>
          <w:tcPr>
            <w:tcW w:w="594" w:type="dxa"/>
          </w:tcPr>
          <w:p w:rsidR="00EF4F1A" w:rsidRDefault="00AE41CC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7311" w:type="dxa"/>
          </w:tcPr>
          <w:p w:rsidR="00EF4F1A" w:rsidRDefault="00AE41CC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</w:p>
        </w:tc>
        <w:tc>
          <w:tcPr>
            <w:tcW w:w="6881" w:type="dxa"/>
          </w:tcPr>
          <w:p w:rsidR="00EF4F1A" w:rsidRPr="0011043F" w:rsidRDefault="00AE41CC" w:rsidP="00107ED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Мәліметтер</w:t>
            </w:r>
          </w:p>
        </w:tc>
      </w:tr>
      <w:tr w:rsidR="003A7F79" w:rsidTr="009E6946">
        <w:trPr>
          <w:trHeight w:val="654"/>
        </w:trPr>
        <w:tc>
          <w:tcPr>
            <w:tcW w:w="594" w:type="dxa"/>
          </w:tcPr>
          <w:p w:rsidR="003A7F79" w:rsidRDefault="00C31541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1" w:type="dxa"/>
          </w:tcPr>
          <w:p w:rsidR="003A7F79" w:rsidRDefault="00AE41CC" w:rsidP="00664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Есепті кезең</w:t>
            </w:r>
          </w:p>
        </w:tc>
        <w:tc>
          <w:tcPr>
            <w:tcW w:w="6881" w:type="dxa"/>
          </w:tcPr>
          <w:p w:rsidR="003A7F79" w:rsidRDefault="003A7F79" w:rsidP="00664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7C9" w:rsidTr="00EF4F1A">
        <w:tc>
          <w:tcPr>
            <w:tcW w:w="594" w:type="dxa"/>
            <w:vMerge w:val="restart"/>
          </w:tcPr>
          <w:p w:rsidR="000767C9" w:rsidRDefault="00C31541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1" w:type="dxa"/>
          </w:tcPr>
          <w:p w:rsidR="000767C9" w:rsidRPr="00321869" w:rsidRDefault="00AE41CC" w:rsidP="00D3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Объектінің атауы (объектінің толық атауы)</w:t>
            </w:r>
          </w:p>
        </w:tc>
        <w:tc>
          <w:tcPr>
            <w:tcW w:w="6881" w:type="dxa"/>
          </w:tcPr>
          <w:p w:rsidR="000767C9" w:rsidRDefault="000767C9" w:rsidP="001B0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7C9" w:rsidTr="00EF4F1A">
        <w:tc>
          <w:tcPr>
            <w:tcW w:w="594" w:type="dxa"/>
            <w:vMerge/>
          </w:tcPr>
          <w:p w:rsidR="000767C9" w:rsidRDefault="000767C9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0767C9" w:rsidRPr="00D333B1" w:rsidRDefault="00AE41CC" w:rsidP="00AE41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мекенжайы: (объектінің орналасқан жері)</w:t>
            </w:r>
          </w:p>
        </w:tc>
        <w:tc>
          <w:tcPr>
            <w:tcW w:w="6881" w:type="dxa"/>
          </w:tcPr>
          <w:p w:rsidR="000767C9" w:rsidRDefault="000767C9" w:rsidP="001B0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7C9" w:rsidTr="00302359">
        <w:trPr>
          <w:trHeight w:val="1610"/>
        </w:trPr>
        <w:tc>
          <w:tcPr>
            <w:tcW w:w="594" w:type="dxa"/>
            <w:vMerge/>
          </w:tcPr>
          <w:p w:rsidR="000767C9" w:rsidRDefault="000767C9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AE41CC" w:rsidRPr="00AE41CC" w:rsidRDefault="00AE41CC" w:rsidP="00AE41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 xml:space="preserve"> объектінің жауапкершілік деңгейі:</w:t>
            </w:r>
          </w:p>
          <w:p w:rsidR="00AE41CC" w:rsidRPr="00AE41CC" w:rsidRDefault="00AE41CC" w:rsidP="00AE41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 xml:space="preserve">(I-жоғары, </w:t>
            </w:r>
          </w:p>
          <w:p w:rsidR="00AE41CC" w:rsidRPr="00AE41CC" w:rsidRDefault="00AE41CC" w:rsidP="00AE41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 xml:space="preserve">II-қалыпты, </w:t>
            </w:r>
          </w:p>
          <w:p w:rsidR="00AE41CC" w:rsidRPr="00AE41CC" w:rsidRDefault="00AE41CC" w:rsidP="00AE41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 xml:space="preserve">II-қалыпты техникалық жағынан күрделі емес, </w:t>
            </w:r>
          </w:p>
          <w:p w:rsidR="000767C9" w:rsidRPr="00D333B1" w:rsidRDefault="00AE41CC" w:rsidP="00AE41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III-төмендетілген)</w:t>
            </w:r>
          </w:p>
        </w:tc>
        <w:tc>
          <w:tcPr>
            <w:tcW w:w="6881" w:type="dxa"/>
          </w:tcPr>
          <w:p w:rsidR="000767C9" w:rsidRPr="00485A6A" w:rsidRDefault="000767C9" w:rsidP="00485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</w:tcPr>
          <w:p w:rsidR="00EF4F1A" w:rsidRDefault="00C31541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1" w:type="dxa"/>
          </w:tcPr>
          <w:p w:rsidR="00EF4F1A" w:rsidRPr="00321869" w:rsidRDefault="00AE41CC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 мердігер (ұйымның атауы-БСН )</w:t>
            </w:r>
          </w:p>
        </w:tc>
        <w:tc>
          <w:tcPr>
            <w:tcW w:w="6881" w:type="dxa"/>
          </w:tcPr>
          <w:p w:rsidR="00EF4F1A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</w:tcPr>
          <w:p w:rsidR="00EF4F1A" w:rsidRDefault="00C31541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11" w:type="dxa"/>
          </w:tcPr>
          <w:p w:rsidR="00EF4F1A" w:rsidRPr="00321869" w:rsidRDefault="00AE41CC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Қосалқы мердігер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лік ұйымдар (ұйымның атауы-БСН )</w:t>
            </w:r>
          </w:p>
        </w:tc>
        <w:tc>
          <w:tcPr>
            <w:tcW w:w="6881" w:type="dxa"/>
          </w:tcPr>
          <w:p w:rsidR="00EF4F1A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 w:val="restart"/>
          </w:tcPr>
          <w:p w:rsidR="00EF4F1A" w:rsidRPr="00960477" w:rsidRDefault="00C31541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11" w:type="dxa"/>
          </w:tcPr>
          <w:p w:rsidR="00EF4F1A" w:rsidRPr="00960477" w:rsidRDefault="00AE41CC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Нысанның дайындығы</w:t>
            </w:r>
          </w:p>
        </w:tc>
        <w:tc>
          <w:tcPr>
            <w:tcW w:w="6881" w:type="dxa"/>
          </w:tcPr>
          <w:p w:rsidR="00EF4F1A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Pr="00960477" w:rsidRDefault="00EF4F1A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960477" w:rsidRDefault="00AE41CC" w:rsidP="00547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жалпы дайындық: %</w:t>
            </w:r>
          </w:p>
        </w:tc>
        <w:tc>
          <w:tcPr>
            <w:tcW w:w="6881" w:type="dxa"/>
          </w:tcPr>
          <w:p w:rsidR="00EF4F1A" w:rsidRPr="00107EDC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Pr="00960477" w:rsidRDefault="00EF4F1A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960477" w:rsidRDefault="00AE41CC" w:rsidP="00547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Іргетас: %</w:t>
            </w:r>
          </w:p>
        </w:tc>
        <w:tc>
          <w:tcPr>
            <w:tcW w:w="6881" w:type="dxa"/>
          </w:tcPr>
          <w:p w:rsidR="00EF4F1A" w:rsidRPr="00107EDC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Pr="00960477" w:rsidRDefault="00EF4F1A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960477" w:rsidRDefault="00AE41CC" w:rsidP="00547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жақтау: %</w:t>
            </w:r>
          </w:p>
        </w:tc>
        <w:tc>
          <w:tcPr>
            <w:tcW w:w="6881" w:type="dxa"/>
          </w:tcPr>
          <w:p w:rsidR="00EF4F1A" w:rsidRPr="00107EDC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Pr="00960477" w:rsidRDefault="00EF4F1A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960477" w:rsidRDefault="00AE41CC" w:rsidP="00547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шатыр жабыны: %</w:t>
            </w:r>
          </w:p>
        </w:tc>
        <w:tc>
          <w:tcPr>
            <w:tcW w:w="6881" w:type="dxa"/>
          </w:tcPr>
          <w:p w:rsidR="00EF4F1A" w:rsidRPr="00107EDC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Pr="00960477" w:rsidRDefault="00EF4F1A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960477" w:rsidRDefault="00AE41CC" w:rsidP="00547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 инженерлік желілер: %</w:t>
            </w:r>
          </w:p>
        </w:tc>
        <w:tc>
          <w:tcPr>
            <w:tcW w:w="6881" w:type="dxa"/>
          </w:tcPr>
          <w:p w:rsidR="00EF4F1A" w:rsidRPr="00107EDC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Pr="00960477" w:rsidRDefault="00EF4F1A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960477" w:rsidRDefault="00AE41CC" w:rsidP="00547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6) әрлеу жұмыстары: %</w:t>
            </w:r>
          </w:p>
        </w:tc>
        <w:tc>
          <w:tcPr>
            <w:tcW w:w="6881" w:type="dxa"/>
          </w:tcPr>
          <w:p w:rsidR="00EF4F1A" w:rsidRPr="00107EDC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Pr="00960477" w:rsidRDefault="00EF4F1A" w:rsidP="0010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960477" w:rsidRDefault="00AE41CC" w:rsidP="00547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7) төмен ток жүйелері: %</w:t>
            </w:r>
          </w:p>
        </w:tc>
        <w:tc>
          <w:tcPr>
            <w:tcW w:w="6881" w:type="dxa"/>
          </w:tcPr>
          <w:p w:rsidR="00EF4F1A" w:rsidRPr="00107EDC" w:rsidRDefault="00EF4F1A" w:rsidP="0010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Pr="00960477" w:rsidRDefault="00EF4F1A" w:rsidP="00EF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960477" w:rsidRDefault="00AE41CC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8) Абаттандыру: %</w:t>
            </w:r>
          </w:p>
        </w:tc>
        <w:tc>
          <w:tcPr>
            <w:tcW w:w="6881" w:type="dxa"/>
          </w:tcPr>
          <w:p w:rsidR="00EF4F1A" w:rsidRPr="00107EDC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</w:tcPr>
          <w:p w:rsidR="00EF4F1A" w:rsidRPr="00960477" w:rsidRDefault="00C31541" w:rsidP="0041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1" w:type="dxa"/>
          </w:tcPr>
          <w:p w:rsidR="00EF4F1A" w:rsidRPr="00960477" w:rsidRDefault="00AE41CC" w:rsidP="00EF4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Орындалған ҚМЖ жұмыстарды жүргізудің күнтізбелік кестесіне сәйкестігі (иә / жоқ)</w:t>
            </w:r>
          </w:p>
        </w:tc>
        <w:tc>
          <w:tcPr>
            <w:tcW w:w="6881" w:type="dxa"/>
          </w:tcPr>
          <w:p w:rsidR="00EF4F1A" w:rsidRPr="00107EDC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RPr="00447CF6" w:rsidTr="00EF4F1A">
        <w:tc>
          <w:tcPr>
            <w:tcW w:w="594" w:type="dxa"/>
          </w:tcPr>
          <w:p w:rsidR="00EF4F1A" w:rsidRPr="000767C9" w:rsidRDefault="00C31541" w:rsidP="004151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311" w:type="dxa"/>
          </w:tcPr>
          <w:p w:rsidR="00EF4F1A" w:rsidRPr="00AE41CC" w:rsidRDefault="00AE41CC" w:rsidP="00EF4F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Атқарушылық-техникалық құжаттаманың жай-күйі (ҚР </w:t>
            </w:r>
            <w:r w:rsidRPr="00AE4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ҚН сәйкес толық көлемде жүргізіледі/жүргізілмейді 1.03-00-2011)</w:t>
            </w:r>
          </w:p>
        </w:tc>
        <w:tc>
          <w:tcPr>
            <w:tcW w:w="6881" w:type="dxa"/>
          </w:tcPr>
          <w:p w:rsidR="00EF4F1A" w:rsidRPr="00AE41CC" w:rsidRDefault="00EF4F1A" w:rsidP="00EF4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4F1A" w:rsidTr="00EF4F1A">
        <w:tc>
          <w:tcPr>
            <w:tcW w:w="594" w:type="dxa"/>
            <w:vMerge w:val="restart"/>
          </w:tcPr>
          <w:p w:rsidR="00EF4F1A" w:rsidRDefault="00C31541" w:rsidP="0041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11" w:type="dxa"/>
          </w:tcPr>
          <w:p w:rsidR="00EF4F1A" w:rsidRPr="008E556E" w:rsidRDefault="00AE41CC" w:rsidP="00EF4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Құрылыс алаңын күтіп ұстау және ҚМЖ өндірісінде ҒТҚ талаптарын сақтау</w:t>
            </w:r>
          </w:p>
        </w:tc>
        <w:tc>
          <w:tcPr>
            <w:tcW w:w="6881" w:type="dxa"/>
          </w:tcPr>
          <w:p w:rsidR="00EF4F1A" w:rsidRPr="00107EDC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Default="00EF4F1A" w:rsidP="00EF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6B4226" w:rsidRDefault="00AE41CC" w:rsidP="00AE41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объектінің паспорты: (ҚР ҚН сәйкес келеді / сәйкес келмейді 1.03-00-2011)</w:t>
            </w:r>
          </w:p>
        </w:tc>
        <w:tc>
          <w:tcPr>
            <w:tcW w:w="6881" w:type="dxa"/>
          </w:tcPr>
          <w:p w:rsidR="00EF4F1A" w:rsidRPr="008E556E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Default="00EF4F1A" w:rsidP="00EF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6B4226" w:rsidRDefault="00AE41CC" w:rsidP="00AE41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қоршау: (ГОСТ 23407-78 сәйкес келеді / сәйкес келмейді, ҚР БК 3.02-142-2014)</w:t>
            </w:r>
          </w:p>
        </w:tc>
        <w:tc>
          <w:tcPr>
            <w:tcW w:w="6881" w:type="dxa"/>
          </w:tcPr>
          <w:p w:rsidR="00EF4F1A" w:rsidRPr="008E556E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Default="00EF4F1A" w:rsidP="00EF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6B4226" w:rsidRDefault="00AE41CC" w:rsidP="00AE41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дөңгелектерді жуу пункті бар / жоқ (қажет болған жағдайда)</w:t>
            </w:r>
          </w:p>
        </w:tc>
        <w:tc>
          <w:tcPr>
            <w:tcW w:w="6881" w:type="dxa"/>
          </w:tcPr>
          <w:p w:rsidR="00EF4F1A" w:rsidRPr="008E556E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Default="00EF4F1A" w:rsidP="00EF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6B4226" w:rsidRDefault="00AE41CC" w:rsidP="00AE41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қоқыс жинауға арналған құрылғы немесе бункер бар / жоқ (қажет болған жағдайда)</w:t>
            </w:r>
          </w:p>
        </w:tc>
        <w:tc>
          <w:tcPr>
            <w:tcW w:w="6881" w:type="dxa"/>
          </w:tcPr>
          <w:p w:rsidR="00EF4F1A" w:rsidRPr="008E556E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Default="00EF4F1A" w:rsidP="00EF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6B4226" w:rsidRDefault="00AE41CC" w:rsidP="00AE41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алаңішілік өткелдердің қатты жабындары бар / жоқ</w:t>
            </w:r>
          </w:p>
        </w:tc>
        <w:tc>
          <w:tcPr>
            <w:tcW w:w="6881" w:type="dxa"/>
          </w:tcPr>
          <w:p w:rsidR="00EF4F1A" w:rsidRPr="008E556E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  <w:vMerge/>
          </w:tcPr>
          <w:p w:rsidR="00EF4F1A" w:rsidRDefault="00EF4F1A" w:rsidP="00EF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1" w:type="dxa"/>
          </w:tcPr>
          <w:p w:rsidR="00EF4F1A" w:rsidRPr="006B4226" w:rsidRDefault="00AE41CC" w:rsidP="00AE41C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ҚМЖ өндіру кезінде еңбекті қорғау, қоршаған ортаны қорғау, қоршаған аумақ пен халық үшін құрылыс жұмыстарының қауіпсіздігі жөніндегі талаптар сақталады / сақталмайды</w:t>
            </w:r>
          </w:p>
        </w:tc>
        <w:tc>
          <w:tcPr>
            <w:tcW w:w="6881" w:type="dxa"/>
          </w:tcPr>
          <w:p w:rsidR="00EF4F1A" w:rsidRPr="008E556E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</w:tcPr>
          <w:p w:rsidR="00EF4F1A" w:rsidRDefault="00C31541" w:rsidP="0041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11" w:type="dxa"/>
          </w:tcPr>
          <w:p w:rsidR="00EF4F1A" w:rsidRPr="00E52CFE" w:rsidRDefault="00AE41CC" w:rsidP="00EF4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Қайта сараптамадан өтуді талап етпейтін жобадағы өзгерістер (өзгерістің мәні, өзгерту үшін негіздеме, өзгерісті авторлық қадағалаумен келісу күні, келісу нәтижесі)</w:t>
            </w:r>
          </w:p>
        </w:tc>
        <w:tc>
          <w:tcPr>
            <w:tcW w:w="6881" w:type="dxa"/>
          </w:tcPr>
          <w:p w:rsidR="00EF4F1A" w:rsidRPr="008E556E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1A" w:rsidTr="00EF4F1A">
        <w:tc>
          <w:tcPr>
            <w:tcW w:w="594" w:type="dxa"/>
          </w:tcPr>
          <w:p w:rsidR="00EF4F1A" w:rsidRDefault="00C31541" w:rsidP="0041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11" w:type="dxa"/>
          </w:tcPr>
          <w:p w:rsidR="00EF4F1A" w:rsidRPr="00E52CFE" w:rsidRDefault="00AE41CC" w:rsidP="008076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1CC">
              <w:rPr>
                <w:rFonts w:ascii="Times New Roman" w:hAnsi="Times New Roman" w:cs="Times New Roman"/>
                <w:sz w:val="28"/>
                <w:szCs w:val="28"/>
              </w:rPr>
              <w:t>Есепті кезең үшін берілген ескертулер (ескерту, ескертудің берілген күні, ескертудің жойылған күні, қажетті шаралар)</w:t>
            </w:r>
          </w:p>
        </w:tc>
        <w:tc>
          <w:tcPr>
            <w:tcW w:w="6881" w:type="dxa"/>
          </w:tcPr>
          <w:p w:rsidR="00EF4F1A" w:rsidRPr="008E556E" w:rsidRDefault="00EF4F1A" w:rsidP="00EF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D63" w:rsidRPr="00FA7C8F" w:rsidRDefault="006B0D63" w:rsidP="00F109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B0D63" w:rsidRPr="00FA7C8F" w:rsidSect="005E24F5">
      <w:headerReference w:type="default" r:id="rId8"/>
      <w:pgSz w:w="16838" w:h="11906" w:orient="landscape"/>
      <w:pgMar w:top="1701" w:right="1134" w:bottom="850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BC" w:rsidRDefault="00B214BC" w:rsidP="001C077A">
      <w:pPr>
        <w:spacing w:after="0" w:line="240" w:lineRule="auto"/>
      </w:pPr>
      <w:r>
        <w:separator/>
      </w:r>
    </w:p>
  </w:endnote>
  <w:endnote w:type="continuationSeparator" w:id="0">
    <w:p w:rsidR="00B214BC" w:rsidRDefault="00B214BC" w:rsidP="001C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BC" w:rsidRDefault="00B214BC" w:rsidP="001C077A">
      <w:pPr>
        <w:spacing w:after="0" w:line="240" w:lineRule="auto"/>
      </w:pPr>
      <w:r>
        <w:separator/>
      </w:r>
    </w:p>
  </w:footnote>
  <w:footnote w:type="continuationSeparator" w:id="0">
    <w:p w:rsidR="00B214BC" w:rsidRDefault="00B214BC" w:rsidP="001C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F5" w:rsidRPr="005E24F5" w:rsidRDefault="005E24F5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5E24F5" w:rsidRDefault="005E24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5BF"/>
    <w:multiLevelType w:val="hybridMultilevel"/>
    <w:tmpl w:val="CA06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3D37"/>
    <w:multiLevelType w:val="hybridMultilevel"/>
    <w:tmpl w:val="DECA9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432D"/>
    <w:multiLevelType w:val="hybridMultilevel"/>
    <w:tmpl w:val="976E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47A6B"/>
    <w:multiLevelType w:val="hybridMultilevel"/>
    <w:tmpl w:val="5B3C9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95D64"/>
    <w:multiLevelType w:val="hybridMultilevel"/>
    <w:tmpl w:val="26A4B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64C97"/>
    <w:multiLevelType w:val="hybridMultilevel"/>
    <w:tmpl w:val="45508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76"/>
    <w:rsid w:val="0002107C"/>
    <w:rsid w:val="000214A1"/>
    <w:rsid w:val="00032E42"/>
    <w:rsid w:val="00033C28"/>
    <w:rsid w:val="00037003"/>
    <w:rsid w:val="0006742F"/>
    <w:rsid w:val="000767C9"/>
    <w:rsid w:val="000828A6"/>
    <w:rsid w:val="00082959"/>
    <w:rsid w:val="000C34C7"/>
    <w:rsid w:val="000C35DD"/>
    <w:rsid w:val="000D795C"/>
    <w:rsid w:val="000F25C2"/>
    <w:rsid w:val="000F33E5"/>
    <w:rsid w:val="000F7A47"/>
    <w:rsid w:val="0010390C"/>
    <w:rsid w:val="00107EDC"/>
    <w:rsid w:val="0011043F"/>
    <w:rsid w:val="00120529"/>
    <w:rsid w:val="00124E4E"/>
    <w:rsid w:val="0015660F"/>
    <w:rsid w:val="0016233C"/>
    <w:rsid w:val="00194D23"/>
    <w:rsid w:val="001A1FE8"/>
    <w:rsid w:val="001B0265"/>
    <w:rsid w:val="001B194D"/>
    <w:rsid w:val="001C077A"/>
    <w:rsid w:val="001C18F7"/>
    <w:rsid w:val="001C2CAE"/>
    <w:rsid w:val="001C611E"/>
    <w:rsid w:val="001D79D6"/>
    <w:rsid w:val="001E6C44"/>
    <w:rsid w:val="001E6EBD"/>
    <w:rsid w:val="001E774A"/>
    <w:rsid w:val="002063AA"/>
    <w:rsid w:val="00206F73"/>
    <w:rsid w:val="00214AF8"/>
    <w:rsid w:val="002202F1"/>
    <w:rsid w:val="00223B94"/>
    <w:rsid w:val="0023535F"/>
    <w:rsid w:val="00243ACB"/>
    <w:rsid w:val="002541B3"/>
    <w:rsid w:val="00262D46"/>
    <w:rsid w:val="00264EED"/>
    <w:rsid w:val="00277B00"/>
    <w:rsid w:val="00282460"/>
    <w:rsid w:val="002863C4"/>
    <w:rsid w:val="0028680F"/>
    <w:rsid w:val="002940D0"/>
    <w:rsid w:val="002977DD"/>
    <w:rsid w:val="002A0A03"/>
    <w:rsid w:val="002A4476"/>
    <w:rsid w:val="002B33B8"/>
    <w:rsid w:val="002B66AB"/>
    <w:rsid w:val="002C2DF1"/>
    <w:rsid w:val="002D22C8"/>
    <w:rsid w:val="002D6E04"/>
    <w:rsid w:val="002F47FF"/>
    <w:rsid w:val="00301498"/>
    <w:rsid w:val="0030155D"/>
    <w:rsid w:val="00303A28"/>
    <w:rsid w:val="003055BC"/>
    <w:rsid w:val="003137CA"/>
    <w:rsid w:val="00321869"/>
    <w:rsid w:val="003230AD"/>
    <w:rsid w:val="00323585"/>
    <w:rsid w:val="00341507"/>
    <w:rsid w:val="003415A9"/>
    <w:rsid w:val="00346BB8"/>
    <w:rsid w:val="00355D7A"/>
    <w:rsid w:val="0037706C"/>
    <w:rsid w:val="003A3143"/>
    <w:rsid w:val="003A71AE"/>
    <w:rsid w:val="003A7F79"/>
    <w:rsid w:val="003B4EA1"/>
    <w:rsid w:val="003B7FF2"/>
    <w:rsid w:val="003C5058"/>
    <w:rsid w:val="004010B1"/>
    <w:rsid w:val="004151BA"/>
    <w:rsid w:val="0042114F"/>
    <w:rsid w:val="00431E7B"/>
    <w:rsid w:val="0043321A"/>
    <w:rsid w:val="004477B0"/>
    <w:rsid w:val="00447CF6"/>
    <w:rsid w:val="00467483"/>
    <w:rsid w:val="0047661D"/>
    <w:rsid w:val="0048230B"/>
    <w:rsid w:val="00485A6A"/>
    <w:rsid w:val="004A36A8"/>
    <w:rsid w:val="004A45D0"/>
    <w:rsid w:val="004E7DC9"/>
    <w:rsid w:val="004F5CFB"/>
    <w:rsid w:val="004F7585"/>
    <w:rsid w:val="005013FE"/>
    <w:rsid w:val="00502FA2"/>
    <w:rsid w:val="00505646"/>
    <w:rsid w:val="005414D1"/>
    <w:rsid w:val="005478A0"/>
    <w:rsid w:val="00560300"/>
    <w:rsid w:val="005610AE"/>
    <w:rsid w:val="00562B9D"/>
    <w:rsid w:val="00590B7F"/>
    <w:rsid w:val="005942BD"/>
    <w:rsid w:val="005B055C"/>
    <w:rsid w:val="005B6A95"/>
    <w:rsid w:val="005B7077"/>
    <w:rsid w:val="005B7E0A"/>
    <w:rsid w:val="005C2349"/>
    <w:rsid w:val="005D0021"/>
    <w:rsid w:val="005E24F5"/>
    <w:rsid w:val="005F5469"/>
    <w:rsid w:val="005F6C16"/>
    <w:rsid w:val="00602515"/>
    <w:rsid w:val="00605377"/>
    <w:rsid w:val="0063687E"/>
    <w:rsid w:val="00643F28"/>
    <w:rsid w:val="00656360"/>
    <w:rsid w:val="006643B3"/>
    <w:rsid w:val="00665B42"/>
    <w:rsid w:val="00687C0C"/>
    <w:rsid w:val="00693E62"/>
    <w:rsid w:val="006B0D63"/>
    <w:rsid w:val="006B4226"/>
    <w:rsid w:val="006B56B7"/>
    <w:rsid w:val="006C277E"/>
    <w:rsid w:val="006E4C28"/>
    <w:rsid w:val="007129D9"/>
    <w:rsid w:val="00713FBD"/>
    <w:rsid w:val="00714266"/>
    <w:rsid w:val="00723EFB"/>
    <w:rsid w:val="0075411F"/>
    <w:rsid w:val="00770400"/>
    <w:rsid w:val="007863CE"/>
    <w:rsid w:val="0079597A"/>
    <w:rsid w:val="007B6735"/>
    <w:rsid w:val="007D2287"/>
    <w:rsid w:val="007D50E8"/>
    <w:rsid w:val="007D7777"/>
    <w:rsid w:val="007E0133"/>
    <w:rsid w:val="007F7B79"/>
    <w:rsid w:val="0080765B"/>
    <w:rsid w:val="0083267F"/>
    <w:rsid w:val="008342CE"/>
    <w:rsid w:val="00834340"/>
    <w:rsid w:val="00836DDA"/>
    <w:rsid w:val="008400C0"/>
    <w:rsid w:val="00847FE5"/>
    <w:rsid w:val="00864680"/>
    <w:rsid w:val="00865F76"/>
    <w:rsid w:val="00884CEF"/>
    <w:rsid w:val="00891224"/>
    <w:rsid w:val="008A5FA0"/>
    <w:rsid w:val="008A600D"/>
    <w:rsid w:val="008B17D1"/>
    <w:rsid w:val="008B336A"/>
    <w:rsid w:val="008C4EFA"/>
    <w:rsid w:val="008D097C"/>
    <w:rsid w:val="008E556E"/>
    <w:rsid w:val="008F1C48"/>
    <w:rsid w:val="00916FF0"/>
    <w:rsid w:val="009226ED"/>
    <w:rsid w:val="00922911"/>
    <w:rsid w:val="00931D2B"/>
    <w:rsid w:val="00937E42"/>
    <w:rsid w:val="00960477"/>
    <w:rsid w:val="00960E5A"/>
    <w:rsid w:val="009733FD"/>
    <w:rsid w:val="009876E1"/>
    <w:rsid w:val="00993AC3"/>
    <w:rsid w:val="0099750F"/>
    <w:rsid w:val="009C035E"/>
    <w:rsid w:val="009E164D"/>
    <w:rsid w:val="00A03F35"/>
    <w:rsid w:val="00A12802"/>
    <w:rsid w:val="00A44FD5"/>
    <w:rsid w:val="00A62092"/>
    <w:rsid w:val="00A7476D"/>
    <w:rsid w:val="00A84184"/>
    <w:rsid w:val="00A84767"/>
    <w:rsid w:val="00A97923"/>
    <w:rsid w:val="00AA62FC"/>
    <w:rsid w:val="00AD2211"/>
    <w:rsid w:val="00AE41CC"/>
    <w:rsid w:val="00AE7A40"/>
    <w:rsid w:val="00B214BC"/>
    <w:rsid w:val="00B3095A"/>
    <w:rsid w:val="00B376EB"/>
    <w:rsid w:val="00B41134"/>
    <w:rsid w:val="00B44CD7"/>
    <w:rsid w:val="00B530BA"/>
    <w:rsid w:val="00B53FB3"/>
    <w:rsid w:val="00B738FE"/>
    <w:rsid w:val="00B745DA"/>
    <w:rsid w:val="00B77857"/>
    <w:rsid w:val="00B77E58"/>
    <w:rsid w:val="00BA5B35"/>
    <w:rsid w:val="00BE24A0"/>
    <w:rsid w:val="00BE7E08"/>
    <w:rsid w:val="00BF1083"/>
    <w:rsid w:val="00BF1DB9"/>
    <w:rsid w:val="00BF4317"/>
    <w:rsid w:val="00BF4A48"/>
    <w:rsid w:val="00C05F90"/>
    <w:rsid w:val="00C31541"/>
    <w:rsid w:val="00C473A8"/>
    <w:rsid w:val="00C54132"/>
    <w:rsid w:val="00C70F7F"/>
    <w:rsid w:val="00C81374"/>
    <w:rsid w:val="00C8358F"/>
    <w:rsid w:val="00C8503B"/>
    <w:rsid w:val="00C87A88"/>
    <w:rsid w:val="00C95918"/>
    <w:rsid w:val="00CA5600"/>
    <w:rsid w:val="00CA6EF2"/>
    <w:rsid w:val="00CB5E2D"/>
    <w:rsid w:val="00CC2ABD"/>
    <w:rsid w:val="00CC41CF"/>
    <w:rsid w:val="00CE14EF"/>
    <w:rsid w:val="00D066CD"/>
    <w:rsid w:val="00D22031"/>
    <w:rsid w:val="00D246A1"/>
    <w:rsid w:val="00D25935"/>
    <w:rsid w:val="00D2688F"/>
    <w:rsid w:val="00D323B5"/>
    <w:rsid w:val="00D333B1"/>
    <w:rsid w:val="00D33831"/>
    <w:rsid w:val="00D61BAE"/>
    <w:rsid w:val="00D81C84"/>
    <w:rsid w:val="00D92154"/>
    <w:rsid w:val="00DA2942"/>
    <w:rsid w:val="00DB3B97"/>
    <w:rsid w:val="00DD0331"/>
    <w:rsid w:val="00DF6B6F"/>
    <w:rsid w:val="00DF75AF"/>
    <w:rsid w:val="00E1199B"/>
    <w:rsid w:val="00E202B3"/>
    <w:rsid w:val="00E22F4B"/>
    <w:rsid w:val="00E27F6B"/>
    <w:rsid w:val="00E35F9F"/>
    <w:rsid w:val="00E36A16"/>
    <w:rsid w:val="00E5088B"/>
    <w:rsid w:val="00E52CFE"/>
    <w:rsid w:val="00E62DC5"/>
    <w:rsid w:val="00E84C7C"/>
    <w:rsid w:val="00EA68AC"/>
    <w:rsid w:val="00EB2000"/>
    <w:rsid w:val="00EB50BE"/>
    <w:rsid w:val="00EC58A8"/>
    <w:rsid w:val="00ED690B"/>
    <w:rsid w:val="00ED7ABA"/>
    <w:rsid w:val="00EF4F1A"/>
    <w:rsid w:val="00EF56CC"/>
    <w:rsid w:val="00F02519"/>
    <w:rsid w:val="00F10966"/>
    <w:rsid w:val="00F30885"/>
    <w:rsid w:val="00F35676"/>
    <w:rsid w:val="00F43C4A"/>
    <w:rsid w:val="00F43D9D"/>
    <w:rsid w:val="00F61BE9"/>
    <w:rsid w:val="00F62F8C"/>
    <w:rsid w:val="00F772F9"/>
    <w:rsid w:val="00FA2068"/>
    <w:rsid w:val="00FA7C8F"/>
    <w:rsid w:val="00FC1BAD"/>
    <w:rsid w:val="00FE5436"/>
    <w:rsid w:val="00FE5AC7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37381"/>
  <w15:docId w15:val="{3FB4D4FE-7D4F-41EE-9217-09595C01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869"/>
    <w:pPr>
      <w:ind w:left="720"/>
      <w:contextualSpacing/>
    </w:pPr>
  </w:style>
  <w:style w:type="table" w:styleId="a4">
    <w:name w:val="Table Grid"/>
    <w:basedOn w:val="a1"/>
    <w:uiPriority w:val="59"/>
    <w:rsid w:val="0032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77A"/>
  </w:style>
  <w:style w:type="paragraph" w:styleId="a7">
    <w:name w:val="footer"/>
    <w:basedOn w:val="a"/>
    <w:link w:val="a8"/>
    <w:uiPriority w:val="99"/>
    <w:unhideWhenUsed/>
    <w:rsid w:val="001C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77A"/>
  </w:style>
  <w:style w:type="paragraph" w:styleId="a9">
    <w:name w:val="Balloon Text"/>
    <w:basedOn w:val="a"/>
    <w:link w:val="aa"/>
    <w:uiPriority w:val="99"/>
    <w:semiHidden/>
    <w:unhideWhenUsed/>
    <w:rsid w:val="001C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718D-881E-4972-AE5E-7B299E2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Чингиз Аманжолов</dc:creator>
  <cp:lastModifiedBy>Патракова Яна Витасовна</cp:lastModifiedBy>
  <cp:revision>58</cp:revision>
  <cp:lastPrinted>2020-09-02T03:28:00Z</cp:lastPrinted>
  <dcterms:created xsi:type="dcterms:W3CDTF">2020-09-02T07:49:00Z</dcterms:created>
  <dcterms:modified xsi:type="dcterms:W3CDTF">2025-01-22T04:54:00Z</dcterms:modified>
</cp:coreProperties>
</file>