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333" w:rsidRPr="00515D5D" w:rsidRDefault="00913333" w:rsidP="00515D5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5D5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Техническая спецификация </w:t>
      </w:r>
    </w:p>
    <w:p w:rsidR="00515D5D" w:rsidRDefault="00515D5D" w:rsidP="00515D5D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D5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 оказание услуг по уборке зданий/помещений/территории/транспорта и аналогичных объектов </w:t>
      </w:r>
    </w:p>
    <w:p w:rsidR="00434952" w:rsidRPr="00C61D18" w:rsidRDefault="00434952" w:rsidP="00515D5D">
      <w:pPr>
        <w:tabs>
          <w:tab w:val="left" w:pos="0"/>
        </w:tabs>
        <w:spacing w:after="0"/>
        <w:ind w:firstLine="720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15D5D" w:rsidRPr="00515D5D" w:rsidRDefault="00515D5D" w:rsidP="00515D5D">
      <w:pPr>
        <w:pStyle w:val="ac"/>
        <w:ind w:firstLine="567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515D5D">
        <w:rPr>
          <w:rFonts w:ascii="Times New Roman" w:hAnsi="Times New Roman"/>
          <w:color w:val="000000"/>
          <w:szCs w:val="24"/>
          <w:lang w:val="ru-RU"/>
        </w:rPr>
        <w:t xml:space="preserve">Настоящая Техническая спецификация устанавливает требования к Услуге </w:t>
      </w:r>
      <w:r w:rsidRPr="00515D5D">
        <w:rPr>
          <w:rStyle w:val="FontStyle14"/>
          <w:b w:val="0"/>
          <w:color w:val="000000"/>
          <w:sz w:val="24"/>
          <w:szCs w:val="24"/>
          <w:lang w:val="ru-RU"/>
        </w:rPr>
        <w:t xml:space="preserve">по внутренней мойке/уборке вагонов в пути следования и в пункте оборота/формирования пассажирских поездов </w:t>
      </w:r>
      <w:r w:rsidRPr="00515D5D">
        <w:rPr>
          <w:rFonts w:ascii="Times New Roman" w:hAnsi="Times New Roman"/>
          <w:color w:val="000000"/>
          <w:szCs w:val="24"/>
          <w:lang w:val="ru-RU"/>
        </w:rPr>
        <w:t>Заказчика, включая качественные и иные требования к характеристике Услуги и требования к Исполнителю.</w:t>
      </w:r>
    </w:p>
    <w:p w:rsidR="00515D5D" w:rsidRPr="00C61D18" w:rsidRDefault="00515D5D" w:rsidP="00515D5D">
      <w:pPr>
        <w:pStyle w:val="ac"/>
        <w:ind w:firstLine="567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515D5D" w:rsidRPr="00515D5D" w:rsidRDefault="00515D5D" w:rsidP="00515D5D">
      <w:pPr>
        <w:pStyle w:val="ac"/>
        <w:numPr>
          <w:ilvl w:val="0"/>
          <w:numId w:val="8"/>
        </w:numPr>
        <w:jc w:val="center"/>
        <w:rPr>
          <w:rFonts w:ascii="Times New Roman" w:hAnsi="Times New Roman"/>
          <w:b/>
          <w:color w:val="000000"/>
          <w:szCs w:val="24"/>
          <w:lang w:val="ru-RU"/>
        </w:rPr>
      </w:pPr>
      <w:r w:rsidRPr="00515D5D">
        <w:rPr>
          <w:rFonts w:ascii="Times New Roman" w:hAnsi="Times New Roman"/>
          <w:b/>
          <w:color w:val="000000"/>
          <w:szCs w:val="24"/>
          <w:lang w:val="ru-RU"/>
        </w:rPr>
        <w:t>Основные цели и задачи</w:t>
      </w:r>
    </w:p>
    <w:p w:rsidR="00515D5D" w:rsidRPr="00515D5D" w:rsidRDefault="00515D5D" w:rsidP="00515D5D">
      <w:pPr>
        <w:pStyle w:val="ac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515D5D">
        <w:rPr>
          <w:rFonts w:ascii="Times New Roman" w:hAnsi="Times New Roman"/>
          <w:color w:val="000000"/>
          <w:szCs w:val="24"/>
          <w:lang w:val="ru-RU"/>
        </w:rPr>
        <w:t>Цель: создание безопасных и комфортных условий проезда пассажиров.</w:t>
      </w:r>
    </w:p>
    <w:p w:rsidR="00515D5D" w:rsidRPr="00515D5D" w:rsidRDefault="00515D5D" w:rsidP="00515D5D">
      <w:pPr>
        <w:pStyle w:val="ac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515D5D">
        <w:rPr>
          <w:rFonts w:ascii="Times New Roman" w:hAnsi="Times New Roman"/>
          <w:color w:val="000000"/>
          <w:szCs w:val="24"/>
          <w:lang w:val="ru-RU"/>
        </w:rPr>
        <w:t>Основной задачей</w:t>
      </w:r>
      <w:r w:rsidRPr="00515D5D">
        <w:rPr>
          <w:rStyle w:val="FontStyle14"/>
          <w:b w:val="0"/>
          <w:color w:val="000000"/>
          <w:sz w:val="24"/>
          <w:szCs w:val="24"/>
          <w:lang w:val="ru-RU"/>
        </w:rPr>
        <w:t>оказания Услуги</w:t>
      </w:r>
      <w:r w:rsidRPr="00515D5D">
        <w:rPr>
          <w:rFonts w:ascii="Times New Roman" w:hAnsi="Times New Roman"/>
          <w:color w:val="000000"/>
          <w:szCs w:val="24"/>
          <w:lang w:val="ru-RU"/>
        </w:rPr>
        <w:t xml:space="preserve"> является осуществление качественной внутренней мойки-уборки вагонов согласно </w:t>
      </w:r>
      <w:r w:rsidRPr="00515D5D">
        <w:rPr>
          <w:rFonts w:ascii="Times New Roman" w:hAnsi="Times New Roman"/>
          <w:szCs w:val="24"/>
          <w:lang w:val="ru-RU"/>
        </w:rPr>
        <w:t xml:space="preserve">Санитарно-эпидемиологические требованиям к транспортным средствам для перевозки пассажиров и грузов, утвержденные приказом Министра здравоохранения Республики Казахстан от 31 мая 2017 года №359 </w:t>
      </w:r>
      <w:r w:rsidRPr="00515D5D">
        <w:rPr>
          <w:rStyle w:val="FontStyle83"/>
          <w:color w:val="000000"/>
          <w:sz w:val="24"/>
          <w:szCs w:val="24"/>
          <w:lang w:val="ru-RU"/>
        </w:rPr>
        <w:t>и Стандарта</w:t>
      </w:r>
      <w:r w:rsidRPr="00515D5D">
        <w:rPr>
          <w:rFonts w:ascii="Times New Roman" w:hAnsi="Times New Roman"/>
          <w:szCs w:val="24"/>
          <w:lang w:val="ru-RU"/>
        </w:rPr>
        <w:t xml:space="preserve"> требований к качеству обслуживания пассажиров, утвержденный приказом Заказчика №298-ЦЛП от «09» декабря 2016 г</w:t>
      </w:r>
      <w:r w:rsidRPr="00515D5D">
        <w:rPr>
          <w:rFonts w:ascii="Times New Roman" w:hAnsi="Times New Roman"/>
          <w:color w:val="000000"/>
          <w:szCs w:val="24"/>
          <w:lang w:val="ru-RU"/>
        </w:rPr>
        <w:t>.</w:t>
      </w:r>
    </w:p>
    <w:p w:rsidR="00515D5D" w:rsidRPr="00515D5D" w:rsidRDefault="00515D5D" w:rsidP="00515D5D">
      <w:pPr>
        <w:pStyle w:val="ac"/>
        <w:ind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515D5D">
        <w:rPr>
          <w:rFonts w:ascii="Times New Roman" w:hAnsi="Times New Roman"/>
          <w:color w:val="000000"/>
          <w:szCs w:val="24"/>
          <w:lang w:val="ru-RU"/>
        </w:rPr>
        <w:t xml:space="preserve">Для оказания Услуг </w:t>
      </w:r>
      <w:r w:rsidRPr="00515D5D">
        <w:rPr>
          <w:rStyle w:val="FontStyle14"/>
          <w:b w:val="0"/>
          <w:color w:val="000000"/>
          <w:sz w:val="24"/>
          <w:szCs w:val="24"/>
          <w:lang w:val="ru-RU"/>
        </w:rPr>
        <w:t>по внутренней мойке/уборке вагонов в пути следования и в пункте оборота/формирования пассажирских поездов</w:t>
      </w:r>
      <w:r w:rsidRPr="00515D5D">
        <w:rPr>
          <w:rFonts w:ascii="Times New Roman" w:hAnsi="Times New Roman"/>
          <w:color w:val="000000"/>
          <w:szCs w:val="24"/>
          <w:lang w:val="ru-RU"/>
        </w:rPr>
        <w:t>Заказчика, Исполнителем обеспечивается:</w:t>
      </w:r>
    </w:p>
    <w:p w:rsidR="00515D5D" w:rsidRDefault="00515D5D" w:rsidP="00B314C5">
      <w:pPr>
        <w:pStyle w:val="ac"/>
        <w:numPr>
          <w:ilvl w:val="0"/>
          <w:numId w:val="9"/>
        </w:numPr>
        <w:tabs>
          <w:tab w:val="left" w:pos="993"/>
        </w:tabs>
        <w:ind w:hanging="578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515D5D">
        <w:rPr>
          <w:rFonts w:ascii="Times New Roman" w:hAnsi="Times New Roman"/>
          <w:color w:val="000000"/>
          <w:szCs w:val="24"/>
          <w:lang w:val="ru-RU"/>
        </w:rPr>
        <w:t>наличие соответствующего технического персонала (мойщиков-уборщиков)</w:t>
      </w:r>
      <w:r w:rsidR="00B314C5">
        <w:rPr>
          <w:rFonts w:ascii="Times New Roman" w:hAnsi="Times New Roman"/>
          <w:color w:val="000000"/>
          <w:szCs w:val="24"/>
          <w:lang w:val="ru-RU"/>
        </w:rPr>
        <w:t>:</w:t>
      </w:r>
    </w:p>
    <w:p w:rsidR="00B314C5" w:rsidRDefault="00B314C5" w:rsidP="00B314C5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>- не менее одного мойщика-уборщика на 4 (четыре) пассажирских вагона для оказания Услуг в пути следования;</w:t>
      </w:r>
    </w:p>
    <w:p w:rsidR="00B314C5" w:rsidRPr="00515D5D" w:rsidRDefault="00B314C5" w:rsidP="00B314C5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color w:val="000000"/>
          <w:szCs w:val="24"/>
          <w:lang w:val="ru-RU"/>
        </w:rPr>
      </w:pPr>
      <w:r>
        <w:rPr>
          <w:rFonts w:ascii="Times New Roman" w:hAnsi="Times New Roman"/>
          <w:color w:val="000000"/>
          <w:szCs w:val="24"/>
          <w:lang w:val="ru-RU"/>
        </w:rPr>
        <w:t xml:space="preserve">- не менее одного мойщика-уборщика на 3 (три) вагона для оказания Услуг в пункте формирования. </w:t>
      </w:r>
    </w:p>
    <w:p w:rsidR="00515D5D" w:rsidRPr="00515D5D" w:rsidRDefault="00515D5D" w:rsidP="00515D5D">
      <w:pPr>
        <w:pStyle w:val="ac"/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515D5D">
        <w:rPr>
          <w:rFonts w:ascii="Times New Roman" w:hAnsi="Times New Roman"/>
          <w:color w:val="000000"/>
          <w:szCs w:val="24"/>
          <w:lang w:val="ru-RU"/>
        </w:rPr>
        <w:t>своевременное и качественное снабжение инвентарем, моющими и дезинфицирующими средствами, необходимыми для оказания Услуг;</w:t>
      </w:r>
    </w:p>
    <w:p w:rsidR="00515D5D" w:rsidRPr="00515D5D" w:rsidRDefault="00515D5D" w:rsidP="00515D5D">
      <w:pPr>
        <w:pStyle w:val="ac"/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515D5D">
        <w:rPr>
          <w:rFonts w:ascii="Times New Roman" w:hAnsi="Times New Roman"/>
          <w:color w:val="000000"/>
          <w:szCs w:val="24"/>
          <w:lang w:val="ru-RU"/>
        </w:rPr>
        <w:t>взаимодействие между работниками Заказчика и работниками Исполнителя при оказании Услуг.</w:t>
      </w:r>
    </w:p>
    <w:p w:rsidR="00515D5D" w:rsidRPr="00C61D18" w:rsidRDefault="00515D5D" w:rsidP="00515D5D">
      <w:pPr>
        <w:pStyle w:val="ac"/>
        <w:tabs>
          <w:tab w:val="left" w:pos="993"/>
        </w:tabs>
        <w:ind w:left="720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</w:p>
    <w:p w:rsidR="00515D5D" w:rsidRPr="00515D5D" w:rsidRDefault="00515D5D" w:rsidP="00515D5D">
      <w:pPr>
        <w:pStyle w:val="Style4"/>
        <w:widowControl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center"/>
        <w:rPr>
          <w:rStyle w:val="FontStyle83"/>
          <w:b/>
          <w:bCs/>
          <w:color w:val="000000"/>
          <w:sz w:val="24"/>
          <w:szCs w:val="24"/>
        </w:rPr>
      </w:pPr>
      <w:r w:rsidRPr="00515D5D">
        <w:rPr>
          <w:rStyle w:val="FontStyle83"/>
          <w:b/>
          <w:color w:val="000000"/>
          <w:sz w:val="24"/>
          <w:szCs w:val="24"/>
        </w:rPr>
        <w:t>Организация услуг</w:t>
      </w:r>
      <w:r w:rsidRPr="00515D5D">
        <w:rPr>
          <w:rStyle w:val="FontStyle83"/>
          <w:b/>
          <w:bCs/>
          <w:color w:val="000000"/>
          <w:sz w:val="24"/>
          <w:szCs w:val="24"/>
        </w:rPr>
        <w:t xml:space="preserve">. Порядок оказание Услуг Исполнителем </w:t>
      </w:r>
    </w:p>
    <w:p w:rsidR="00515D5D" w:rsidRPr="00515D5D" w:rsidRDefault="00515D5D" w:rsidP="00515D5D">
      <w:pPr>
        <w:pStyle w:val="Style4"/>
        <w:widowControl/>
        <w:tabs>
          <w:tab w:val="left" w:pos="993"/>
        </w:tabs>
        <w:spacing w:line="240" w:lineRule="auto"/>
        <w:ind w:left="709" w:firstLine="0"/>
        <w:jc w:val="center"/>
        <w:rPr>
          <w:rStyle w:val="FontStyle83"/>
          <w:b/>
          <w:bCs/>
          <w:color w:val="000000"/>
          <w:sz w:val="24"/>
          <w:szCs w:val="24"/>
        </w:rPr>
      </w:pPr>
      <w:r w:rsidRPr="00515D5D">
        <w:rPr>
          <w:rStyle w:val="FontStyle83"/>
          <w:b/>
          <w:bCs/>
          <w:color w:val="000000"/>
          <w:sz w:val="24"/>
          <w:szCs w:val="24"/>
        </w:rPr>
        <w:t>в пути следования и в пункте оборота/формирования</w:t>
      </w:r>
    </w:p>
    <w:p w:rsidR="00515D5D" w:rsidRPr="00515D5D" w:rsidRDefault="00515D5D" w:rsidP="00515D5D">
      <w:pPr>
        <w:pStyle w:val="Style5"/>
        <w:widowControl/>
        <w:tabs>
          <w:tab w:val="left" w:pos="1418"/>
        </w:tabs>
        <w:spacing w:line="240" w:lineRule="auto"/>
        <w:ind w:firstLine="709"/>
        <w:rPr>
          <w:rStyle w:val="FontStyle83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t>Перед отправлением поезда в рейс с пункта формирования, работники филиала  Заказчика совместно с Представителем Исполнителя проводит расстановку смены мойщиков-уборщиков Исполнителя по вагонам. Запасы необходимого инвентаря, моющих и дезинфицирующих средств (в количестве, достаточном для обеспечения уборки на всем пути следования и в пункте оборота) размещают в специально отведенных местах.</w:t>
      </w:r>
    </w:p>
    <w:p w:rsidR="00515D5D" w:rsidRPr="00515D5D" w:rsidRDefault="00515D5D" w:rsidP="00515D5D">
      <w:pPr>
        <w:pStyle w:val="Style5"/>
        <w:widowControl/>
        <w:spacing w:line="240" w:lineRule="auto"/>
        <w:ind w:firstLine="709"/>
        <w:rPr>
          <w:rStyle w:val="FontStyle83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t>По итогам расстановки смены, работник филиала Заказчика перед отправлением в рейс заполняет ведомости пассажирских вагонов, подлежащих уборке.</w:t>
      </w:r>
    </w:p>
    <w:p w:rsidR="00515D5D" w:rsidRPr="00515D5D" w:rsidRDefault="00515D5D" w:rsidP="00515D5D">
      <w:pPr>
        <w:spacing w:after="0"/>
        <w:ind w:firstLine="709"/>
        <w:jc w:val="both"/>
        <w:rPr>
          <w:rStyle w:val="FontStyle83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t>Данная ведомость составляется в двух экземплярах (оригиналах), заверяется подписью представителей Заказчика и Исполнителя.</w:t>
      </w:r>
    </w:p>
    <w:p w:rsidR="00515D5D" w:rsidRPr="00515D5D" w:rsidRDefault="00515D5D" w:rsidP="00515D5D">
      <w:pPr>
        <w:pStyle w:val="Style5"/>
        <w:widowControl/>
        <w:spacing w:line="240" w:lineRule="auto"/>
        <w:ind w:firstLine="709"/>
        <w:rPr>
          <w:rStyle w:val="FontStyle83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t xml:space="preserve">Один экземпляр ведомости передается представителю Исполнителя для дальнейшей работы. </w:t>
      </w:r>
    </w:p>
    <w:p w:rsidR="00515D5D" w:rsidRPr="00515D5D" w:rsidRDefault="00515D5D" w:rsidP="00515D5D">
      <w:pPr>
        <w:pStyle w:val="Style5"/>
        <w:widowControl/>
        <w:spacing w:line="240" w:lineRule="auto"/>
        <w:ind w:firstLine="709"/>
        <w:rPr>
          <w:rStyle w:val="FontStyle83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t xml:space="preserve">Второй экземпляр ведомости начальником поезда передается инструктору </w:t>
      </w:r>
      <w:proofErr w:type="gramStart"/>
      <w:r w:rsidRPr="00515D5D">
        <w:rPr>
          <w:rStyle w:val="FontStyle83"/>
          <w:color w:val="000000"/>
          <w:sz w:val="24"/>
          <w:szCs w:val="24"/>
        </w:rPr>
        <w:t>по производственному обучению для передачи в сектор по сервисному обслуживанию Заказчика для дальнейшей работы</w:t>
      </w:r>
      <w:proofErr w:type="gramEnd"/>
      <w:r w:rsidRPr="00515D5D">
        <w:rPr>
          <w:rStyle w:val="FontStyle83"/>
          <w:color w:val="000000"/>
          <w:sz w:val="24"/>
          <w:szCs w:val="24"/>
        </w:rPr>
        <w:t>.</w:t>
      </w:r>
    </w:p>
    <w:p w:rsidR="00515D5D" w:rsidRPr="00515D5D" w:rsidRDefault="00515D5D" w:rsidP="00515D5D">
      <w:pPr>
        <w:pStyle w:val="Style5"/>
        <w:widowControl/>
        <w:spacing w:line="240" w:lineRule="auto"/>
        <w:ind w:firstLine="709"/>
        <w:rPr>
          <w:rStyle w:val="FontStyle83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t xml:space="preserve">Исполнитель </w:t>
      </w:r>
      <w:r w:rsidR="005005F4">
        <w:rPr>
          <w:rStyle w:val="FontStyle83"/>
          <w:color w:val="000000"/>
          <w:sz w:val="24"/>
          <w:szCs w:val="24"/>
        </w:rPr>
        <w:t xml:space="preserve">должен </w:t>
      </w:r>
      <w:r w:rsidRPr="00515D5D">
        <w:rPr>
          <w:rStyle w:val="FontStyle83"/>
          <w:color w:val="000000"/>
          <w:sz w:val="24"/>
          <w:szCs w:val="24"/>
        </w:rPr>
        <w:t>обеспечит</w:t>
      </w:r>
      <w:r w:rsidR="005005F4">
        <w:rPr>
          <w:rStyle w:val="FontStyle83"/>
          <w:color w:val="000000"/>
          <w:sz w:val="24"/>
          <w:szCs w:val="24"/>
        </w:rPr>
        <w:t>ь</w:t>
      </w:r>
      <w:r w:rsidRPr="00515D5D">
        <w:rPr>
          <w:rStyle w:val="FontStyle83"/>
          <w:color w:val="000000"/>
          <w:sz w:val="24"/>
          <w:szCs w:val="24"/>
        </w:rPr>
        <w:t xml:space="preserve"> Журнал</w:t>
      </w:r>
      <w:r w:rsidR="0040115D">
        <w:rPr>
          <w:rStyle w:val="FontStyle83"/>
          <w:color w:val="000000"/>
          <w:sz w:val="24"/>
          <w:szCs w:val="24"/>
        </w:rPr>
        <w:t>ами</w:t>
      </w:r>
      <w:r w:rsidRPr="00515D5D">
        <w:rPr>
          <w:rStyle w:val="FontStyle83"/>
          <w:color w:val="000000"/>
          <w:sz w:val="24"/>
          <w:szCs w:val="24"/>
        </w:rPr>
        <w:t xml:space="preserve"> по учету уборки пассажирских вагонов мойщиком-уборщиком в пути следования и в пункте оборота/формирования (далее - Журнал) на каждый вагон. Журнал должен быть пронумерован, прошнурован, подписан директором и закреплен печатью филиала. </w:t>
      </w:r>
    </w:p>
    <w:p w:rsidR="00515D5D" w:rsidRPr="00515D5D" w:rsidRDefault="00515D5D" w:rsidP="00515D5D">
      <w:pPr>
        <w:pStyle w:val="Style5"/>
        <w:widowControl/>
        <w:spacing w:line="240" w:lineRule="auto"/>
        <w:ind w:firstLine="709"/>
        <w:rPr>
          <w:rStyle w:val="FontStyle83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t xml:space="preserve">Начальник поезда в пути следования и в пункте оборота/формирования совместно с проводниками вагонов контролирует качество оказания Услуги по уборке </w:t>
      </w:r>
      <w:r w:rsidRPr="00515D5D">
        <w:rPr>
          <w:color w:val="000000"/>
        </w:rPr>
        <w:t>вагонов</w:t>
      </w:r>
      <w:r w:rsidRPr="00515D5D">
        <w:rPr>
          <w:rStyle w:val="FontStyle83"/>
          <w:color w:val="000000"/>
          <w:sz w:val="24"/>
          <w:szCs w:val="24"/>
        </w:rPr>
        <w:t>.</w:t>
      </w:r>
    </w:p>
    <w:p w:rsidR="00515D5D" w:rsidRPr="00515D5D" w:rsidRDefault="00515D5D" w:rsidP="00515D5D">
      <w:pPr>
        <w:pStyle w:val="Style5"/>
        <w:widowControl/>
        <w:tabs>
          <w:tab w:val="left" w:pos="1418"/>
        </w:tabs>
        <w:spacing w:line="240" w:lineRule="auto"/>
        <w:ind w:firstLine="709"/>
        <w:rPr>
          <w:rStyle w:val="FontStyle83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lastRenderedPageBreak/>
        <w:t xml:space="preserve">При выполнении Услуги по уборке </w:t>
      </w:r>
      <w:r w:rsidRPr="00515D5D">
        <w:rPr>
          <w:color w:val="000000"/>
        </w:rPr>
        <w:t xml:space="preserve">вагонов </w:t>
      </w:r>
      <w:r w:rsidRPr="00515D5D">
        <w:rPr>
          <w:rStyle w:val="FontStyle83"/>
          <w:color w:val="000000"/>
          <w:sz w:val="24"/>
          <w:szCs w:val="24"/>
        </w:rPr>
        <w:t xml:space="preserve">мойщик-уборщик Исполнителя обязан соблюдать требования настоящей </w:t>
      </w:r>
      <w:r w:rsidRPr="00515D5D">
        <w:rPr>
          <w:color w:val="000000"/>
        </w:rPr>
        <w:t>Технической спецификации</w:t>
      </w:r>
      <w:r w:rsidRPr="00515D5D">
        <w:rPr>
          <w:rStyle w:val="FontStyle83"/>
          <w:color w:val="000000"/>
          <w:sz w:val="24"/>
          <w:szCs w:val="24"/>
        </w:rPr>
        <w:t>, правил охраны труда, противопожарной безопасности и техники безопасности.</w:t>
      </w:r>
    </w:p>
    <w:p w:rsidR="00515D5D" w:rsidRPr="00515D5D" w:rsidRDefault="00515D5D" w:rsidP="00515D5D">
      <w:pPr>
        <w:pStyle w:val="Style5"/>
        <w:widowControl/>
        <w:spacing w:line="240" w:lineRule="auto"/>
        <w:ind w:firstLine="709"/>
        <w:rPr>
          <w:rStyle w:val="FontStyle83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t xml:space="preserve">Режим работы и отдыха мойщика-уборщика Исполнителя регулируется графиком режима труда и отдыха мойщика-уборщика, утвержденным руководителем Исполнителя. </w:t>
      </w:r>
    </w:p>
    <w:p w:rsidR="00515D5D" w:rsidRPr="00515D5D" w:rsidRDefault="00515D5D" w:rsidP="00515D5D">
      <w:pPr>
        <w:pStyle w:val="Style5"/>
        <w:widowControl/>
        <w:spacing w:line="240" w:lineRule="auto"/>
        <w:ind w:firstLine="709"/>
        <w:rPr>
          <w:rStyle w:val="FontStyle83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t>Начальником поезда для отдыха мойщиков-уборщиков Исполнителя определяются места в служебном купе проводника согласно служебному расписанию пассажирских поездов, с выдачей постельных принадлежностей, при этом учет расхода постельных принадлежностей, выданных мойщику-уборщику, ведется в бланке учета населенности вагона и расхода постельного белья формы ЛУ-72 проводником вагона. В случае превышения в пути следования количества мойщиков-уборщиков количеству выделенных мест, согласно утвержденным Заказчиком нормам, Исполнитель за свой счет приобретает билеты для мойщиков-уборщиков.</w:t>
      </w:r>
    </w:p>
    <w:p w:rsidR="00515D5D" w:rsidRPr="00515D5D" w:rsidRDefault="00515D5D" w:rsidP="00515D5D">
      <w:pPr>
        <w:tabs>
          <w:tab w:val="left" w:pos="1276"/>
          <w:tab w:val="left" w:pos="141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5D5D">
        <w:rPr>
          <w:rStyle w:val="FontStyle83"/>
          <w:bCs/>
          <w:color w:val="000000"/>
          <w:sz w:val="24"/>
          <w:szCs w:val="24"/>
        </w:rPr>
        <w:t xml:space="preserve">Проводник вагона в пути следования и в пункте оборота/формирования должен на постоянной основе (не реже 1 раза в час) контролировать качество производимой уборки </w:t>
      </w:r>
      <w:r w:rsidRPr="00515D5D">
        <w:rPr>
          <w:rFonts w:ascii="Times New Roman" w:hAnsi="Times New Roman" w:cs="Times New Roman"/>
          <w:color w:val="000000"/>
          <w:sz w:val="24"/>
          <w:szCs w:val="24"/>
        </w:rPr>
        <w:t>вагонов</w:t>
      </w:r>
      <w:r w:rsidRPr="00515D5D">
        <w:rPr>
          <w:rStyle w:val="FontStyle83"/>
          <w:bCs/>
          <w:color w:val="000000"/>
          <w:sz w:val="24"/>
          <w:szCs w:val="24"/>
        </w:rPr>
        <w:t xml:space="preserve"> и применения </w:t>
      </w:r>
      <w:r w:rsidRPr="00515D5D">
        <w:rPr>
          <w:rStyle w:val="FontStyle83"/>
          <w:color w:val="000000"/>
          <w:sz w:val="24"/>
          <w:szCs w:val="24"/>
        </w:rPr>
        <w:t xml:space="preserve">моющих, дезинфицирующих средств и </w:t>
      </w:r>
      <w:r w:rsidRPr="00515D5D">
        <w:rPr>
          <w:rStyle w:val="FontStyle83"/>
          <w:bCs/>
          <w:color w:val="000000"/>
          <w:sz w:val="24"/>
          <w:szCs w:val="24"/>
        </w:rPr>
        <w:t xml:space="preserve">инвентарямойщиком-уборщиком, по итогам осуществленного контроля </w:t>
      </w:r>
      <w:r w:rsidRPr="00515D5D">
        <w:rPr>
          <w:rStyle w:val="FontStyle83"/>
          <w:color w:val="000000"/>
          <w:sz w:val="24"/>
          <w:szCs w:val="24"/>
        </w:rPr>
        <w:t>ведутся записи в Журнале с обязательным отражением времени начала/конца уборки и качества проведенных работ, все записи заверяются подписью проводника вагона.</w:t>
      </w:r>
      <w:proofErr w:type="gramEnd"/>
    </w:p>
    <w:p w:rsidR="00515D5D" w:rsidRPr="00515D5D" w:rsidRDefault="00515D5D" w:rsidP="00515D5D">
      <w:pPr>
        <w:pStyle w:val="Style53"/>
        <w:widowControl/>
        <w:tabs>
          <w:tab w:val="left" w:pos="1560"/>
        </w:tabs>
        <w:spacing w:line="240" w:lineRule="auto"/>
        <w:ind w:firstLine="709"/>
        <w:rPr>
          <w:rStyle w:val="FontStyle83"/>
          <w:bCs/>
          <w:color w:val="000000"/>
          <w:sz w:val="24"/>
          <w:szCs w:val="24"/>
        </w:rPr>
      </w:pPr>
      <w:r w:rsidRPr="00515D5D">
        <w:rPr>
          <w:rStyle w:val="FontStyle83"/>
          <w:bCs/>
          <w:color w:val="000000"/>
          <w:sz w:val="24"/>
          <w:szCs w:val="24"/>
        </w:rPr>
        <w:t xml:space="preserve">В случае выявления проводником некачественной уборки вагонов мойщиками-уборщиками, проводник должен дать указание мойщику-уборщику Исполнителя о необходимости устранения замечаний. </w:t>
      </w:r>
    </w:p>
    <w:p w:rsidR="00515D5D" w:rsidRPr="00515D5D" w:rsidRDefault="00515D5D" w:rsidP="00515D5D">
      <w:pPr>
        <w:pStyle w:val="Style17"/>
        <w:widowControl/>
        <w:spacing w:line="240" w:lineRule="auto"/>
        <w:ind w:firstLine="709"/>
        <w:jc w:val="both"/>
        <w:rPr>
          <w:rStyle w:val="FontStyle89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t xml:space="preserve">В случае не принятия мер мойщиком-уборщиком Исполнителя по устранению замечаний, проводник </w:t>
      </w:r>
      <w:r w:rsidRPr="00515D5D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составляет акт несоответствия с отражением</w:t>
      </w:r>
      <w:r w:rsidRPr="00515D5D">
        <w:rPr>
          <w:rStyle w:val="FontStyle83"/>
          <w:color w:val="000000"/>
          <w:sz w:val="24"/>
          <w:szCs w:val="24"/>
        </w:rPr>
        <w:t xml:space="preserve"> каждого факта некачественного оказания Услуги в Журнале </w:t>
      </w:r>
      <w:r w:rsidRPr="00515D5D">
        <w:rPr>
          <w:rStyle w:val="FontStyle83"/>
          <w:bCs/>
          <w:color w:val="000000"/>
          <w:sz w:val="24"/>
          <w:szCs w:val="24"/>
        </w:rPr>
        <w:t>в присутствии начальника поезда и мойщика-</w:t>
      </w:r>
      <w:r w:rsidRPr="00515D5D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уборщика.</w:t>
      </w:r>
    </w:p>
    <w:p w:rsidR="00515D5D" w:rsidRPr="00515D5D" w:rsidRDefault="00515D5D" w:rsidP="00515D5D">
      <w:pPr>
        <w:pStyle w:val="Style57"/>
        <w:widowControl/>
        <w:spacing w:line="240" w:lineRule="auto"/>
        <w:ind w:firstLine="709"/>
        <w:rPr>
          <w:rStyle w:val="FontStyle83"/>
          <w:color w:val="000000"/>
          <w:sz w:val="24"/>
          <w:szCs w:val="24"/>
        </w:rPr>
      </w:pPr>
      <w:r w:rsidRPr="00515D5D">
        <w:rPr>
          <w:rStyle w:val="FontStyle83"/>
          <w:color w:val="000000"/>
          <w:sz w:val="24"/>
          <w:szCs w:val="24"/>
        </w:rPr>
        <w:t xml:space="preserve">При обнаружении в </w:t>
      </w:r>
      <w:r w:rsidRPr="00515D5D">
        <w:rPr>
          <w:rStyle w:val="FontStyle84"/>
          <w:color w:val="000000"/>
          <w:sz w:val="24"/>
          <w:szCs w:val="24"/>
        </w:rPr>
        <w:t xml:space="preserve">вагоне грызунов </w:t>
      </w:r>
      <w:r w:rsidRPr="00515D5D">
        <w:rPr>
          <w:rStyle w:val="FontStyle83"/>
          <w:color w:val="000000"/>
          <w:sz w:val="24"/>
          <w:szCs w:val="24"/>
        </w:rPr>
        <w:t xml:space="preserve">или насекомых, </w:t>
      </w:r>
      <w:r w:rsidRPr="00515D5D">
        <w:rPr>
          <w:rStyle w:val="FontStyle84"/>
          <w:color w:val="000000"/>
          <w:sz w:val="24"/>
          <w:szCs w:val="24"/>
        </w:rPr>
        <w:t xml:space="preserve">мойщик-уборщик обязан по прибытию с рейса </w:t>
      </w:r>
      <w:r w:rsidRPr="00515D5D">
        <w:rPr>
          <w:rStyle w:val="FontStyle83"/>
          <w:color w:val="000000"/>
          <w:sz w:val="24"/>
          <w:szCs w:val="24"/>
        </w:rPr>
        <w:t>сообщить об этом проводнику пассажирского вагона, либо начальнику пассажирского поезда, которые данную информацию отражают в Журнале и Ведомости. На основании полученной Ведомости Представитель Заказчика организует работу по проведению дератизационных, дезинсекционных работ.</w:t>
      </w:r>
    </w:p>
    <w:p w:rsidR="00515D5D" w:rsidRPr="00515D5D" w:rsidRDefault="00515D5D" w:rsidP="00515D5D">
      <w:pPr>
        <w:pStyle w:val="Style5"/>
        <w:widowControl/>
        <w:spacing w:line="240" w:lineRule="auto"/>
        <w:ind w:firstLine="709"/>
        <w:rPr>
          <w:rStyle w:val="FontStyle83"/>
          <w:color w:val="000000"/>
          <w:sz w:val="24"/>
          <w:szCs w:val="24"/>
        </w:rPr>
      </w:pPr>
      <w:r w:rsidRPr="00515D5D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 xml:space="preserve">Журнал в пути следования и пункте оборота хранится у проводника вагона, по прибытию поезда в пункт формирования Журнал сдается инструктору </w:t>
      </w:r>
      <w:r w:rsidRPr="00515D5D">
        <w:rPr>
          <w:rStyle w:val="FontStyle83"/>
          <w:bCs/>
          <w:color w:val="000000"/>
          <w:sz w:val="24"/>
          <w:szCs w:val="24"/>
        </w:rPr>
        <w:t>по производственному обучению и техническим вопросам</w:t>
      </w:r>
      <w:r w:rsidRPr="00515D5D">
        <w:rPr>
          <w:rStyle w:val="FontStyle31"/>
          <w:rFonts w:ascii="Times New Roman" w:hAnsi="Times New Roman" w:cs="Times New Roman"/>
          <w:color w:val="000000"/>
          <w:sz w:val="24"/>
          <w:szCs w:val="24"/>
        </w:rPr>
        <w:t>. В</w:t>
      </w:r>
      <w:r w:rsidRPr="00515D5D">
        <w:rPr>
          <w:rStyle w:val="FontStyle83"/>
          <w:color w:val="000000"/>
          <w:sz w:val="24"/>
          <w:szCs w:val="24"/>
        </w:rPr>
        <w:t xml:space="preserve"> случае возникновения разногласий между представителями Исполнителя и Заказчика, а также при утере ведомости и актов, как со стороны Заказчика, так и со стороны Исполнителя, записи Журнала могут использоваться при выставлении претензий и уведомлений. </w:t>
      </w:r>
    </w:p>
    <w:p w:rsidR="00515D5D" w:rsidRPr="00515D5D" w:rsidRDefault="00515D5D" w:rsidP="00515D5D">
      <w:pPr>
        <w:pStyle w:val="Style5"/>
        <w:widowControl/>
        <w:spacing w:line="240" w:lineRule="auto"/>
        <w:ind w:firstLine="709"/>
        <w:rPr>
          <w:rStyle w:val="FontStyle83"/>
          <w:color w:val="000000"/>
          <w:sz w:val="24"/>
          <w:szCs w:val="24"/>
        </w:rPr>
      </w:pPr>
    </w:p>
    <w:p w:rsidR="00515D5D" w:rsidRPr="00515D5D" w:rsidRDefault="00515D5D" w:rsidP="00515D5D">
      <w:pPr>
        <w:pStyle w:val="a5"/>
        <w:numPr>
          <w:ilvl w:val="0"/>
          <w:numId w:val="8"/>
        </w:numPr>
        <w:tabs>
          <w:tab w:val="left" w:pos="993"/>
        </w:tabs>
        <w:ind w:left="0" w:firstLine="709"/>
        <w:jc w:val="center"/>
        <w:rPr>
          <w:b/>
          <w:color w:val="000000"/>
        </w:rPr>
      </w:pPr>
      <w:r w:rsidRPr="00515D5D">
        <w:rPr>
          <w:rStyle w:val="FontStyle89"/>
          <w:color w:val="000000"/>
          <w:sz w:val="24"/>
          <w:szCs w:val="24"/>
        </w:rPr>
        <w:t>Качественные, количественные и иные требования к Услуге:</w:t>
      </w:r>
    </w:p>
    <w:p w:rsidR="00515D5D" w:rsidRPr="00515D5D" w:rsidRDefault="00515D5D" w:rsidP="00515D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15D5D">
        <w:rPr>
          <w:color w:val="000000"/>
        </w:rPr>
        <w:t>Уборка вагона должна осуществляться качественно, по окончании уборки должны отсутствовать пыль, мусор, грязь (грязные разводы), неприятные запахи.</w:t>
      </w:r>
    </w:p>
    <w:p w:rsidR="00515D5D" w:rsidRPr="00515D5D" w:rsidRDefault="00515D5D" w:rsidP="00515D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15D5D">
        <w:rPr>
          <w:color w:val="000000"/>
        </w:rPr>
        <w:t>Влажная уборка вагона производится согласно Перечню Услуг при уборке вагонов</w:t>
      </w:r>
      <w:r w:rsidR="0040115D">
        <w:rPr>
          <w:color w:val="000000"/>
        </w:rPr>
        <w:t xml:space="preserve"> указанн</w:t>
      </w:r>
      <w:r w:rsidR="006C4F5A">
        <w:rPr>
          <w:color w:val="000000"/>
        </w:rPr>
        <w:t>ого</w:t>
      </w:r>
      <w:r w:rsidR="0040115D">
        <w:rPr>
          <w:color w:val="000000"/>
        </w:rPr>
        <w:t xml:space="preserve"> в п.3.1. в Технической спецификации (далее – Перечень Услуг)</w:t>
      </w:r>
      <w:r w:rsidRPr="00515D5D">
        <w:rPr>
          <w:color w:val="000000"/>
        </w:rPr>
        <w:t>.</w:t>
      </w:r>
    </w:p>
    <w:p w:rsidR="00515D5D" w:rsidRPr="00515D5D" w:rsidRDefault="00515D5D" w:rsidP="00515D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15D5D">
        <w:rPr>
          <w:color w:val="000000"/>
        </w:rPr>
        <w:t xml:space="preserve">Сухая уборка вагона производится согласно Перечню Услуг при уборке вагонов, с обязательным использованием пылесоса. Пылесос должен соответствовать следующим требованиям: мощность не менее 1600 Вт, рабочее напряжение для вагонов типа ЦМК и </w:t>
      </w:r>
      <w:proofErr w:type="gramStart"/>
      <w:r w:rsidRPr="00515D5D">
        <w:rPr>
          <w:color w:val="000000"/>
        </w:rPr>
        <w:t>СВ</w:t>
      </w:r>
      <w:proofErr w:type="gramEnd"/>
      <w:r w:rsidRPr="00515D5D">
        <w:rPr>
          <w:color w:val="000000"/>
        </w:rPr>
        <w:t xml:space="preserve"> 110V и 54V. Состав пассажирского поезда обеспечивается двумя пылесосами для их уборки.</w:t>
      </w:r>
    </w:p>
    <w:p w:rsidR="00515D5D" w:rsidRPr="00515D5D" w:rsidRDefault="00515D5D" w:rsidP="00515D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15D5D">
        <w:rPr>
          <w:color w:val="000000"/>
        </w:rPr>
        <w:t xml:space="preserve">Уборка внутренних помещений и санитарно-бытового оборудования вагона проводится в спецодежде. Спецодежда состоит из двух комплектов халатов, резиновых </w:t>
      </w:r>
      <w:r w:rsidRPr="00515D5D">
        <w:rPr>
          <w:color w:val="000000"/>
        </w:rPr>
        <w:lastRenderedPageBreak/>
        <w:t>перчаток (раздельно для уборки салона и туалетов), с соответствующей сигнальной маркировкой.</w:t>
      </w:r>
    </w:p>
    <w:p w:rsidR="00515D5D" w:rsidRPr="00515D5D" w:rsidRDefault="00515D5D" w:rsidP="00515D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15D5D">
        <w:rPr>
          <w:color w:val="000000"/>
        </w:rPr>
        <w:t>В туалетных кабинах влажная и сухая уборка осуществляется по мере необходимости, но не реже четырех раз в сутки, с обязательной обмывкой полов и мойки унитазов с применением дезинфицирующих средств. Одним из критериев качества уборки туалетных кабин является чистота, сухость и отсутствие в них резких, неприятных запахов.</w:t>
      </w:r>
    </w:p>
    <w:p w:rsidR="00515D5D" w:rsidRPr="00515D5D" w:rsidRDefault="00515D5D" w:rsidP="00515D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15D5D">
        <w:rPr>
          <w:color w:val="000000"/>
        </w:rPr>
        <w:t>Уборка купе, отделения (отсеков) для пассажиров в пути следования осуществляется в присутствии пассажира и с его согласия, либо по просьбе пассажира, либо после выхода пассажира на станции прибытия.</w:t>
      </w:r>
    </w:p>
    <w:p w:rsidR="00515D5D" w:rsidRPr="00515D5D" w:rsidRDefault="00515D5D" w:rsidP="00515D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15D5D">
        <w:rPr>
          <w:color w:val="000000"/>
        </w:rPr>
        <w:t>Запрещается мыть полы в вагонах с электрическим отоплением при наличии высокого напряжения на электрических печах отопления.</w:t>
      </w:r>
    </w:p>
    <w:p w:rsidR="00515D5D" w:rsidRPr="00515D5D" w:rsidRDefault="00515D5D" w:rsidP="00515D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15D5D">
        <w:rPr>
          <w:color w:val="000000"/>
        </w:rPr>
        <w:t>В вагонах с комбинированным отоплением разрешается производить влажную уборку пола, кроме котельного отделения, не отключая цепи электронагревателей высоковольтного комбинированного котла отопления.</w:t>
      </w:r>
    </w:p>
    <w:p w:rsidR="00515D5D" w:rsidRPr="00515D5D" w:rsidRDefault="00515D5D" w:rsidP="00515D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15D5D">
        <w:rPr>
          <w:color w:val="000000"/>
        </w:rPr>
        <w:t>Обеспечение сбора мусора в специальную емкость «для мусора», удаление его из вагона только в предусмотренных для этого местах на станциях, указанных в служебном расписании, в пунктах оборота/формирования (по мере заполнения).</w:t>
      </w:r>
    </w:p>
    <w:p w:rsidR="00515D5D" w:rsidRPr="00515D5D" w:rsidRDefault="00515D5D" w:rsidP="00515D5D">
      <w:pPr>
        <w:pStyle w:val="a5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515D5D">
        <w:rPr>
          <w:color w:val="000000"/>
        </w:rPr>
        <w:t>При осуществлении услуг по уборке вагонов, ответственность за соблюдение требований Технологической карты несет Исполнитель.</w:t>
      </w:r>
    </w:p>
    <w:p w:rsidR="00515D5D" w:rsidRPr="00515D5D" w:rsidRDefault="00515D5D" w:rsidP="00515D5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D5D">
        <w:rPr>
          <w:rFonts w:ascii="Times New Roman" w:hAnsi="Times New Roman" w:cs="Times New Roman"/>
          <w:color w:val="000000"/>
          <w:sz w:val="24"/>
          <w:szCs w:val="24"/>
        </w:rPr>
        <w:tab/>
        <w:t>Исполнитель при производстве услуг по уборке вагонов в пути следования и в пункте оборота/формирования должен обеспечить:</w:t>
      </w:r>
    </w:p>
    <w:p w:rsidR="00515D5D" w:rsidRPr="00515D5D" w:rsidRDefault="00515D5D" w:rsidP="00515D5D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15D5D">
        <w:rPr>
          <w:color w:val="000000"/>
        </w:rPr>
        <w:t>осуществление услуг по мойке-уборке вагонов работниками Поставщика (мойщиками-уборщиками) в специальной одежде и/или униформе с обязательным ношением бейджа (с указанием ФИО и наименования фирмы Исполнителя) с применением специальных моющих и дезинфицирующих средств;</w:t>
      </w:r>
    </w:p>
    <w:p w:rsidR="00515D5D" w:rsidRPr="00515D5D" w:rsidRDefault="00515D5D" w:rsidP="00515D5D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15D5D">
        <w:rPr>
          <w:color w:val="000000"/>
        </w:rPr>
        <w:t>соблюдение Перечня услуг при осуществлении уборки вагонов;</w:t>
      </w:r>
    </w:p>
    <w:p w:rsidR="00515D5D" w:rsidRPr="00515D5D" w:rsidRDefault="00515D5D" w:rsidP="00515D5D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515D5D">
        <w:rPr>
          <w:color w:val="000000"/>
        </w:rPr>
        <w:t>соблюдение Технологической карты;</w:t>
      </w:r>
    </w:p>
    <w:p w:rsidR="00515D5D" w:rsidRPr="00515D5D" w:rsidRDefault="00515D5D" w:rsidP="00515D5D">
      <w:pPr>
        <w:pStyle w:val="a5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color w:val="000000"/>
        </w:rPr>
      </w:pPr>
      <w:r w:rsidRPr="00515D5D">
        <w:rPr>
          <w:rStyle w:val="FontStyle89"/>
          <w:b w:val="0"/>
          <w:color w:val="000000"/>
          <w:sz w:val="24"/>
          <w:szCs w:val="24"/>
        </w:rPr>
        <w:t>осуществление уборки вагонов в пункте формирования не более 4 часов</w:t>
      </w:r>
      <w:r w:rsidRPr="00515D5D">
        <w:rPr>
          <w:b/>
          <w:color w:val="000000"/>
        </w:rPr>
        <w:t>.</w:t>
      </w:r>
    </w:p>
    <w:p w:rsidR="00515D5D" w:rsidRPr="00515D5D" w:rsidRDefault="00515D5D" w:rsidP="00515D5D">
      <w:pPr>
        <w:pStyle w:val="Style5"/>
        <w:widowControl/>
        <w:numPr>
          <w:ilvl w:val="0"/>
          <w:numId w:val="11"/>
        </w:numPr>
        <w:tabs>
          <w:tab w:val="left" w:pos="0"/>
        </w:tabs>
        <w:spacing w:line="240" w:lineRule="auto"/>
        <w:ind w:left="0" w:firstLine="708"/>
        <w:rPr>
          <w:color w:val="000000"/>
        </w:rPr>
      </w:pPr>
      <w:r w:rsidRPr="00515D5D">
        <w:rPr>
          <w:color w:val="000000"/>
        </w:rPr>
        <w:t>Наличие у Исполнителя специального номера бесплатной горячей линии по всей Республики Казахстан для круглосуточно приема обращений, обработки и направления ответов на обращения заявителей (пассажиров, уполномоченных государственных органов, работников Заказчика и его филиалов, представителей уполномоченного Заказчиком организации), а также принятие незамедлительных мер реагирования по устранению замечаний и нарушений.</w:t>
      </w:r>
    </w:p>
    <w:p w:rsidR="00515D5D" w:rsidRPr="00515D5D" w:rsidRDefault="00515D5D" w:rsidP="00515D5D">
      <w:pPr>
        <w:pStyle w:val="ac"/>
        <w:numPr>
          <w:ilvl w:val="0"/>
          <w:numId w:val="11"/>
        </w:numPr>
        <w:tabs>
          <w:tab w:val="center" w:pos="1134"/>
        </w:tabs>
        <w:ind w:left="0" w:firstLine="709"/>
        <w:jc w:val="both"/>
        <w:rPr>
          <w:rStyle w:val="FontStyle15"/>
          <w:sz w:val="24"/>
          <w:szCs w:val="24"/>
          <w:lang w:val="ru-RU"/>
        </w:rPr>
      </w:pPr>
      <w:r w:rsidRPr="00515D5D">
        <w:rPr>
          <w:rStyle w:val="FontStyle15"/>
          <w:sz w:val="24"/>
          <w:szCs w:val="24"/>
          <w:lang w:val="ru-RU"/>
        </w:rPr>
        <w:t>«Call-центр» Исполнителя принимает обращения заявителей посредством городской связи, сотовой связи (</w:t>
      </w:r>
      <w:r w:rsidRPr="00515D5D">
        <w:rPr>
          <w:rFonts w:ascii="Times New Roman" w:hAnsi="Times New Roman"/>
          <w:szCs w:val="24"/>
          <w:lang w:val="ru-RU"/>
        </w:rPr>
        <w:t>обеспечивает прием и регистрацию входящего звонка с заявкой заявителя в течение 2-5 минут</w:t>
      </w:r>
      <w:r w:rsidRPr="00515D5D">
        <w:rPr>
          <w:rStyle w:val="FontStyle15"/>
          <w:sz w:val="24"/>
          <w:szCs w:val="24"/>
          <w:lang w:val="ru-RU"/>
        </w:rPr>
        <w:t xml:space="preserve">), фиксирует каждый случай обращения в базе данных «Call-центра», обрабатывает информацию и предоставляет ответ заявителю на государственном или русском языках со сроком обратной связи не позднее 30 минут (обеспечивает наличие и соблюдение  регламента организации обратной связи, в томчисле голосовое приветствие). </w:t>
      </w:r>
    </w:p>
    <w:p w:rsidR="00515D5D" w:rsidRPr="00515D5D" w:rsidRDefault="00515D5D" w:rsidP="00515D5D">
      <w:pPr>
        <w:pStyle w:val="ac"/>
        <w:numPr>
          <w:ilvl w:val="0"/>
          <w:numId w:val="11"/>
        </w:numPr>
        <w:tabs>
          <w:tab w:val="center" w:pos="1134"/>
        </w:tabs>
        <w:ind w:left="0" w:firstLine="709"/>
        <w:jc w:val="both"/>
        <w:rPr>
          <w:rStyle w:val="FontStyle15"/>
          <w:sz w:val="24"/>
          <w:szCs w:val="24"/>
          <w:lang w:val="ru-RU"/>
        </w:rPr>
      </w:pPr>
      <w:r w:rsidRPr="00515D5D">
        <w:rPr>
          <w:rStyle w:val="FontStyle15"/>
          <w:sz w:val="24"/>
          <w:szCs w:val="24"/>
          <w:lang w:val="ru-RU"/>
        </w:rPr>
        <w:t>Исполнитель предоставляет Заказчику ежемесячный отчет до 5 числа месяца, следующего за отчетным по предоставлению «Call-центром» ответов заявителям (Ф.И.О. заявителя, данные заявителя и оператора «Call-центра» принявшего и обработавшего заявку, дату и время приема обращения/предоставления ответа заявителю).</w:t>
      </w:r>
    </w:p>
    <w:p w:rsidR="00515D5D" w:rsidRPr="00515D5D" w:rsidRDefault="00515D5D" w:rsidP="00515D5D">
      <w:pPr>
        <w:pStyle w:val="Style5"/>
        <w:widowControl/>
        <w:numPr>
          <w:ilvl w:val="0"/>
          <w:numId w:val="11"/>
        </w:numPr>
        <w:spacing w:line="240" w:lineRule="auto"/>
        <w:ind w:left="0" w:firstLine="709"/>
        <w:rPr>
          <w:color w:val="000000"/>
        </w:rPr>
      </w:pPr>
      <w:r w:rsidRPr="00515D5D">
        <w:rPr>
          <w:color w:val="000000"/>
        </w:rPr>
        <w:t>Наличие у Исполнителя Технологической карты.</w:t>
      </w:r>
    </w:p>
    <w:p w:rsidR="00515D5D" w:rsidRPr="00515D5D" w:rsidRDefault="00515D5D" w:rsidP="00515D5D">
      <w:pPr>
        <w:pStyle w:val="ac"/>
        <w:numPr>
          <w:ilvl w:val="0"/>
          <w:numId w:val="11"/>
        </w:numPr>
        <w:ind w:hanging="361"/>
        <w:rPr>
          <w:rStyle w:val="FontStyle15"/>
          <w:sz w:val="24"/>
          <w:szCs w:val="24"/>
          <w:lang w:val="ru-RU"/>
        </w:rPr>
      </w:pPr>
      <w:r w:rsidRPr="00515D5D">
        <w:rPr>
          <w:rStyle w:val="FontStyle15"/>
          <w:sz w:val="24"/>
          <w:szCs w:val="24"/>
          <w:lang w:val="ru-RU"/>
        </w:rPr>
        <w:t>До даты начала оказания Услуг Исполнитель должен:</w:t>
      </w:r>
    </w:p>
    <w:p w:rsidR="00515D5D" w:rsidRPr="00515D5D" w:rsidRDefault="00515D5D" w:rsidP="00515D5D">
      <w:pPr>
        <w:pStyle w:val="ac"/>
        <w:tabs>
          <w:tab w:val="center" w:pos="1134"/>
        </w:tabs>
        <w:ind w:firstLine="709"/>
        <w:jc w:val="both"/>
        <w:rPr>
          <w:rStyle w:val="FontStyle15"/>
          <w:sz w:val="24"/>
          <w:szCs w:val="24"/>
          <w:lang w:val="ru-RU"/>
        </w:rPr>
      </w:pPr>
      <w:r w:rsidRPr="00515D5D">
        <w:rPr>
          <w:rStyle w:val="FontStyle15"/>
          <w:sz w:val="24"/>
          <w:szCs w:val="24"/>
          <w:lang w:val="ru-RU"/>
        </w:rPr>
        <w:t>- получить и поддерживать в дальнейшем действительность всех требуемых по законодательству Республики Казахстан медицинских сертификатов и допусков у постоянного персонала Исполнителя, привлеченных к процессу уборки;</w:t>
      </w:r>
    </w:p>
    <w:p w:rsidR="00515D5D" w:rsidRPr="00515D5D" w:rsidRDefault="00515D5D" w:rsidP="00515D5D">
      <w:pPr>
        <w:pStyle w:val="ac"/>
        <w:tabs>
          <w:tab w:val="center" w:pos="1134"/>
        </w:tabs>
        <w:ind w:firstLine="709"/>
        <w:jc w:val="both"/>
        <w:rPr>
          <w:rStyle w:val="FontStyle15"/>
          <w:sz w:val="24"/>
          <w:szCs w:val="24"/>
          <w:lang w:val="ru-RU"/>
        </w:rPr>
      </w:pPr>
      <w:r w:rsidRPr="00515D5D">
        <w:rPr>
          <w:rStyle w:val="FontStyle15"/>
          <w:sz w:val="24"/>
          <w:szCs w:val="24"/>
          <w:lang w:val="ru-RU"/>
        </w:rPr>
        <w:lastRenderedPageBreak/>
        <w:t>- предоставить Заказчику разработанную Технологическую карту с приложением нотариально заверенных копии сертификатов на моющие средства, расходные материалы, которые планируются использовать поставщиком во время оказания услуг;</w:t>
      </w:r>
    </w:p>
    <w:p w:rsidR="00515D5D" w:rsidRPr="00515D5D" w:rsidRDefault="00515D5D" w:rsidP="00515D5D">
      <w:pPr>
        <w:pStyle w:val="a5"/>
        <w:tabs>
          <w:tab w:val="left" w:pos="993"/>
        </w:tabs>
        <w:ind w:left="0" w:firstLine="709"/>
        <w:jc w:val="both"/>
        <w:rPr>
          <w:rStyle w:val="FontStyle15"/>
          <w:sz w:val="24"/>
          <w:szCs w:val="24"/>
        </w:rPr>
      </w:pPr>
      <w:r w:rsidRPr="00515D5D">
        <w:rPr>
          <w:rStyle w:val="FontStyle15"/>
          <w:sz w:val="24"/>
          <w:szCs w:val="24"/>
        </w:rPr>
        <w:t>- обеспечить наличие всех работников материалами и средствами необходимых для оказания Услуг, согласно Технологической карты.</w:t>
      </w:r>
    </w:p>
    <w:p w:rsidR="00515D5D" w:rsidRPr="00515D5D" w:rsidRDefault="00515D5D" w:rsidP="00515D5D">
      <w:pPr>
        <w:pStyle w:val="a5"/>
        <w:tabs>
          <w:tab w:val="left" w:pos="993"/>
        </w:tabs>
        <w:ind w:left="0" w:firstLine="709"/>
        <w:jc w:val="both"/>
        <w:rPr>
          <w:rStyle w:val="FontStyle15"/>
          <w:sz w:val="24"/>
          <w:szCs w:val="24"/>
        </w:rPr>
      </w:pPr>
      <w:r w:rsidRPr="00515D5D">
        <w:rPr>
          <w:rStyle w:val="FontStyle15"/>
          <w:sz w:val="24"/>
          <w:szCs w:val="24"/>
        </w:rPr>
        <w:t>16) Уборка вагонов должна осуществляться с применением пылеводососов с 2-я моторами, двухмоторными ковровыми экстракторами, пылесосами с водяными фильтрами, мультифункциональными аккумуляторными роторными машинами.</w:t>
      </w:r>
    </w:p>
    <w:p w:rsidR="00BE3B94" w:rsidRDefault="00515D5D" w:rsidP="00515D5D">
      <w:pPr>
        <w:pStyle w:val="a5"/>
        <w:ind w:left="0" w:firstLine="709"/>
        <w:jc w:val="both"/>
      </w:pPr>
      <w:r w:rsidRPr="00515D5D">
        <w:rPr>
          <w:rStyle w:val="FontStyle15"/>
          <w:sz w:val="24"/>
          <w:szCs w:val="24"/>
        </w:rPr>
        <w:t xml:space="preserve">17) </w:t>
      </w:r>
      <w:r w:rsidRPr="00515D5D">
        <w:t xml:space="preserve">Поставщик обязан в течение 5 (пяти) рабочих дней после заключения договора подтвердить наличие производственных мощностей и соответствующего оборудования с приложением </w:t>
      </w:r>
      <w:r w:rsidR="0040115D">
        <w:t>подтверждающих документ</w:t>
      </w:r>
      <w:r w:rsidR="005005F4">
        <w:t>ов</w:t>
      </w:r>
      <w:r w:rsidR="0040115D">
        <w:t xml:space="preserve"> и </w:t>
      </w:r>
      <w:r w:rsidRPr="00515D5D">
        <w:t>технических паспортов оборудования</w:t>
      </w:r>
      <w:r w:rsidR="00BE3B94">
        <w:t>.</w:t>
      </w:r>
    </w:p>
    <w:p w:rsidR="00BE3B94" w:rsidRPr="00515D5D" w:rsidRDefault="00BE3B94" w:rsidP="00BE3B94">
      <w:pPr>
        <w:pStyle w:val="a5"/>
        <w:ind w:left="0" w:firstLine="709"/>
        <w:jc w:val="both"/>
      </w:pPr>
      <w:r w:rsidRPr="00515D5D">
        <w:t>В случае аренды (субаренды) оборудования поставщик обязан в течение 5 (пяти) рабочих дней после заключения договора представить соответствующие электронные копии договоров аренды оборудования с приложением</w:t>
      </w:r>
      <w:r>
        <w:t xml:space="preserve"> подтверждающих документов</w:t>
      </w:r>
      <w:r w:rsidRPr="00515D5D">
        <w:t xml:space="preserve">. </w:t>
      </w:r>
    </w:p>
    <w:p w:rsidR="00515D5D" w:rsidRPr="00515D5D" w:rsidRDefault="00BE3B94" w:rsidP="00515D5D">
      <w:pPr>
        <w:pStyle w:val="a5"/>
        <w:ind w:left="0" w:firstLine="709"/>
        <w:jc w:val="both"/>
      </w:pPr>
      <w:r>
        <w:t>В</w:t>
      </w:r>
      <w:r w:rsidR="00184E03">
        <w:t xml:space="preserve"> комплект уборочного инвентаря каждого вагона входят</w:t>
      </w:r>
      <w:r w:rsidR="00515D5D" w:rsidRPr="00515D5D">
        <w:t>:</w:t>
      </w:r>
      <w:r w:rsidR="00184E03">
        <w:t xml:space="preserve"> три ведра, швабра, веники, совки, ветошь и щетки. При наличии в вагонах коврового покрытия пола и (или) мягкой мебели, состав пассажирского поезда обеспечивается двумя пылесосами для их уборки. Ведра маркируются – «для туалета», «для пола», «для полок», ветошь имеет сигнальное обозначение. Ведра с маркировкой «для полок» допускается использовать для мытья стен. Уборочный инвентарь хранится в специально отведенном месте. Не допускается использование уборочного инвентаря не по назначению. </w:t>
      </w:r>
    </w:p>
    <w:p w:rsidR="00515D5D" w:rsidRPr="00515D5D" w:rsidRDefault="00515D5D" w:rsidP="00515D5D">
      <w:pPr>
        <w:pStyle w:val="a5"/>
        <w:ind w:left="0" w:firstLine="709"/>
        <w:jc w:val="both"/>
        <w:rPr>
          <w:rStyle w:val="FontStyle15"/>
          <w:sz w:val="24"/>
          <w:szCs w:val="24"/>
        </w:rPr>
      </w:pPr>
      <w:r w:rsidRPr="00515D5D">
        <w:rPr>
          <w:rStyle w:val="FontStyle15"/>
          <w:sz w:val="24"/>
          <w:szCs w:val="24"/>
        </w:rPr>
        <w:t>18) Наличие у поставщика отдела по контролю качества. Отдел по контролю качества позволит держать связь с клиентами Заказчика, отрабатывать все поступающие замечания по услуге и учитывать при оказании услуг рекомендации по улучшению качества предоставляемых услуг.</w:t>
      </w:r>
    </w:p>
    <w:p w:rsidR="00515D5D" w:rsidRPr="00515D5D" w:rsidRDefault="00515D5D" w:rsidP="00515D5D">
      <w:pPr>
        <w:pStyle w:val="a5"/>
        <w:ind w:left="0" w:firstLine="709"/>
        <w:jc w:val="both"/>
        <w:rPr>
          <w:rStyle w:val="FontStyle15"/>
          <w:sz w:val="24"/>
          <w:szCs w:val="24"/>
        </w:rPr>
      </w:pPr>
    </w:p>
    <w:p w:rsidR="00515D5D" w:rsidRPr="00515D5D" w:rsidRDefault="00515D5D" w:rsidP="00515D5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D5D">
        <w:rPr>
          <w:rFonts w:ascii="Times New Roman" w:hAnsi="Times New Roman" w:cs="Times New Roman"/>
          <w:b/>
          <w:color w:val="000000"/>
          <w:sz w:val="24"/>
          <w:szCs w:val="24"/>
        </w:rPr>
        <w:t>3.1. Перечень при оказании Услуг</w:t>
      </w:r>
    </w:p>
    <w:p w:rsidR="00515D5D" w:rsidRDefault="00515D5D" w:rsidP="00515D5D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D5D">
        <w:rPr>
          <w:rFonts w:ascii="Times New Roman" w:hAnsi="Times New Roman" w:cs="Times New Roman"/>
          <w:b/>
          <w:color w:val="000000"/>
          <w:sz w:val="24"/>
          <w:szCs w:val="24"/>
        </w:rPr>
        <w:t>3.1.1. В пути следования: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1275"/>
        <w:gridCol w:w="3828"/>
      </w:tblGrid>
      <w:tr w:rsidR="00515D5D" w:rsidRPr="00515D5D" w:rsidTr="006C4F5A">
        <w:trPr>
          <w:trHeight w:val="26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уборки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  <w:tab w:val="left" w:pos="456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Услуг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уборки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Периодичность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Уборки/промежуточные сроки оказания Услуг</w:t>
            </w:r>
          </w:p>
        </w:tc>
      </w:tr>
      <w:tr w:rsidR="00515D5D" w:rsidRPr="00515D5D" w:rsidTr="006C4F5A">
        <w:trPr>
          <w:trHeight w:val="1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Купе, отделения (отсеки) для пассажиров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полов/столов подоконных/радиаторов отопления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необходимости, но не реже: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 в сутки – в зимний период; 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раз в сутки – в летний период;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каждой остановки (от 15мин. и дольше) – в осенне-весенние периоды.</w:t>
            </w:r>
          </w:p>
        </w:tc>
      </w:tr>
      <w:tr w:rsidR="00515D5D" w:rsidRPr="00515D5D" w:rsidTr="006C4F5A">
        <w:trPr>
          <w:trHeight w:val="7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Коридор котлового конца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пола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необходимости, но не реже 2 раз в сутки – в не отапливаемый период;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отопительном сезоне – после каждого заправления углем котла</w:t>
            </w:r>
          </w:p>
        </w:tc>
      </w:tr>
      <w:tr w:rsidR="00515D5D" w:rsidRPr="00515D5D" w:rsidTr="006C4F5A">
        <w:trPr>
          <w:trHeight w:val="70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Коридор сквозной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пола/поручни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необходимости, но не реже: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раз в сутки – в зимний период; 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раз в сутки – в летний период;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каждой остановки (от </w:t>
            </w: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15мин. и дольше) – в осенне-весенние периоды.</w:t>
            </w:r>
          </w:p>
        </w:tc>
      </w:tr>
      <w:tr w:rsidR="00515D5D" w:rsidRPr="00515D5D" w:rsidTr="006C4F5A">
        <w:trPr>
          <w:trHeight w:val="6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Коридор не котлового конца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пола, мусорного ящика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необходимости, но не реже 2 раз в сутки</w:t>
            </w:r>
          </w:p>
        </w:tc>
      </w:tr>
      <w:tr w:rsidR="00515D5D" w:rsidRPr="00515D5D" w:rsidTr="006C4F5A">
        <w:trPr>
          <w:trHeight w:val="64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Тамбур (рабочий и нерабочий)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полов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необходимости, но не реже 2 раз в сутки</w:t>
            </w:r>
          </w:p>
        </w:tc>
      </w:tr>
      <w:tr w:rsidR="00515D5D" w:rsidRPr="00515D5D" w:rsidTr="006C4F5A">
        <w:trPr>
          <w:trHeight w:val="117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Туалетные кабины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Уборка чаш умывальных, унитазов, полов, панелей, стекол и рам окон (со стороны внутреннего помещения вагона), дверей, зеркал.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необходимости, но не реже 4 раз в сутки</w:t>
            </w:r>
          </w:p>
        </w:tc>
      </w:tr>
      <w:tr w:rsidR="00515D5D" w:rsidRPr="00515D5D" w:rsidTr="006C4F5A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Служебное купе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полов/стола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требованию и в присутствии проводника</w:t>
            </w:r>
          </w:p>
        </w:tc>
      </w:tr>
      <w:tr w:rsidR="00515D5D" w:rsidRPr="00515D5D" w:rsidTr="006C4F5A">
        <w:trPr>
          <w:trHeight w:val="6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Купе для отдыха проводников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Уборка полов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требованию и в присутствии проводника</w:t>
            </w:r>
          </w:p>
        </w:tc>
      </w:tr>
      <w:tr w:rsidR="00515D5D" w:rsidRPr="00515D5D" w:rsidTr="006C4F5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Вагон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мусора в купе, отделение (отсека) для пассажиров, коридоре, удаление его на станциях, предназначенных для выброса мусора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Сухая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станциях, предназначенных для выброса мусора</w:t>
            </w:r>
          </w:p>
        </w:tc>
      </w:tr>
    </w:tbl>
    <w:p w:rsidR="00515D5D" w:rsidRPr="00515D5D" w:rsidRDefault="00515D5D" w:rsidP="00515D5D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5D5D" w:rsidRPr="00515D5D" w:rsidRDefault="00515D5D" w:rsidP="00515D5D">
      <w:pPr>
        <w:spacing w:after="0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5D5D">
        <w:rPr>
          <w:rFonts w:ascii="Times New Roman" w:hAnsi="Times New Roman" w:cs="Times New Roman"/>
          <w:b/>
          <w:color w:val="000000"/>
          <w:sz w:val="24"/>
          <w:szCs w:val="24"/>
        </w:rPr>
        <w:t>3.1.2. В пункте оборота/формирования</w:t>
      </w:r>
      <w:r w:rsidR="005606E1">
        <w:rPr>
          <w:rFonts w:ascii="Times New Roman" w:hAnsi="Times New Roman" w:cs="Times New Roman"/>
          <w:b/>
          <w:color w:val="000000"/>
          <w:sz w:val="24"/>
          <w:szCs w:val="24"/>
        </w:rPr>
        <w:t>*</w:t>
      </w:r>
      <w:r w:rsidRPr="00515D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529"/>
        <w:gridCol w:w="2551"/>
      </w:tblGrid>
      <w:tr w:rsidR="00515D5D" w:rsidRPr="00515D5D" w:rsidTr="006C4F5A">
        <w:trPr>
          <w:trHeight w:val="38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5D" w:rsidRPr="00515D5D" w:rsidRDefault="00515D5D" w:rsidP="00515D5D">
            <w:pPr>
              <w:tabs>
                <w:tab w:val="left" w:pos="0"/>
                <w:tab w:val="left" w:pos="4567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 уборки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Перечень Услуг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 уборки/промежуточные сроки оказания Услуг</w:t>
            </w:r>
          </w:p>
        </w:tc>
      </w:tr>
      <w:tr w:rsidR="00515D5D" w:rsidRPr="00515D5D" w:rsidTr="006C4F5A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Купе, отделения (отсеки) для  пассажиров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сбор мусора;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чистка ковровых дорожек пылесосом;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 (постоянно)</w:t>
            </w:r>
          </w:p>
        </w:tc>
      </w:tr>
      <w:tr w:rsidR="00515D5D" w:rsidRPr="00515D5D" w:rsidTr="006C4F5A">
        <w:trPr>
          <w:trHeight w:val="174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уборка полок; 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столов;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дверей (со стороны купе и со стороны коридора)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чистка зеркал;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полов;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уборка радиаторов отопления; 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стекол и рам окон (со стороны внутреннего помещения вагона).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(постоянно)</w:t>
            </w:r>
          </w:p>
        </w:tc>
      </w:tr>
      <w:tr w:rsidR="00515D5D" w:rsidRPr="00515D5D" w:rsidTr="006C4F5A">
        <w:trPr>
          <w:trHeight w:val="992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Коридор(сквозной, с котлового и </w:t>
            </w: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 котлового конца);-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чистка ковровых дорожек пылесосом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 (постоянно)</w:t>
            </w:r>
          </w:p>
        </w:tc>
      </w:tr>
      <w:tr w:rsidR="00515D5D" w:rsidRPr="00515D5D" w:rsidTr="006C4F5A">
        <w:trPr>
          <w:trHeight w:val="1417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стекол и рам окон (со стороны внутреннего помещения вагона);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дверей с двух сторон (входные/выходные, туалетных кабин, служебного отделения);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уборка поручней; 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уборка полов.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(постоянно)</w:t>
            </w:r>
          </w:p>
        </w:tc>
      </w:tr>
      <w:tr w:rsidR="00515D5D" w:rsidRPr="00515D5D" w:rsidTr="006C4F5A">
        <w:trPr>
          <w:trHeight w:val="97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Тамбур (рабочий не рабочий)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стен;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дверей входных/выходных (со стороны внутреннего помещения вагона);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полов и мусорного ящика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(постоянно)</w:t>
            </w:r>
          </w:p>
        </w:tc>
      </w:tr>
      <w:tr w:rsidR="00515D5D" w:rsidRPr="00515D5D" w:rsidTr="006C4F5A">
        <w:trPr>
          <w:trHeight w:val="181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Туалетные кабины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чаш умывальных;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унитазов;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уборка полов; 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-уборка панелей; 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стекол и рам окон (со стороны внутреннего помещения вагона);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дверей;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чистка зеркал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(постоянно)</w:t>
            </w:r>
          </w:p>
        </w:tc>
      </w:tr>
      <w:tr w:rsidR="00515D5D" w:rsidRPr="00515D5D" w:rsidTr="006C4F5A">
        <w:trPr>
          <w:trHeight w:val="40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Служебное купе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уборка полок; 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столов;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дверей (со стороны купе и со стороны коридора)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чистка зеркал;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полов;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уборка радиаторов отопления; 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стекол и рам окон (со стороны внутреннего помещения вагона).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(постоянно)</w:t>
            </w:r>
          </w:p>
        </w:tc>
      </w:tr>
      <w:tr w:rsidR="00515D5D" w:rsidRPr="00515D5D" w:rsidTr="006C4F5A">
        <w:trPr>
          <w:trHeight w:val="4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Купе для отдыха проводников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уборка полок; 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столов;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дверей (со стороны купе и со стороны коридора)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чистка зеркал;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полов;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уборка радиаторов отопления; 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уборка стекол и рам окон (со стороны внутреннего помещения вагона).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(постоянно)</w:t>
            </w:r>
          </w:p>
        </w:tc>
      </w:tr>
      <w:tr w:rsidR="00515D5D" w:rsidRPr="00515D5D" w:rsidTr="006C4F5A">
        <w:trPr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Рабочий тамбур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 мусора в вагоне в специальную емкость и удаление его из вагона в предусмотренных для этого местах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 (постоянно)</w:t>
            </w:r>
          </w:p>
        </w:tc>
      </w:tr>
      <w:tr w:rsidR="00515D5D" w:rsidRPr="00515D5D" w:rsidTr="006C4F5A">
        <w:trPr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Специальный вагон ЗАК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коридор по проходу,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камеры содержания, туалеты, служебные помещения,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тамбура (рабочая и нерабочая сторона)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(постоянно)</w:t>
            </w:r>
          </w:p>
        </w:tc>
      </w:tr>
      <w:tr w:rsidR="00515D5D" w:rsidRPr="00515D5D" w:rsidTr="006C4F5A">
        <w:trPr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Багажный вагон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Багажный отсек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(постоянно)</w:t>
            </w:r>
          </w:p>
        </w:tc>
      </w:tr>
      <w:tr w:rsidR="00515D5D" w:rsidRPr="00515D5D" w:rsidTr="006C4F5A">
        <w:trPr>
          <w:trHeight w:val="41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Вагон-ресторан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два коридора по проходу салона;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тамбур рабочая и нерабочая сторона.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Сухая/</w:t>
            </w:r>
          </w:p>
          <w:p w:rsidR="00515D5D" w:rsidRPr="00515D5D" w:rsidRDefault="00515D5D" w:rsidP="00515D5D">
            <w:pPr>
              <w:tabs>
                <w:tab w:val="left" w:pos="0"/>
              </w:tabs>
              <w:spacing w:after="0"/>
              <w:ind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Влажная (постоянно)</w:t>
            </w:r>
          </w:p>
        </w:tc>
      </w:tr>
    </w:tbl>
    <w:p w:rsidR="00D62CBC" w:rsidRDefault="00D62CBC" w:rsidP="00D62CBC">
      <w:pPr>
        <w:pStyle w:val="Style5"/>
        <w:widowControl/>
        <w:spacing w:line="240" w:lineRule="auto"/>
        <w:ind w:firstLine="0"/>
        <w:outlineLvl w:val="0"/>
        <w:rPr>
          <w:rStyle w:val="FontStyle73"/>
          <w:rFonts w:ascii="Times New Roman" w:hAnsi="Times New Roman" w:cs="Times New Roman"/>
          <w:i/>
          <w:color w:val="000000"/>
          <w:sz w:val="20"/>
          <w:szCs w:val="20"/>
        </w:rPr>
      </w:pPr>
      <w:r w:rsidRPr="00D62CBC">
        <w:rPr>
          <w:rStyle w:val="FontStyle73"/>
          <w:rFonts w:ascii="Times New Roman" w:hAnsi="Times New Roman" w:cs="Times New Roman"/>
          <w:i/>
          <w:color w:val="000000"/>
          <w:sz w:val="20"/>
          <w:szCs w:val="20"/>
        </w:rPr>
        <w:t>*Мойщиками-уборщиками Исполнителя мойка-уборка вагонов в пункте формирования должн</w:t>
      </w:r>
      <w:r w:rsidR="00E61B12">
        <w:rPr>
          <w:rStyle w:val="FontStyle73"/>
          <w:rFonts w:ascii="Times New Roman" w:hAnsi="Times New Roman" w:cs="Times New Roman"/>
          <w:i/>
          <w:color w:val="000000"/>
          <w:sz w:val="20"/>
          <w:szCs w:val="20"/>
        </w:rPr>
        <w:t>а</w:t>
      </w:r>
      <w:r w:rsidRPr="00D62CBC">
        <w:rPr>
          <w:rStyle w:val="FontStyle73"/>
          <w:rFonts w:ascii="Times New Roman" w:hAnsi="Times New Roman" w:cs="Times New Roman"/>
          <w:i/>
          <w:color w:val="000000"/>
          <w:sz w:val="20"/>
          <w:szCs w:val="20"/>
        </w:rPr>
        <w:t xml:space="preserve"> заканчиваться </w:t>
      </w:r>
      <w:r w:rsidR="002E21CF">
        <w:rPr>
          <w:rStyle w:val="FontStyle73"/>
          <w:rFonts w:ascii="Times New Roman" w:hAnsi="Times New Roman" w:cs="Times New Roman"/>
          <w:i/>
          <w:color w:val="000000"/>
          <w:sz w:val="20"/>
          <w:szCs w:val="20"/>
        </w:rPr>
        <w:t xml:space="preserve">не </w:t>
      </w:r>
      <w:proofErr w:type="gramStart"/>
      <w:r w:rsidR="002E21CF">
        <w:rPr>
          <w:rStyle w:val="FontStyle73"/>
          <w:rFonts w:ascii="Times New Roman" w:hAnsi="Times New Roman" w:cs="Times New Roman"/>
          <w:i/>
          <w:color w:val="000000"/>
          <w:sz w:val="20"/>
          <w:szCs w:val="20"/>
        </w:rPr>
        <w:t>позднее</w:t>
      </w:r>
      <w:proofErr w:type="gramEnd"/>
      <w:r w:rsidR="002E21CF">
        <w:rPr>
          <w:rStyle w:val="FontStyle73"/>
          <w:rFonts w:ascii="Times New Roman" w:hAnsi="Times New Roman" w:cs="Times New Roman"/>
          <w:i/>
          <w:color w:val="000000"/>
          <w:sz w:val="20"/>
          <w:szCs w:val="20"/>
        </w:rPr>
        <w:t xml:space="preserve"> чем </w:t>
      </w:r>
      <w:r w:rsidRPr="00D62CBC">
        <w:rPr>
          <w:rStyle w:val="FontStyle73"/>
          <w:rFonts w:ascii="Times New Roman" w:hAnsi="Times New Roman" w:cs="Times New Roman"/>
          <w:i/>
          <w:color w:val="000000"/>
          <w:sz w:val="20"/>
          <w:szCs w:val="20"/>
        </w:rPr>
        <w:t>за 2 часа до отправления пассажирского поезда с пункта формирования.</w:t>
      </w:r>
    </w:p>
    <w:p w:rsidR="00D62CBC" w:rsidRPr="00D62CBC" w:rsidRDefault="00D62CBC" w:rsidP="00D62CBC">
      <w:pPr>
        <w:pStyle w:val="Style5"/>
        <w:widowControl/>
        <w:spacing w:line="240" w:lineRule="auto"/>
        <w:ind w:firstLine="0"/>
        <w:outlineLvl w:val="0"/>
        <w:rPr>
          <w:rStyle w:val="FontStyle73"/>
          <w:rFonts w:ascii="Times New Roman" w:hAnsi="Times New Roman" w:cs="Times New Roman"/>
          <w:i/>
          <w:color w:val="000000"/>
          <w:sz w:val="20"/>
          <w:szCs w:val="20"/>
        </w:rPr>
      </w:pPr>
    </w:p>
    <w:p w:rsidR="00515D5D" w:rsidRPr="00515D5D" w:rsidRDefault="00515D5D" w:rsidP="00515D5D">
      <w:pPr>
        <w:pStyle w:val="Style5"/>
        <w:widowControl/>
        <w:spacing w:line="240" w:lineRule="auto"/>
        <w:ind w:firstLine="851"/>
        <w:jc w:val="center"/>
        <w:outlineLvl w:val="0"/>
        <w:rPr>
          <w:b/>
          <w:color w:val="000000"/>
        </w:rPr>
      </w:pPr>
      <w:r w:rsidRPr="00515D5D">
        <w:rPr>
          <w:rStyle w:val="FontStyle73"/>
          <w:rFonts w:ascii="Times New Roman" w:hAnsi="Times New Roman" w:cs="Times New Roman"/>
          <w:b/>
          <w:color w:val="000000"/>
          <w:sz w:val="24"/>
          <w:szCs w:val="24"/>
        </w:rPr>
        <w:t xml:space="preserve">3.2. Перечень </w:t>
      </w:r>
      <w:r w:rsidRPr="00515D5D">
        <w:rPr>
          <w:rStyle w:val="FontStyle14"/>
          <w:color w:val="000000"/>
          <w:sz w:val="24"/>
          <w:szCs w:val="24"/>
        </w:rPr>
        <w:t>пассажирских поездов Заказчика</w:t>
      </w:r>
      <w:r w:rsidRPr="00515D5D">
        <w:rPr>
          <w:b/>
          <w:color w:val="000000"/>
        </w:rPr>
        <w:t>, в которых осуществляется внутренняя уборка вагонов в пути следования и пункте оборота</w:t>
      </w:r>
    </w:p>
    <w:tbl>
      <w:tblPr>
        <w:tblW w:w="1105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276"/>
        <w:gridCol w:w="1417"/>
        <w:gridCol w:w="1559"/>
        <w:gridCol w:w="1160"/>
        <w:gridCol w:w="1192"/>
        <w:gridCol w:w="1192"/>
      </w:tblGrid>
      <w:tr w:rsidR="00515D5D" w:rsidRPr="00515D5D" w:rsidTr="007F272E">
        <w:trPr>
          <w:trHeight w:val="559"/>
        </w:trPr>
        <w:tc>
          <w:tcPr>
            <w:tcW w:w="709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52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поезда, наименование сообщения</w:t>
            </w:r>
          </w:p>
        </w:tc>
        <w:tc>
          <w:tcPr>
            <w:tcW w:w="1276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составов*</w:t>
            </w:r>
          </w:p>
        </w:tc>
        <w:tc>
          <w:tcPr>
            <w:tcW w:w="1417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в пути следования с пункта формирования до оборота*</w:t>
            </w:r>
          </w:p>
        </w:tc>
        <w:tc>
          <w:tcPr>
            <w:tcW w:w="1559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в пункте оборота*</w:t>
            </w:r>
          </w:p>
        </w:tc>
        <w:tc>
          <w:tcPr>
            <w:tcW w:w="1160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в пути следования с пункта оборота</w:t>
            </w:r>
          </w:p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пункт формирования*</w:t>
            </w:r>
          </w:p>
        </w:tc>
        <w:tc>
          <w:tcPr>
            <w:tcW w:w="1192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Периодичностькурсирования*</w:t>
            </w:r>
          </w:p>
        </w:tc>
        <w:tc>
          <w:tcPr>
            <w:tcW w:w="1192" w:type="dxa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Маршрут следования, станции отправления/прибытия, расстояния, раздельные пункты, время прибытия и отправления (час.-мин).*</w:t>
            </w:r>
          </w:p>
        </w:tc>
      </w:tr>
      <w:tr w:rsidR="00C15E8D" w:rsidRPr="00515D5D" w:rsidTr="007F272E">
        <w:trPr>
          <w:trHeight w:val="246"/>
        </w:trPr>
        <w:tc>
          <w:tcPr>
            <w:tcW w:w="11057" w:type="dxa"/>
            <w:gridSpan w:val="8"/>
            <w:vAlign w:val="center"/>
          </w:tcPr>
          <w:p w:rsidR="00C15E8D" w:rsidRPr="00515D5D" w:rsidRDefault="00C15E8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ЛВРЗ</w:t>
            </w:r>
          </w:p>
        </w:tc>
      </w:tr>
      <w:tr w:rsidR="00C15E8D" w:rsidRPr="00515D5D" w:rsidTr="007F272E">
        <w:trPr>
          <w:trHeight w:val="246"/>
        </w:trPr>
        <w:tc>
          <w:tcPr>
            <w:tcW w:w="9865" w:type="dxa"/>
            <w:gridSpan w:val="7"/>
            <w:vAlign w:val="center"/>
          </w:tcPr>
          <w:p w:rsidR="00C15E8D" w:rsidRPr="00515D5D" w:rsidRDefault="00C15E8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Уральский участок</w:t>
            </w:r>
          </w:p>
        </w:tc>
        <w:tc>
          <w:tcPr>
            <w:tcW w:w="1192" w:type="dxa"/>
            <w:vMerge w:val="restart"/>
          </w:tcPr>
          <w:p w:rsidR="00C15E8D" w:rsidRPr="00515D5D" w:rsidRDefault="00C15E8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5E8D" w:rsidRPr="00515D5D" w:rsidTr="007F272E">
        <w:trPr>
          <w:trHeight w:val="246"/>
        </w:trPr>
        <w:tc>
          <w:tcPr>
            <w:tcW w:w="709" w:type="dxa"/>
            <w:vAlign w:val="center"/>
          </w:tcPr>
          <w:p w:rsidR="00C15E8D" w:rsidRPr="00515D5D" w:rsidRDefault="00C15E8D" w:rsidP="0002594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15E8D" w:rsidRPr="00515D5D" w:rsidRDefault="00C15E8D" w:rsidP="0002594E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>№614/613 «Уральск-</w:t>
            </w:r>
            <w:proofErr w:type="spellStart"/>
            <w:r w:rsidRPr="00515D5D"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>Актобе</w:t>
            </w:r>
            <w:proofErr w:type="spellEnd"/>
            <w:r w:rsidRPr="00515D5D"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C15E8D" w:rsidRPr="00515D5D" w:rsidRDefault="00C15E8D" w:rsidP="0002594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1</w:t>
            </w:r>
            <w:r w:rsidR="00B91003"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</w:p>
        </w:tc>
        <w:tc>
          <w:tcPr>
            <w:tcW w:w="1417" w:type="dxa"/>
          </w:tcPr>
          <w:p w:rsidR="00C15E8D" w:rsidRPr="00515D5D" w:rsidRDefault="00B91003" w:rsidP="0002594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в пути следования </w:t>
            </w:r>
            <w:r w:rsidR="00C15E8D" w:rsidRPr="00515D5D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13ч. 02м.</w:t>
            </w:r>
          </w:p>
        </w:tc>
        <w:tc>
          <w:tcPr>
            <w:tcW w:w="1559" w:type="dxa"/>
          </w:tcPr>
          <w:p w:rsidR="00C15E8D" w:rsidRPr="00515D5D" w:rsidRDefault="00B91003" w:rsidP="0002594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в пункте оборота </w:t>
            </w:r>
            <w:r w:rsidR="00C15E8D" w:rsidRPr="00515D5D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9ч. 48м.</w:t>
            </w:r>
          </w:p>
        </w:tc>
        <w:tc>
          <w:tcPr>
            <w:tcW w:w="1160" w:type="dxa"/>
          </w:tcPr>
          <w:p w:rsidR="00C15E8D" w:rsidRPr="00515D5D" w:rsidRDefault="00B91003" w:rsidP="0002594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в пункте формирования </w:t>
            </w:r>
            <w:r w:rsidR="00C15E8D" w:rsidRPr="00515D5D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13ч. 02м.</w:t>
            </w:r>
          </w:p>
        </w:tc>
        <w:tc>
          <w:tcPr>
            <w:tcW w:w="1192" w:type="dxa"/>
          </w:tcPr>
          <w:p w:rsidR="00940030" w:rsidRDefault="00C15E8D" w:rsidP="0002594E">
            <w:pPr>
              <w:pStyle w:val="Style5"/>
              <w:widowControl/>
              <w:spacing w:line="240" w:lineRule="auto"/>
              <w:ind w:left="-134" w:right="-166" w:firstLine="0"/>
              <w:jc w:val="center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 xml:space="preserve">3 раза </w:t>
            </w:r>
          </w:p>
          <w:p w:rsidR="00C15E8D" w:rsidRPr="00515D5D" w:rsidRDefault="00940030" w:rsidP="0002594E">
            <w:pPr>
              <w:pStyle w:val="Style5"/>
              <w:widowControl/>
              <w:spacing w:line="240" w:lineRule="auto"/>
              <w:ind w:left="-134" w:right="-166" w:firstLine="0"/>
              <w:jc w:val="center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  <w:tc>
          <w:tcPr>
            <w:tcW w:w="1192" w:type="dxa"/>
            <w:vMerge/>
          </w:tcPr>
          <w:p w:rsidR="00C15E8D" w:rsidRPr="00515D5D" w:rsidRDefault="00C15E8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15D5D" w:rsidRPr="00940030" w:rsidRDefault="00515D5D" w:rsidP="00940030">
      <w:pPr>
        <w:pStyle w:val="Style5"/>
        <w:widowControl/>
        <w:spacing w:line="240" w:lineRule="auto"/>
        <w:ind w:left="-993" w:firstLine="0"/>
        <w:rPr>
          <w:rStyle w:val="FontStyle73"/>
          <w:rFonts w:ascii="Times New Roman" w:hAnsi="Times New Roman" w:cs="Times New Roman"/>
          <w:i/>
          <w:color w:val="000000"/>
          <w:sz w:val="20"/>
          <w:szCs w:val="20"/>
        </w:rPr>
      </w:pPr>
      <w:r w:rsidRPr="00940030">
        <w:rPr>
          <w:rStyle w:val="FontStyle73"/>
          <w:rFonts w:ascii="Times New Roman" w:hAnsi="Times New Roman" w:cs="Times New Roman"/>
          <w:i/>
          <w:color w:val="000000"/>
          <w:sz w:val="20"/>
          <w:szCs w:val="20"/>
        </w:rPr>
        <w:t>* Расписание движения поездов может меняться согласно графику движения поездов (на основании телеграммы).</w:t>
      </w:r>
    </w:p>
    <w:p w:rsidR="002E6D7B" w:rsidRPr="002E6D7B" w:rsidRDefault="002E6D7B" w:rsidP="00515D5D">
      <w:pPr>
        <w:pStyle w:val="Style5"/>
        <w:widowControl/>
        <w:spacing w:line="240" w:lineRule="auto"/>
        <w:ind w:firstLine="851"/>
        <w:jc w:val="center"/>
        <w:outlineLvl w:val="0"/>
        <w:rPr>
          <w:rStyle w:val="FontStyle73"/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515D5D" w:rsidRPr="00515D5D" w:rsidRDefault="00515D5D" w:rsidP="00515D5D">
      <w:pPr>
        <w:pStyle w:val="Style5"/>
        <w:widowControl/>
        <w:spacing w:line="240" w:lineRule="auto"/>
        <w:ind w:firstLine="851"/>
        <w:jc w:val="center"/>
        <w:outlineLvl w:val="0"/>
        <w:rPr>
          <w:rStyle w:val="FontStyle73"/>
          <w:rFonts w:ascii="Times New Roman" w:hAnsi="Times New Roman" w:cs="Times New Roman"/>
          <w:b/>
          <w:color w:val="000000"/>
          <w:sz w:val="24"/>
          <w:szCs w:val="24"/>
        </w:rPr>
      </w:pPr>
      <w:r w:rsidRPr="00515D5D">
        <w:rPr>
          <w:rStyle w:val="FontStyle73"/>
          <w:rFonts w:ascii="Times New Roman" w:hAnsi="Times New Roman" w:cs="Times New Roman"/>
          <w:b/>
          <w:color w:val="000000"/>
          <w:sz w:val="24"/>
          <w:szCs w:val="24"/>
        </w:rPr>
        <w:t xml:space="preserve">3.3. Перечень </w:t>
      </w:r>
      <w:r w:rsidRPr="00515D5D">
        <w:rPr>
          <w:rStyle w:val="FontStyle14"/>
          <w:color w:val="000000"/>
          <w:sz w:val="24"/>
          <w:szCs w:val="24"/>
        </w:rPr>
        <w:t xml:space="preserve">пассажирских поездов </w:t>
      </w:r>
      <w:r w:rsidRPr="00515D5D">
        <w:rPr>
          <w:b/>
          <w:color w:val="000000"/>
        </w:rPr>
        <w:t>Заказчика, в которых осуществляется внутренняя уборка вагонов в пункте формирования</w:t>
      </w:r>
    </w:p>
    <w:tbl>
      <w:tblPr>
        <w:tblW w:w="1119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418"/>
        <w:gridCol w:w="3685"/>
        <w:gridCol w:w="1984"/>
      </w:tblGrid>
      <w:tr w:rsidR="00515D5D" w:rsidRPr="00515D5D" w:rsidTr="00940030">
        <w:tc>
          <w:tcPr>
            <w:tcW w:w="709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поезда, наименование сообщения</w:t>
            </w:r>
          </w:p>
        </w:tc>
        <w:tc>
          <w:tcPr>
            <w:tcW w:w="1418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соста-вов</w:t>
            </w:r>
          </w:p>
        </w:tc>
        <w:tc>
          <w:tcPr>
            <w:tcW w:w="3685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 в пункте формирования</w:t>
            </w:r>
          </w:p>
        </w:tc>
        <w:tc>
          <w:tcPr>
            <w:tcW w:w="1984" w:type="dxa"/>
            <w:vAlign w:val="center"/>
          </w:tcPr>
          <w:p w:rsidR="00515D5D" w:rsidRPr="00515D5D" w:rsidRDefault="00515D5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Периодичность курсирования*</w:t>
            </w:r>
          </w:p>
        </w:tc>
      </w:tr>
      <w:tr w:rsidR="0037526D" w:rsidRPr="00515D5D" w:rsidTr="00940030">
        <w:tc>
          <w:tcPr>
            <w:tcW w:w="11198" w:type="dxa"/>
            <w:gridSpan w:val="5"/>
          </w:tcPr>
          <w:p w:rsidR="0037526D" w:rsidRPr="00515D5D" w:rsidRDefault="0037526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ЛВРЗ</w:t>
            </w:r>
          </w:p>
        </w:tc>
      </w:tr>
      <w:tr w:rsidR="0037526D" w:rsidRPr="00515D5D" w:rsidTr="00940030">
        <w:tc>
          <w:tcPr>
            <w:tcW w:w="11198" w:type="dxa"/>
            <w:gridSpan w:val="5"/>
          </w:tcPr>
          <w:p w:rsidR="0037526D" w:rsidRPr="00515D5D" w:rsidRDefault="0037526D" w:rsidP="00515D5D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Уральский участок</w:t>
            </w:r>
          </w:p>
        </w:tc>
      </w:tr>
      <w:tr w:rsidR="0037526D" w:rsidRPr="00515D5D" w:rsidTr="00940030">
        <w:tc>
          <w:tcPr>
            <w:tcW w:w="709" w:type="dxa"/>
          </w:tcPr>
          <w:p w:rsidR="0037526D" w:rsidRPr="00515D5D" w:rsidRDefault="0037526D" w:rsidP="0002594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7526D" w:rsidRPr="00515D5D" w:rsidRDefault="0037526D" w:rsidP="0002594E">
            <w:pPr>
              <w:pStyle w:val="Style5"/>
              <w:widowControl/>
              <w:spacing w:line="240" w:lineRule="auto"/>
              <w:ind w:firstLine="0"/>
              <w:jc w:val="left"/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>№614/613 «Уральск-</w:t>
            </w:r>
            <w:proofErr w:type="spellStart"/>
            <w:r w:rsidRPr="00515D5D"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>Актобе</w:t>
            </w:r>
            <w:proofErr w:type="spellEnd"/>
            <w:r w:rsidRPr="00515D5D"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37526D" w:rsidRPr="00515D5D" w:rsidRDefault="0037526D" w:rsidP="0002594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1</w:t>
            </w:r>
            <w:r w:rsidR="00B91003"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состав</w:t>
            </w:r>
          </w:p>
        </w:tc>
        <w:tc>
          <w:tcPr>
            <w:tcW w:w="3685" w:type="dxa"/>
          </w:tcPr>
          <w:p w:rsidR="0037526D" w:rsidRPr="00515D5D" w:rsidRDefault="00B91003" w:rsidP="0002594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Время в пункте формирования </w:t>
            </w:r>
            <w:r w:rsidR="0037526D" w:rsidRPr="00515D5D">
              <w:rPr>
                <w:rStyle w:val="FontStyle73"/>
                <w:rFonts w:ascii="Times New Roman" w:hAnsi="Times New Roman" w:cs="Times New Roman"/>
                <w:color w:val="000000"/>
                <w:sz w:val="24"/>
                <w:szCs w:val="24"/>
              </w:rPr>
              <w:t>4ч.00м.</w:t>
            </w:r>
          </w:p>
        </w:tc>
        <w:tc>
          <w:tcPr>
            <w:tcW w:w="1984" w:type="dxa"/>
          </w:tcPr>
          <w:p w:rsidR="0037526D" w:rsidRPr="00515D5D" w:rsidRDefault="0037526D" w:rsidP="0002594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</w:pPr>
            <w:r w:rsidRPr="00515D5D">
              <w:rPr>
                <w:rStyle w:val="FontStyle73"/>
                <w:rFonts w:ascii="Times New Roman" w:hAnsi="Times New Roman" w:cs="Times New Roman"/>
                <w:sz w:val="24"/>
                <w:szCs w:val="24"/>
              </w:rPr>
              <w:t>3 раза в неделю</w:t>
            </w:r>
          </w:p>
        </w:tc>
      </w:tr>
    </w:tbl>
    <w:p w:rsidR="00515D5D" w:rsidRPr="00515D5D" w:rsidRDefault="00515D5D" w:rsidP="00515D5D">
      <w:pPr>
        <w:pStyle w:val="Style5"/>
        <w:widowControl/>
        <w:spacing w:line="240" w:lineRule="auto"/>
        <w:ind w:firstLine="0"/>
        <w:rPr>
          <w:color w:val="000000"/>
        </w:rPr>
      </w:pPr>
      <w:r w:rsidRPr="00515D5D">
        <w:rPr>
          <w:rStyle w:val="FontStyle73"/>
          <w:rFonts w:ascii="Times New Roman" w:hAnsi="Times New Roman" w:cs="Times New Roman"/>
          <w:i/>
          <w:color w:val="000000"/>
          <w:sz w:val="24"/>
          <w:szCs w:val="24"/>
        </w:rPr>
        <w:t>Примечание:  Время в пути следования с пункта формирования и с пункта оборота, а также периодичность курсирования указаны с данных из АСУ «Экспресс-3».</w:t>
      </w:r>
    </w:p>
    <w:p w:rsidR="00515D5D" w:rsidRPr="00515D5D" w:rsidRDefault="00515D5D" w:rsidP="00515D5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D5D">
        <w:rPr>
          <w:rFonts w:ascii="Times New Roman" w:hAnsi="Times New Roman" w:cs="Times New Roman"/>
          <w:color w:val="000000"/>
          <w:sz w:val="24"/>
          <w:szCs w:val="24"/>
        </w:rPr>
        <w:t xml:space="preserve">Внутренняя мойка в пункте формирования дополнительных вагонов (ЗАК вагоны, багажные вагоны, вагоны-рестораны, вагоны при производстве технического обслуживания ТО-2, ТО-3, вагоны при производстве ТО-1, вагоны отправляемые на плановые виды ремонта ДР (деповской ремонт), КР (капитальный ремонт), КВР (капитально восстановительный ремонт) и другие вагоны, включающиеся в составы в </w:t>
      </w:r>
      <w:r w:rsidRPr="00515D5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том числе вновь назначаемых пассажирских поездов, другие поезда) производится на основании ведомостей пассажирских вагонов, подлежащих уборке, которая предоставляется представителю Исполнителя услуг работников филиала Заказчика перед отправлением в рейс. </w:t>
      </w:r>
    </w:p>
    <w:p w:rsidR="00515D5D" w:rsidRPr="00515D5D" w:rsidRDefault="00515D5D" w:rsidP="00515D5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5D5D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указанные в тендерной документации, не зарегистрированные на территории Республики Казахстан, Заказчик предоставит в электронном виде или на бумажном носителе в течение 3 (трех) календарных дней по запросу потенциальных поставщиков. </w:t>
      </w:r>
    </w:p>
    <w:p w:rsidR="000C4472" w:rsidRDefault="00515D5D" w:rsidP="009253F1">
      <w:pPr>
        <w:spacing w:after="0"/>
        <w:ind w:firstLine="709"/>
        <w:jc w:val="both"/>
        <w:rPr>
          <w:rStyle w:val="FontStyle89"/>
          <w:b w:val="0"/>
          <w:color w:val="000000"/>
          <w:sz w:val="24"/>
          <w:szCs w:val="24"/>
        </w:rPr>
      </w:pPr>
      <w:r w:rsidRPr="00515D5D">
        <w:rPr>
          <w:rStyle w:val="FontStyle89"/>
          <w:b w:val="0"/>
          <w:color w:val="000000"/>
          <w:sz w:val="24"/>
          <w:szCs w:val="24"/>
        </w:rPr>
        <w:t xml:space="preserve">При осуществлении прицепки факультативных вагонов к поездам, Представитель Заказчика обязан не менее за 8 часов до отправления поезда, направить заявку произвольной формы Представителю Исполнителя на проведение внутренней уборки вагонов в пути следования и пункте оборота/формирования. </w:t>
      </w:r>
    </w:p>
    <w:p w:rsidR="00940030" w:rsidRDefault="00940030" w:rsidP="00DF0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40030" w:rsidRDefault="00940030" w:rsidP="00DF0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F0578" w:rsidRPr="002E6D7B" w:rsidRDefault="00DF0578" w:rsidP="00DF05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bookmarkStart w:id="0" w:name="_GoBack"/>
      <w:bookmarkEnd w:id="0"/>
    </w:p>
    <w:p w:rsidR="00DF0578" w:rsidRPr="00DF0578" w:rsidRDefault="00DF0578" w:rsidP="000259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kk-KZ"/>
        </w:rPr>
        <w:sectPr w:rsidR="00DF0578" w:rsidRPr="00DF0578" w:rsidSect="00E55B0E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4C0BE6" w:rsidRDefault="004C0BE6" w:rsidP="002E6D7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C0BE6" w:rsidRDefault="004C0BE6" w:rsidP="002E6D7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4C0BE6" w:rsidRDefault="004C0BE6" w:rsidP="002E6D7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2594E" w:rsidRPr="002E6D7B" w:rsidRDefault="0002594E" w:rsidP="0002594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kk-KZ"/>
        </w:rPr>
        <w:sectPr w:rsidR="0002594E" w:rsidRPr="002E6D7B" w:rsidSect="0002594E">
          <w:pgSz w:w="16838" w:h="11906" w:orient="landscape"/>
          <w:pgMar w:top="992" w:right="1134" w:bottom="1701" w:left="1134" w:header="709" w:footer="709" w:gutter="0"/>
          <w:cols w:space="708"/>
          <w:docGrid w:linePitch="360"/>
        </w:sectPr>
      </w:pPr>
    </w:p>
    <w:p w:rsidR="0002594E" w:rsidRDefault="0002594E" w:rsidP="009253F1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02594E" w:rsidSect="00E55B0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B4324"/>
    <w:multiLevelType w:val="multilevel"/>
    <w:tmpl w:val="2B34C3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DE20E91"/>
    <w:multiLevelType w:val="hybridMultilevel"/>
    <w:tmpl w:val="FC363F80"/>
    <w:lvl w:ilvl="0" w:tplc="C5C81B9E">
      <w:start w:val="600"/>
      <w:numFmt w:val="bullet"/>
      <w:lvlText w:val="-"/>
      <w:lvlJc w:val="left"/>
      <w:pPr>
        <w:ind w:left="75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207A241A"/>
    <w:multiLevelType w:val="hybridMultilevel"/>
    <w:tmpl w:val="F71C7274"/>
    <w:lvl w:ilvl="0" w:tplc="E0B64712">
      <w:start w:val="600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30882009"/>
    <w:multiLevelType w:val="hybridMultilevel"/>
    <w:tmpl w:val="F698E944"/>
    <w:lvl w:ilvl="0" w:tplc="1F348C6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76670E"/>
    <w:multiLevelType w:val="hybridMultilevel"/>
    <w:tmpl w:val="9B72E0FE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B90BAB"/>
    <w:multiLevelType w:val="hybridMultilevel"/>
    <w:tmpl w:val="88EEA5C8"/>
    <w:lvl w:ilvl="0" w:tplc="5DCA90B2">
      <w:start w:val="600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DE3511B"/>
    <w:multiLevelType w:val="hybridMultilevel"/>
    <w:tmpl w:val="DB587586"/>
    <w:lvl w:ilvl="0" w:tplc="AF7E23E8">
      <w:start w:val="600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>
    <w:nsid w:val="57105AE8"/>
    <w:multiLevelType w:val="hybridMultilevel"/>
    <w:tmpl w:val="964E981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8">
    <w:nsid w:val="5E787D4D"/>
    <w:multiLevelType w:val="hybridMultilevel"/>
    <w:tmpl w:val="9EB048B8"/>
    <w:lvl w:ilvl="0" w:tplc="F1DE52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E231E3"/>
    <w:multiLevelType w:val="multilevel"/>
    <w:tmpl w:val="4D1CB8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 w:val="0"/>
      </w:rPr>
    </w:lvl>
  </w:abstractNum>
  <w:abstractNum w:abstractNumId="10">
    <w:nsid w:val="7B6779EF"/>
    <w:multiLevelType w:val="hybridMultilevel"/>
    <w:tmpl w:val="3E722236"/>
    <w:lvl w:ilvl="0" w:tplc="CAA0D708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33"/>
    <w:rsid w:val="0002594E"/>
    <w:rsid w:val="00040FCE"/>
    <w:rsid w:val="00072254"/>
    <w:rsid w:val="00083CC7"/>
    <w:rsid w:val="00091E6B"/>
    <w:rsid w:val="0009403C"/>
    <w:rsid w:val="000A0682"/>
    <w:rsid w:val="000B56B8"/>
    <w:rsid w:val="000C4472"/>
    <w:rsid w:val="000E50F0"/>
    <w:rsid w:val="000F496F"/>
    <w:rsid w:val="00107964"/>
    <w:rsid w:val="001228B5"/>
    <w:rsid w:val="00133E6E"/>
    <w:rsid w:val="0015643C"/>
    <w:rsid w:val="00184E03"/>
    <w:rsid w:val="00194F65"/>
    <w:rsid w:val="001A2250"/>
    <w:rsid w:val="001D0B52"/>
    <w:rsid w:val="001D1FA1"/>
    <w:rsid w:val="001D2DD3"/>
    <w:rsid w:val="0021418C"/>
    <w:rsid w:val="00223AF5"/>
    <w:rsid w:val="00225408"/>
    <w:rsid w:val="00241688"/>
    <w:rsid w:val="00244C04"/>
    <w:rsid w:val="00247EBB"/>
    <w:rsid w:val="002501F0"/>
    <w:rsid w:val="0029779C"/>
    <w:rsid w:val="002A3258"/>
    <w:rsid w:val="002B28D6"/>
    <w:rsid w:val="002C0C47"/>
    <w:rsid w:val="002C1258"/>
    <w:rsid w:val="002C501B"/>
    <w:rsid w:val="002C703A"/>
    <w:rsid w:val="002E0958"/>
    <w:rsid w:val="002E21CF"/>
    <w:rsid w:val="002E6D7B"/>
    <w:rsid w:val="0034098E"/>
    <w:rsid w:val="00370526"/>
    <w:rsid w:val="0037526D"/>
    <w:rsid w:val="003A4A70"/>
    <w:rsid w:val="003C6D3D"/>
    <w:rsid w:val="003E660E"/>
    <w:rsid w:val="0040115D"/>
    <w:rsid w:val="004168C5"/>
    <w:rsid w:val="00422C54"/>
    <w:rsid w:val="0042781C"/>
    <w:rsid w:val="00434952"/>
    <w:rsid w:val="00472E07"/>
    <w:rsid w:val="00490164"/>
    <w:rsid w:val="004B5639"/>
    <w:rsid w:val="004C0BE6"/>
    <w:rsid w:val="004E612C"/>
    <w:rsid w:val="005005F4"/>
    <w:rsid w:val="00515D5D"/>
    <w:rsid w:val="00536AAA"/>
    <w:rsid w:val="005402E0"/>
    <w:rsid w:val="005606E1"/>
    <w:rsid w:val="00596B16"/>
    <w:rsid w:val="005B36A2"/>
    <w:rsid w:val="005C1F9F"/>
    <w:rsid w:val="005C2207"/>
    <w:rsid w:val="005C303F"/>
    <w:rsid w:val="005E7738"/>
    <w:rsid w:val="0062759D"/>
    <w:rsid w:val="00627A0B"/>
    <w:rsid w:val="00635A70"/>
    <w:rsid w:val="0064157C"/>
    <w:rsid w:val="00697D10"/>
    <w:rsid w:val="006C1824"/>
    <w:rsid w:val="006C184B"/>
    <w:rsid w:val="006C4F5A"/>
    <w:rsid w:val="006F3608"/>
    <w:rsid w:val="007503DD"/>
    <w:rsid w:val="00755A38"/>
    <w:rsid w:val="00762619"/>
    <w:rsid w:val="00773FFD"/>
    <w:rsid w:val="007D5A2C"/>
    <w:rsid w:val="007E4E5A"/>
    <w:rsid w:val="007F272E"/>
    <w:rsid w:val="007F6432"/>
    <w:rsid w:val="00817418"/>
    <w:rsid w:val="008219B4"/>
    <w:rsid w:val="00836DB4"/>
    <w:rsid w:val="00840F88"/>
    <w:rsid w:val="00841891"/>
    <w:rsid w:val="00864358"/>
    <w:rsid w:val="008702A8"/>
    <w:rsid w:val="00872F06"/>
    <w:rsid w:val="0089221D"/>
    <w:rsid w:val="008A37D6"/>
    <w:rsid w:val="00913333"/>
    <w:rsid w:val="009231D9"/>
    <w:rsid w:val="009253F1"/>
    <w:rsid w:val="00940030"/>
    <w:rsid w:val="009C2B8A"/>
    <w:rsid w:val="009C6831"/>
    <w:rsid w:val="009F0134"/>
    <w:rsid w:val="00A010DC"/>
    <w:rsid w:val="00A1267F"/>
    <w:rsid w:val="00A22ED9"/>
    <w:rsid w:val="00A32CA0"/>
    <w:rsid w:val="00A530F0"/>
    <w:rsid w:val="00A57470"/>
    <w:rsid w:val="00AA07AF"/>
    <w:rsid w:val="00AD1CF0"/>
    <w:rsid w:val="00AF319E"/>
    <w:rsid w:val="00B05A59"/>
    <w:rsid w:val="00B314C5"/>
    <w:rsid w:val="00B45A7B"/>
    <w:rsid w:val="00B91003"/>
    <w:rsid w:val="00B97EA7"/>
    <w:rsid w:val="00BA5552"/>
    <w:rsid w:val="00BB3EE3"/>
    <w:rsid w:val="00BE2369"/>
    <w:rsid w:val="00BE3B94"/>
    <w:rsid w:val="00BE7367"/>
    <w:rsid w:val="00C036EE"/>
    <w:rsid w:val="00C139E6"/>
    <w:rsid w:val="00C15E8D"/>
    <w:rsid w:val="00C1740D"/>
    <w:rsid w:val="00C27121"/>
    <w:rsid w:val="00C32B2D"/>
    <w:rsid w:val="00C35114"/>
    <w:rsid w:val="00C61D18"/>
    <w:rsid w:val="00C623EF"/>
    <w:rsid w:val="00C64C5E"/>
    <w:rsid w:val="00C83CEB"/>
    <w:rsid w:val="00C977AE"/>
    <w:rsid w:val="00CA4385"/>
    <w:rsid w:val="00CA53FB"/>
    <w:rsid w:val="00CC5AA1"/>
    <w:rsid w:val="00CC7ED9"/>
    <w:rsid w:val="00CF60B4"/>
    <w:rsid w:val="00D01954"/>
    <w:rsid w:val="00D11621"/>
    <w:rsid w:val="00D3128C"/>
    <w:rsid w:val="00D37A7C"/>
    <w:rsid w:val="00D62CBC"/>
    <w:rsid w:val="00D82646"/>
    <w:rsid w:val="00D84144"/>
    <w:rsid w:val="00D86CA2"/>
    <w:rsid w:val="00D87B19"/>
    <w:rsid w:val="00DF0578"/>
    <w:rsid w:val="00E2362B"/>
    <w:rsid w:val="00E54A1D"/>
    <w:rsid w:val="00E5560E"/>
    <w:rsid w:val="00E55B0E"/>
    <w:rsid w:val="00E55DA2"/>
    <w:rsid w:val="00E61B12"/>
    <w:rsid w:val="00E633D6"/>
    <w:rsid w:val="00E638F3"/>
    <w:rsid w:val="00E959D1"/>
    <w:rsid w:val="00F25B65"/>
    <w:rsid w:val="00F62A08"/>
    <w:rsid w:val="00F650B9"/>
    <w:rsid w:val="00F70B69"/>
    <w:rsid w:val="00FA7E06"/>
    <w:rsid w:val="00FB3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33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913333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uiPriority w:val="99"/>
    <w:locked/>
    <w:rsid w:val="0091333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913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rsid w:val="0091333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BA555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BA5552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C447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E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12C"/>
    <w:rPr>
      <w:rFonts w:ascii="Tahoma" w:hAnsi="Tahoma" w:cs="Tahoma"/>
      <w:sz w:val="16"/>
      <w:szCs w:val="16"/>
    </w:rPr>
  </w:style>
  <w:style w:type="paragraph" w:styleId="ac">
    <w:name w:val="No Spacing"/>
    <w:basedOn w:val="a"/>
    <w:link w:val="ad"/>
    <w:uiPriority w:val="1"/>
    <w:qFormat/>
    <w:rsid w:val="00515D5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d">
    <w:name w:val="Без интервала Знак"/>
    <w:link w:val="ac"/>
    <w:uiPriority w:val="1"/>
    <w:rsid w:val="00515D5D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Style5">
    <w:name w:val="Style5"/>
    <w:basedOn w:val="a"/>
    <w:uiPriority w:val="99"/>
    <w:rsid w:val="00515D5D"/>
    <w:pPr>
      <w:widowControl w:val="0"/>
      <w:autoSpaceDE w:val="0"/>
      <w:autoSpaceDN w:val="0"/>
      <w:adjustRightInd w:val="0"/>
      <w:spacing w:after="0" w:line="222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basedOn w:val="a0"/>
    <w:uiPriority w:val="99"/>
    <w:rsid w:val="00515D5D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515D5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uiPriority w:val="99"/>
    <w:rsid w:val="00515D5D"/>
    <w:rPr>
      <w:rFonts w:ascii="Times New Roman" w:hAnsi="Times New Roman" w:cs="Times New Roman"/>
      <w:sz w:val="18"/>
      <w:szCs w:val="18"/>
    </w:rPr>
  </w:style>
  <w:style w:type="character" w:customStyle="1" w:styleId="FontStyle89">
    <w:name w:val="Font Style89"/>
    <w:basedOn w:val="a0"/>
    <w:uiPriority w:val="99"/>
    <w:rsid w:val="00515D5D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57">
    <w:name w:val="Style57"/>
    <w:basedOn w:val="a"/>
    <w:uiPriority w:val="99"/>
    <w:rsid w:val="00515D5D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15D5D"/>
    <w:pPr>
      <w:widowControl w:val="0"/>
      <w:autoSpaceDE w:val="0"/>
      <w:autoSpaceDN w:val="0"/>
      <w:adjustRightInd w:val="0"/>
      <w:spacing w:after="0" w:line="221" w:lineRule="exact"/>
      <w:ind w:hanging="2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515D5D"/>
    <w:rPr>
      <w:rFonts w:ascii="Segoe UI" w:hAnsi="Segoe UI" w:cs="Segoe UI"/>
      <w:sz w:val="16"/>
      <w:szCs w:val="16"/>
    </w:rPr>
  </w:style>
  <w:style w:type="paragraph" w:customStyle="1" w:styleId="Style53">
    <w:name w:val="Style53"/>
    <w:basedOn w:val="a"/>
    <w:uiPriority w:val="99"/>
    <w:rsid w:val="00515D5D"/>
    <w:pPr>
      <w:widowControl w:val="0"/>
      <w:autoSpaceDE w:val="0"/>
      <w:autoSpaceDN w:val="0"/>
      <w:adjustRightInd w:val="0"/>
      <w:spacing w:after="0" w:line="16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515D5D"/>
    <w:rPr>
      <w:rFonts w:ascii="Arial Unicode MS" w:hAnsi="Arial Unicode MS" w:cs="Arial Unicode MS"/>
      <w:sz w:val="16"/>
      <w:szCs w:val="16"/>
    </w:rPr>
  </w:style>
  <w:style w:type="character" w:customStyle="1" w:styleId="FontStyle14">
    <w:name w:val="Font Style14"/>
    <w:uiPriority w:val="99"/>
    <w:rsid w:val="00515D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15D5D"/>
    <w:rPr>
      <w:rFonts w:ascii="Times New Roman" w:hAnsi="Times New Roman" w:cs="Times New Roman"/>
      <w:sz w:val="22"/>
      <w:szCs w:val="22"/>
    </w:rPr>
  </w:style>
  <w:style w:type="table" w:styleId="ae">
    <w:name w:val="Table Grid"/>
    <w:basedOn w:val="a1"/>
    <w:uiPriority w:val="59"/>
    <w:rsid w:val="00D8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8219B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27A0B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627A0B"/>
    <w:rPr>
      <w:rFonts w:ascii="Times New Roman" w:hAnsi="Times New Roman" w:cs="Times New Roman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13333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913333"/>
    <w:rPr>
      <w:rFonts w:ascii="Calibri" w:eastAsia="Calibri" w:hAnsi="Calibri" w:cs="Times New Roman"/>
    </w:rPr>
  </w:style>
  <w:style w:type="character" w:customStyle="1" w:styleId="1">
    <w:name w:val="Основной текст Знак1"/>
    <w:basedOn w:val="a0"/>
    <w:uiPriority w:val="99"/>
    <w:locked/>
    <w:rsid w:val="00913333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aliases w:val="Содержание. 2 уровень"/>
    <w:basedOn w:val="a"/>
    <w:link w:val="a6"/>
    <w:uiPriority w:val="99"/>
    <w:qFormat/>
    <w:rsid w:val="00913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uiPriority w:val="99"/>
    <w:rsid w:val="00913333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Plain Text"/>
    <w:basedOn w:val="a"/>
    <w:link w:val="a8"/>
    <w:rsid w:val="00BA555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BA5552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0C4472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E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612C"/>
    <w:rPr>
      <w:rFonts w:ascii="Tahoma" w:hAnsi="Tahoma" w:cs="Tahoma"/>
      <w:sz w:val="16"/>
      <w:szCs w:val="16"/>
    </w:rPr>
  </w:style>
  <w:style w:type="paragraph" w:styleId="ac">
    <w:name w:val="No Spacing"/>
    <w:basedOn w:val="a"/>
    <w:link w:val="ad"/>
    <w:uiPriority w:val="1"/>
    <w:qFormat/>
    <w:rsid w:val="00515D5D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character" w:customStyle="1" w:styleId="ad">
    <w:name w:val="Без интервала Знак"/>
    <w:link w:val="ac"/>
    <w:uiPriority w:val="1"/>
    <w:rsid w:val="00515D5D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Style5">
    <w:name w:val="Style5"/>
    <w:basedOn w:val="a"/>
    <w:uiPriority w:val="99"/>
    <w:rsid w:val="00515D5D"/>
    <w:pPr>
      <w:widowControl w:val="0"/>
      <w:autoSpaceDE w:val="0"/>
      <w:autoSpaceDN w:val="0"/>
      <w:adjustRightInd w:val="0"/>
      <w:spacing w:after="0" w:line="222" w:lineRule="exact"/>
      <w:ind w:firstLine="48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3">
    <w:name w:val="Font Style83"/>
    <w:basedOn w:val="a0"/>
    <w:uiPriority w:val="99"/>
    <w:rsid w:val="00515D5D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515D5D"/>
    <w:pPr>
      <w:widowControl w:val="0"/>
      <w:autoSpaceDE w:val="0"/>
      <w:autoSpaceDN w:val="0"/>
      <w:adjustRightInd w:val="0"/>
      <w:spacing w:after="0" w:line="22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84">
    <w:name w:val="Font Style84"/>
    <w:basedOn w:val="a0"/>
    <w:uiPriority w:val="99"/>
    <w:rsid w:val="00515D5D"/>
    <w:rPr>
      <w:rFonts w:ascii="Times New Roman" w:hAnsi="Times New Roman" w:cs="Times New Roman"/>
      <w:sz w:val="18"/>
      <w:szCs w:val="18"/>
    </w:rPr>
  </w:style>
  <w:style w:type="character" w:customStyle="1" w:styleId="FontStyle89">
    <w:name w:val="Font Style89"/>
    <w:basedOn w:val="a0"/>
    <w:uiPriority w:val="99"/>
    <w:rsid w:val="00515D5D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57">
    <w:name w:val="Style57"/>
    <w:basedOn w:val="a"/>
    <w:uiPriority w:val="99"/>
    <w:rsid w:val="00515D5D"/>
    <w:pPr>
      <w:widowControl w:val="0"/>
      <w:autoSpaceDE w:val="0"/>
      <w:autoSpaceDN w:val="0"/>
      <w:adjustRightInd w:val="0"/>
      <w:spacing w:after="0" w:line="1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15D5D"/>
    <w:pPr>
      <w:widowControl w:val="0"/>
      <w:autoSpaceDE w:val="0"/>
      <w:autoSpaceDN w:val="0"/>
      <w:adjustRightInd w:val="0"/>
      <w:spacing w:after="0" w:line="221" w:lineRule="exact"/>
      <w:ind w:hanging="29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3">
    <w:name w:val="Font Style73"/>
    <w:basedOn w:val="a0"/>
    <w:uiPriority w:val="99"/>
    <w:rsid w:val="00515D5D"/>
    <w:rPr>
      <w:rFonts w:ascii="Segoe UI" w:hAnsi="Segoe UI" w:cs="Segoe UI"/>
      <w:sz w:val="16"/>
      <w:szCs w:val="16"/>
    </w:rPr>
  </w:style>
  <w:style w:type="paragraph" w:customStyle="1" w:styleId="Style53">
    <w:name w:val="Style53"/>
    <w:basedOn w:val="a"/>
    <w:uiPriority w:val="99"/>
    <w:rsid w:val="00515D5D"/>
    <w:pPr>
      <w:widowControl w:val="0"/>
      <w:autoSpaceDE w:val="0"/>
      <w:autoSpaceDN w:val="0"/>
      <w:adjustRightInd w:val="0"/>
      <w:spacing w:after="0" w:line="16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515D5D"/>
    <w:rPr>
      <w:rFonts w:ascii="Arial Unicode MS" w:hAnsi="Arial Unicode MS" w:cs="Arial Unicode MS"/>
      <w:sz w:val="16"/>
      <w:szCs w:val="16"/>
    </w:rPr>
  </w:style>
  <w:style w:type="character" w:customStyle="1" w:styleId="FontStyle14">
    <w:name w:val="Font Style14"/>
    <w:uiPriority w:val="99"/>
    <w:rsid w:val="00515D5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uiPriority w:val="99"/>
    <w:rsid w:val="00515D5D"/>
    <w:rPr>
      <w:rFonts w:ascii="Times New Roman" w:hAnsi="Times New Roman" w:cs="Times New Roman"/>
      <w:sz w:val="22"/>
      <w:szCs w:val="22"/>
    </w:rPr>
  </w:style>
  <w:style w:type="table" w:styleId="ae">
    <w:name w:val="Table Grid"/>
    <w:basedOn w:val="a1"/>
    <w:uiPriority w:val="59"/>
    <w:rsid w:val="00D87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8219B4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627A0B"/>
    <w:pPr>
      <w:widowControl w:val="0"/>
      <w:autoSpaceDE w:val="0"/>
      <w:autoSpaceDN w:val="0"/>
      <w:adjustRightInd w:val="0"/>
      <w:spacing w:after="0" w:line="1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627A0B"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D28EA-B375-484D-ACD3-4BCEBE69A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2725</Words>
  <Characters>15537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pp_admin</dc:creator>
  <cp:lastModifiedBy>Аскар Ахметбеков</cp:lastModifiedBy>
  <cp:revision>2</cp:revision>
  <cp:lastPrinted>2019-10-24T11:36:00Z</cp:lastPrinted>
  <dcterms:created xsi:type="dcterms:W3CDTF">2019-10-25T08:06:00Z</dcterms:created>
  <dcterms:modified xsi:type="dcterms:W3CDTF">2019-10-25T08:06:00Z</dcterms:modified>
</cp:coreProperties>
</file>