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781" w:type="dxa"/>
        <w:tblLook w:val="04A0" w:firstRow="1" w:lastRow="0" w:firstColumn="1" w:lastColumn="0" w:noHBand="0" w:noVBand="1"/>
      </w:tblPr>
      <w:tblGrid>
        <w:gridCol w:w="5245"/>
        <w:gridCol w:w="4536"/>
      </w:tblGrid>
      <w:tr w:rsidR="00707BBE" w:rsidRPr="00CE5AC3" w:rsidTr="00104E2E">
        <w:trPr>
          <w:trHeight w:val="1970"/>
        </w:trPr>
        <w:tc>
          <w:tcPr>
            <w:tcW w:w="5245" w:type="dxa"/>
          </w:tcPr>
          <w:p w:rsidR="00707BBE" w:rsidRPr="00CE5AC3" w:rsidRDefault="00EE23F2" w:rsidP="00BA63B9">
            <w:pPr>
              <w:spacing w:after="0"/>
              <w:jc w:val="left"/>
              <w:rPr>
                <w:b/>
              </w:rPr>
            </w:pPr>
            <w:r w:rsidRPr="00CE5A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5127FE" wp14:editId="27903DBE">
                      <wp:simplePos x="0" y="0"/>
                      <wp:positionH relativeFrom="column">
                        <wp:posOffset>5830256</wp:posOffset>
                      </wp:positionH>
                      <wp:positionV relativeFrom="paragraph">
                        <wp:posOffset>9195847</wp:posOffset>
                      </wp:positionV>
                      <wp:extent cx="218364" cy="177421"/>
                      <wp:effectExtent l="0" t="0" r="10795" b="1333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364" cy="1774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C13FE0" id="Прямоугольник 32" o:spid="_x0000_s1026" style="position:absolute;margin-left:459.1pt;margin-top:724.1pt;width:17.2pt;height:13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" fillcolor="white [3212]" strokecolor="white [3212]" strokeweight="1pt"/>
                  </w:pict>
                </mc:Fallback>
              </mc:AlternateContent>
            </w:r>
            <w:r w:rsidR="00707BBE" w:rsidRPr="00CE5AC3">
              <w:rPr>
                <w:b/>
              </w:rPr>
              <w:t>СОГЛАСОВАНО:</w:t>
            </w:r>
          </w:p>
          <w:p w:rsidR="00104E2E" w:rsidRPr="00CE5AC3" w:rsidRDefault="00104E2E" w:rsidP="00BA63B9">
            <w:pPr>
              <w:spacing w:after="0"/>
              <w:jc w:val="left"/>
            </w:pP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 xml:space="preserve">Начальник управления разработки месторождений АО «НК «КазМунайГаз» 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_________________Бошманов Б.И.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«__</w:t>
            </w:r>
            <w:proofErr w:type="gramStart"/>
            <w:r w:rsidRPr="00CE5AC3">
              <w:t>_»_</w:t>
            </w:r>
            <w:proofErr w:type="gramEnd"/>
            <w:r w:rsidRPr="00CE5AC3">
              <w:t>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104E2E" w:rsidRPr="00CE5AC3" w:rsidRDefault="00104E2E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707BBE" w:rsidRPr="00CE5AC3" w:rsidRDefault="00707BBE" w:rsidP="00BA63B9">
            <w:pPr>
              <w:spacing w:after="0"/>
              <w:rPr>
                <w:b/>
              </w:rPr>
            </w:pPr>
            <w:r w:rsidRPr="00CE5AC3">
              <w:rPr>
                <w:b/>
              </w:rPr>
              <w:t>УТВЕРЖДАЮ:</w:t>
            </w:r>
          </w:p>
          <w:p w:rsidR="00104E2E" w:rsidRPr="00CE5AC3" w:rsidRDefault="00104E2E" w:rsidP="00BA63B9">
            <w:pPr>
              <w:spacing w:after="0"/>
              <w:rPr>
                <w:b/>
              </w:rPr>
            </w:pPr>
          </w:p>
          <w:p w:rsidR="00104E2E" w:rsidRPr="00CE5AC3" w:rsidRDefault="00FF08E6" w:rsidP="00BA63B9">
            <w:pPr>
              <w:spacing w:after="0"/>
              <w:jc w:val="left"/>
            </w:pPr>
            <w:r w:rsidRPr="00CE5AC3">
              <w:t>Первый заместитель г</w:t>
            </w:r>
            <w:r w:rsidR="00707BBE" w:rsidRPr="00CE5AC3">
              <w:t>енеральн</w:t>
            </w:r>
            <w:r w:rsidRPr="00CE5AC3">
              <w:t>ого</w:t>
            </w:r>
            <w:r w:rsidR="00707BBE" w:rsidRPr="00CE5AC3">
              <w:t xml:space="preserve"> директор</w:t>
            </w:r>
            <w:r w:rsidRPr="00CE5AC3">
              <w:t>а</w:t>
            </w:r>
            <w:r w:rsidR="00104E2E" w:rsidRPr="00CE5AC3">
              <w:t xml:space="preserve"> </w:t>
            </w:r>
            <w:r w:rsidR="00707BBE" w:rsidRPr="00CE5AC3">
              <w:t>АО «Озенмунайгаз»</w:t>
            </w:r>
          </w:p>
          <w:p w:rsidR="00707BBE" w:rsidRPr="00CE5AC3" w:rsidRDefault="00707BBE" w:rsidP="00BA63B9">
            <w:pPr>
              <w:spacing w:after="0"/>
              <w:jc w:val="left"/>
            </w:pPr>
            <w:r w:rsidRPr="00CE5AC3">
              <w:t>________________</w:t>
            </w:r>
            <w:proofErr w:type="spellStart"/>
            <w:r w:rsidR="00FF08E6" w:rsidRPr="00CE5AC3">
              <w:t>Абд</w:t>
            </w:r>
            <w:r w:rsidR="005028BD" w:rsidRPr="00CE5AC3">
              <w:t>и</w:t>
            </w:r>
            <w:r w:rsidR="00FF08E6" w:rsidRPr="00CE5AC3">
              <w:t>рахманов</w:t>
            </w:r>
            <w:proofErr w:type="spellEnd"/>
            <w:r w:rsidR="00FF08E6" w:rsidRPr="00CE5AC3">
              <w:t xml:space="preserve"> Н.Б.</w:t>
            </w:r>
          </w:p>
          <w:p w:rsidR="00707BBE" w:rsidRPr="00CE5AC3" w:rsidRDefault="00707BBE" w:rsidP="00BA63B9">
            <w:pPr>
              <w:spacing w:after="0"/>
              <w:jc w:val="left"/>
            </w:pPr>
            <w:r w:rsidRPr="00CE5AC3">
              <w:t>«__</w:t>
            </w:r>
            <w:proofErr w:type="gramStart"/>
            <w:r w:rsidRPr="00CE5AC3">
              <w:t>_»_</w:t>
            </w:r>
            <w:proofErr w:type="gramEnd"/>
            <w:r w:rsidRPr="00CE5AC3">
              <w:t>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</w:tc>
      </w:tr>
      <w:tr w:rsidR="004552A3" w:rsidRPr="00CE5AC3" w:rsidTr="00104E2E">
        <w:trPr>
          <w:trHeight w:val="2032"/>
        </w:trPr>
        <w:tc>
          <w:tcPr>
            <w:tcW w:w="5245" w:type="dxa"/>
          </w:tcPr>
          <w:p w:rsidR="00104E2E" w:rsidRPr="00CE5AC3" w:rsidRDefault="00104E2E" w:rsidP="00BA63B9">
            <w:pPr>
              <w:spacing w:after="0"/>
              <w:jc w:val="left"/>
            </w:pPr>
            <w:r w:rsidRPr="00CE5AC3">
              <w:t>Заместитель генерального директора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по геологии и разработке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АО «Озенмунайгаз»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_________________Шыракбаев Д.А.</w:t>
            </w:r>
          </w:p>
          <w:p w:rsidR="004552A3" w:rsidRPr="00CE5AC3" w:rsidRDefault="00104E2E" w:rsidP="00BA63B9">
            <w:pPr>
              <w:spacing w:after="0"/>
              <w:jc w:val="left"/>
            </w:pPr>
            <w:r w:rsidRPr="00CE5AC3">
              <w:t>«__</w:t>
            </w:r>
            <w:proofErr w:type="gramStart"/>
            <w:r w:rsidRPr="00CE5AC3">
              <w:t>_»_</w:t>
            </w:r>
            <w:proofErr w:type="gramEnd"/>
            <w:r w:rsidRPr="00CE5AC3">
              <w:t>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</w:tc>
        <w:tc>
          <w:tcPr>
            <w:tcW w:w="4536" w:type="dxa"/>
          </w:tcPr>
          <w:p w:rsidR="004552A3" w:rsidRPr="00CE5AC3" w:rsidRDefault="004552A3" w:rsidP="00BA63B9">
            <w:pPr>
              <w:spacing w:after="0"/>
              <w:jc w:val="left"/>
              <w:rPr>
                <w:b/>
              </w:rPr>
            </w:pPr>
          </w:p>
        </w:tc>
      </w:tr>
      <w:tr w:rsidR="00104E2E" w:rsidRPr="00CE5AC3" w:rsidTr="00104E2E">
        <w:trPr>
          <w:trHeight w:val="1695"/>
        </w:trPr>
        <w:tc>
          <w:tcPr>
            <w:tcW w:w="5245" w:type="dxa"/>
          </w:tcPr>
          <w:p w:rsidR="00104E2E" w:rsidRPr="00CE5AC3" w:rsidRDefault="00104E2E" w:rsidP="00BA63B9">
            <w:pPr>
              <w:spacing w:after="0"/>
              <w:jc w:val="left"/>
            </w:pPr>
            <w:r w:rsidRPr="00CE5AC3">
              <w:t xml:space="preserve">Директор департамента инжинирингового сопровождения ТОО «КМГ Инжиниринг»  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_________________Наукенов А.Ж.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«__</w:t>
            </w:r>
            <w:proofErr w:type="gramStart"/>
            <w:r w:rsidRPr="00CE5AC3">
              <w:t>_»_</w:t>
            </w:r>
            <w:proofErr w:type="gramEnd"/>
            <w:r w:rsidRPr="00CE5AC3">
              <w:t>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104E2E" w:rsidRPr="00CE5AC3" w:rsidRDefault="00104E2E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104E2E" w:rsidRPr="00CE5AC3" w:rsidRDefault="00104E2E" w:rsidP="00BA63B9">
            <w:pPr>
              <w:spacing w:after="0"/>
            </w:pPr>
          </w:p>
        </w:tc>
      </w:tr>
      <w:tr w:rsidR="00707BBE" w:rsidRPr="00CE5AC3" w:rsidTr="00104E2E">
        <w:trPr>
          <w:trHeight w:val="2526"/>
        </w:trPr>
        <w:tc>
          <w:tcPr>
            <w:tcW w:w="5245" w:type="dxa"/>
          </w:tcPr>
          <w:p w:rsidR="00104E2E" w:rsidRPr="00CE5AC3" w:rsidRDefault="004C4762" w:rsidP="00BA63B9">
            <w:pPr>
              <w:spacing w:after="0"/>
              <w:jc w:val="left"/>
            </w:pPr>
            <w:r w:rsidRPr="00CE5AC3">
              <w:t>И.о. п</w:t>
            </w:r>
            <w:r w:rsidR="00104E2E" w:rsidRPr="00CE5AC3">
              <w:t>ерв</w:t>
            </w:r>
            <w:r w:rsidRPr="00CE5AC3">
              <w:t>ого</w:t>
            </w:r>
            <w:r w:rsidR="00104E2E" w:rsidRPr="00CE5AC3">
              <w:t xml:space="preserve"> заместител</w:t>
            </w:r>
            <w:r w:rsidRPr="00CE5AC3">
              <w:t>я</w:t>
            </w:r>
            <w:r w:rsidR="00104E2E" w:rsidRPr="00CE5AC3">
              <w:t xml:space="preserve"> директора филиала</w:t>
            </w:r>
            <w:r w:rsidRPr="00CE5AC3">
              <w:t xml:space="preserve"> </w:t>
            </w:r>
            <w:r w:rsidR="00104E2E" w:rsidRPr="00CE5AC3">
              <w:t>по геологии и разработке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Филиала ТОО «КМГ Инжиниринг»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«КазНИПИмунайгаз»</w:t>
            </w:r>
          </w:p>
          <w:p w:rsidR="00104E2E" w:rsidRPr="00CE5AC3" w:rsidRDefault="00104E2E" w:rsidP="00BA63B9">
            <w:pPr>
              <w:spacing w:after="0"/>
              <w:jc w:val="left"/>
            </w:pPr>
            <w:r w:rsidRPr="00CE5AC3">
              <w:t>_________________</w:t>
            </w:r>
            <w:r w:rsidR="004C4762" w:rsidRPr="00CE5AC3">
              <w:t xml:space="preserve"> Нугманов Б.Х.</w:t>
            </w:r>
          </w:p>
          <w:p w:rsidR="00622D45" w:rsidRPr="00CE5AC3" w:rsidRDefault="00104E2E" w:rsidP="00BA63B9">
            <w:pPr>
              <w:spacing w:after="0"/>
              <w:jc w:val="left"/>
            </w:pPr>
            <w:r w:rsidRPr="00CE5AC3">
              <w:t>«__</w:t>
            </w:r>
            <w:proofErr w:type="gramStart"/>
            <w:r w:rsidRPr="00CE5AC3">
              <w:t>_»_</w:t>
            </w:r>
            <w:proofErr w:type="gramEnd"/>
            <w:r w:rsidRPr="00CE5AC3">
              <w:t>___________</w:t>
            </w:r>
            <w:r w:rsidR="000A491D" w:rsidRPr="00CE5AC3">
              <w:t>202</w:t>
            </w:r>
            <w:r w:rsidR="000A491D" w:rsidRPr="00CE5AC3">
              <w:rPr>
                <w:lang w:val="kk-KZ"/>
              </w:rPr>
              <w:t>4</w:t>
            </w:r>
            <w:r w:rsidR="000A491D" w:rsidRPr="00CE5AC3">
              <w:t>г</w:t>
            </w:r>
            <w:r w:rsidRPr="00CE5AC3">
              <w:t>.</w:t>
            </w:r>
          </w:p>
          <w:p w:rsidR="00622D45" w:rsidRPr="00CE5AC3" w:rsidRDefault="00622D45" w:rsidP="00BA63B9">
            <w:pPr>
              <w:spacing w:after="0"/>
              <w:jc w:val="left"/>
            </w:pPr>
          </w:p>
        </w:tc>
        <w:tc>
          <w:tcPr>
            <w:tcW w:w="4536" w:type="dxa"/>
          </w:tcPr>
          <w:p w:rsidR="00707BBE" w:rsidRPr="00CE5AC3" w:rsidRDefault="00707BBE" w:rsidP="00BA63B9">
            <w:pPr>
              <w:spacing w:after="0"/>
            </w:pPr>
          </w:p>
        </w:tc>
      </w:tr>
    </w:tbl>
    <w:p w:rsidR="00707BBE" w:rsidRPr="00CE5AC3" w:rsidRDefault="00707BBE" w:rsidP="004552A3">
      <w:pPr>
        <w:spacing w:after="0"/>
      </w:pPr>
    </w:p>
    <w:p w:rsidR="00707BBE" w:rsidRPr="00CE5AC3" w:rsidRDefault="00707BBE" w:rsidP="00707BBE">
      <w:pPr>
        <w:spacing w:after="0"/>
        <w:jc w:val="center"/>
      </w:pPr>
    </w:p>
    <w:p w:rsidR="00707BBE" w:rsidRPr="00CE5AC3" w:rsidRDefault="00104E2E" w:rsidP="00707BBE">
      <w:pPr>
        <w:spacing w:after="0"/>
        <w:jc w:val="center"/>
        <w:rPr>
          <w:b/>
          <w:sz w:val="36"/>
        </w:rPr>
      </w:pPr>
      <w:r w:rsidRPr="00CE5AC3">
        <w:rPr>
          <w:b/>
          <w:sz w:val="36"/>
        </w:rPr>
        <w:t>ПАСПОРТ ПРОЕКТА</w:t>
      </w:r>
    </w:p>
    <w:p w:rsidR="00707BBE" w:rsidRPr="00CE5AC3" w:rsidRDefault="00707BBE" w:rsidP="00707BBE">
      <w:pPr>
        <w:spacing w:after="0"/>
        <w:jc w:val="center"/>
        <w:rPr>
          <w:b/>
        </w:rPr>
      </w:pPr>
      <w:bookmarkStart w:id="0" w:name="_Hlk132813886"/>
      <w:r w:rsidRPr="00CE5AC3">
        <w:rPr>
          <w:b/>
        </w:rPr>
        <w:t xml:space="preserve">НА ВЫПОЛНЕНИЕ ОПЫТНО-ПРОМЫШЛЕННЫХ </w:t>
      </w:r>
      <w:r w:rsidR="00E55773" w:rsidRPr="00CE5AC3">
        <w:rPr>
          <w:b/>
        </w:rPr>
        <w:t>ИСПЫТАНИЙ</w:t>
      </w:r>
    </w:p>
    <w:p w:rsidR="00707BBE" w:rsidRPr="00CE5AC3" w:rsidRDefault="00707BBE" w:rsidP="00707BBE">
      <w:pPr>
        <w:spacing w:after="0"/>
        <w:jc w:val="center"/>
        <w:rPr>
          <w:b/>
        </w:rPr>
      </w:pPr>
      <w:r w:rsidRPr="00CE5AC3">
        <w:rPr>
          <w:b/>
        </w:rPr>
        <w:t xml:space="preserve"> ПО ТЕХНОЛОГИИ ПОЛИМЕРНОГО ЗАВОДНЕНИЯ </w:t>
      </w:r>
    </w:p>
    <w:p w:rsidR="00707BBE" w:rsidRPr="00CE5AC3" w:rsidRDefault="00707BBE" w:rsidP="00707BBE">
      <w:pPr>
        <w:spacing w:after="0"/>
        <w:jc w:val="center"/>
        <w:rPr>
          <w:b/>
          <w:lang w:val="en-US"/>
        </w:rPr>
      </w:pPr>
      <w:r w:rsidRPr="00CE5AC3">
        <w:rPr>
          <w:b/>
        </w:rPr>
        <w:t>НА УЧАСТКЕ «14</w:t>
      </w:r>
      <w:r w:rsidR="002623D8" w:rsidRPr="00CE5AC3">
        <w:rPr>
          <w:b/>
        </w:rPr>
        <w:t>-</w:t>
      </w:r>
      <w:r w:rsidRPr="00CE5AC3">
        <w:rPr>
          <w:b/>
        </w:rPr>
        <w:t>ВОСТОК» МЕСТОРОЖДЕНИЯ УЗЕНЬ</w:t>
      </w:r>
      <w:r w:rsidR="00DC7EC7" w:rsidRPr="00CE5AC3">
        <w:rPr>
          <w:b/>
          <w:lang w:val="en-US"/>
        </w:rPr>
        <w:t xml:space="preserve"> </w:t>
      </w:r>
    </w:p>
    <w:bookmarkEnd w:id="0"/>
    <w:p w:rsidR="00707BBE" w:rsidRPr="00CE5AC3" w:rsidRDefault="00707BBE" w:rsidP="00707BBE">
      <w:pPr>
        <w:spacing w:after="0"/>
        <w:jc w:val="center"/>
        <w:rPr>
          <w:b/>
        </w:rPr>
      </w:pPr>
    </w:p>
    <w:p w:rsidR="00707BBE" w:rsidRPr="00CE5AC3" w:rsidRDefault="00707BBE" w:rsidP="00707BBE">
      <w:pPr>
        <w:spacing w:after="0"/>
        <w:jc w:val="center"/>
        <w:rPr>
          <w:b/>
        </w:rPr>
      </w:pPr>
    </w:p>
    <w:p w:rsidR="00707BBE" w:rsidRPr="00CE5AC3" w:rsidRDefault="00707BBE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BA63B9" w:rsidRPr="00CE5AC3" w:rsidRDefault="00BA63B9" w:rsidP="00707BBE">
      <w:pPr>
        <w:spacing w:after="0"/>
        <w:jc w:val="center"/>
        <w:rPr>
          <w:b/>
        </w:rPr>
      </w:pPr>
    </w:p>
    <w:p w:rsidR="00707BBE" w:rsidRPr="00CE5AC3" w:rsidRDefault="00707BBE" w:rsidP="00707BBE">
      <w:pPr>
        <w:spacing w:after="0"/>
        <w:jc w:val="center"/>
        <w:rPr>
          <w:b/>
        </w:rPr>
      </w:pPr>
    </w:p>
    <w:p w:rsidR="00D54EE2" w:rsidRPr="00CE5AC3" w:rsidRDefault="00707BBE" w:rsidP="00707BBE">
      <w:pPr>
        <w:spacing w:after="0"/>
        <w:jc w:val="center"/>
        <w:rPr>
          <w:b/>
        </w:rPr>
      </w:pPr>
      <w:r w:rsidRPr="00CE5AC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EF70EA" wp14:editId="0DCB8EB6">
                <wp:simplePos x="0" y="0"/>
                <wp:positionH relativeFrom="column">
                  <wp:posOffset>5796915</wp:posOffset>
                </wp:positionH>
                <wp:positionV relativeFrom="paragraph">
                  <wp:posOffset>297815</wp:posOffset>
                </wp:positionV>
                <wp:extent cx="238125" cy="2095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4B65B" id="Прямоугольник 25" o:spid="_x0000_s1026" style="position:absolute;margin-left:456.45pt;margin-top:23.45pt;width:18.75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" fillcolor="white [3212]" strokecolor="white [3212]" strokeweight="1pt"/>
            </w:pict>
          </mc:Fallback>
        </mc:AlternateContent>
      </w:r>
      <w:r w:rsidRPr="00CE5AC3">
        <w:rPr>
          <w:b/>
        </w:rPr>
        <w:t xml:space="preserve">Актау, </w:t>
      </w:r>
      <w:r w:rsidR="000A491D" w:rsidRPr="00CE5AC3">
        <w:rPr>
          <w:b/>
        </w:rPr>
        <w:t>202</w:t>
      </w:r>
      <w:r w:rsidR="000A491D" w:rsidRPr="00CE5AC3">
        <w:rPr>
          <w:b/>
          <w:lang w:val="kk-KZ"/>
        </w:rPr>
        <w:t>4</w:t>
      </w:r>
      <w:r w:rsidR="000A491D" w:rsidRPr="00CE5AC3">
        <w:rPr>
          <w:b/>
        </w:rPr>
        <w:t xml:space="preserve"> </w:t>
      </w:r>
      <w:r w:rsidRPr="00CE5AC3">
        <w:rPr>
          <w:b/>
        </w:rPr>
        <w:t>г.</w:t>
      </w:r>
      <w:r w:rsidR="00D54EE2" w:rsidRPr="00CE5AC3">
        <w:rPr>
          <w:b/>
        </w:rPr>
        <w:br w:type="page"/>
      </w:r>
    </w:p>
    <w:p w:rsidR="00707BBE" w:rsidRPr="00CE5AC3" w:rsidRDefault="00707BBE" w:rsidP="00707BBE">
      <w:pPr>
        <w:jc w:val="center"/>
        <w:rPr>
          <w:b/>
          <w:caps/>
        </w:rPr>
      </w:pPr>
      <w:r w:rsidRPr="00CE5AC3">
        <w:rPr>
          <w:b/>
          <w:caps/>
        </w:rPr>
        <w:lastRenderedPageBreak/>
        <w:t>Лист согласования</w:t>
      </w:r>
    </w:p>
    <w:p w:rsidR="00FF7174" w:rsidRPr="00CE5AC3" w:rsidRDefault="00FF7174" w:rsidP="00FF7174">
      <w:pPr>
        <w:jc w:val="left"/>
        <w:rPr>
          <w:b/>
        </w:rPr>
      </w:pPr>
      <w:r w:rsidRPr="00CE5AC3">
        <w:rPr>
          <w:b/>
        </w:rPr>
        <w:t xml:space="preserve">от АО </w:t>
      </w:r>
      <w:r w:rsidRPr="00CE5AC3">
        <w:rPr>
          <w:b/>
          <w:lang w:val="kk-KZ"/>
        </w:rPr>
        <w:t xml:space="preserve">НК </w:t>
      </w:r>
      <w:r w:rsidR="00C83246" w:rsidRPr="00CE5AC3">
        <w:rPr>
          <w:b/>
          <w:lang w:val="kk-KZ"/>
        </w:rPr>
        <w:t>«</w:t>
      </w:r>
      <w:r w:rsidRPr="00CE5AC3">
        <w:rPr>
          <w:b/>
          <w:lang w:val="kk-KZ"/>
        </w:rPr>
        <w:t>КазМунайГаз</w:t>
      </w:r>
      <w:r w:rsidRPr="00CE5AC3">
        <w:rPr>
          <w:b/>
        </w:rPr>
        <w:t>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№ п/п</w:t>
            </w:r>
          </w:p>
        </w:tc>
        <w:tc>
          <w:tcPr>
            <w:tcW w:w="3969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Должность</w:t>
            </w:r>
          </w:p>
        </w:tc>
        <w:tc>
          <w:tcPr>
            <w:tcW w:w="212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ФИО</w:t>
            </w:r>
          </w:p>
        </w:tc>
        <w:tc>
          <w:tcPr>
            <w:tcW w:w="1134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Подпись</w:t>
            </w:r>
          </w:p>
        </w:tc>
        <w:tc>
          <w:tcPr>
            <w:tcW w:w="1270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Дата</w:t>
            </w:r>
          </w:p>
        </w:tc>
      </w:tr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FF7174" w:rsidRPr="00CE5AC3" w:rsidRDefault="008863EC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Главный специалист сектора разработки месторождений</w:t>
            </w:r>
          </w:p>
        </w:tc>
        <w:tc>
          <w:tcPr>
            <w:tcW w:w="2126" w:type="dxa"/>
            <w:vAlign w:val="center"/>
          </w:tcPr>
          <w:p w:rsidR="00FF7174" w:rsidRPr="00CE5AC3" w:rsidRDefault="008863EC" w:rsidP="008863EC">
            <w:pPr>
              <w:spacing w:after="0"/>
              <w:jc w:val="center"/>
              <w:rPr>
                <w:sz w:val="20"/>
                <w:lang w:val="kk-KZ"/>
              </w:rPr>
            </w:pPr>
            <w:r w:rsidRPr="00CE5AC3">
              <w:rPr>
                <w:sz w:val="20"/>
                <w:lang w:val="kk-KZ"/>
              </w:rPr>
              <w:t>Кадыров Е.А.</w:t>
            </w:r>
          </w:p>
        </w:tc>
        <w:tc>
          <w:tcPr>
            <w:tcW w:w="1134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FF7174" w:rsidRPr="00CE5AC3" w:rsidTr="008863EC">
        <w:trPr>
          <w:trHeight w:val="690"/>
        </w:trPr>
        <w:tc>
          <w:tcPr>
            <w:tcW w:w="846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FF7174" w:rsidRPr="00CE5AC3" w:rsidRDefault="008863EC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Ведущий инженер сектора разработки месторождений</w:t>
            </w:r>
          </w:p>
        </w:tc>
        <w:tc>
          <w:tcPr>
            <w:tcW w:w="2126" w:type="dxa"/>
            <w:vAlign w:val="center"/>
          </w:tcPr>
          <w:p w:rsidR="00FF7174" w:rsidRPr="00CE5AC3" w:rsidRDefault="008863EC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  <w:lang w:val="kk-KZ"/>
              </w:rPr>
              <w:t>Абдикадыров Б.А.</w:t>
            </w:r>
          </w:p>
        </w:tc>
        <w:tc>
          <w:tcPr>
            <w:tcW w:w="1134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FF7174" w:rsidRPr="00CE5AC3" w:rsidRDefault="00FF7174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FF7174" w:rsidRPr="00CE5AC3" w:rsidRDefault="00FF7174" w:rsidP="004552A3">
      <w:pPr>
        <w:jc w:val="left"/>
        <w:rPr>
          <w:b/>
        </w:rPr>
      </w:pPr>
    </w:p>
    <w:p w:rsidR="008863EC" w:rsidRPr="00CE5AC3" w:rsidRDefault="008863EC" w:rsidP="008863EC">
      <w:pPr>
        <w:jc w:val="left"/>
        <w:rPr>
          <w:b/>
        </w:rPr>
      </w:pPr>
      <w:r w:rsidRPr="00CE5AC3">
        <w:rPr>
          <w:b/>
        </w:rPr>
        <w:t>от ТОО «</w:t>
      </w:r>
      <w:r w:rsidRPr="00CE5AC3">
        <w:rPr>
          <w:b/>
          <w:lang w:val="kk-KZ"/>
        </w:rPr>
        <w:t>КМГ Инжиниринг</w:t>
      </w:r>
      <w:r w:rsidRPr="00CE5AC3">
        <w:rPr>
          <w:b/>
        </w:rPr>
        <w:t>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8863EC" w:rsidRPr="00CE5AC3" w:rsidTr="00AD2929">
        <w:trPr>
          <w:trHeight w:val="690"/>
        </w:trPr>
        <w:tc>
          <w:tcPr>
            <w:tcW w:w="84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№ п/п</w:t>
            </w:r>
          </w:p>
        </w:tc>
        <w:tc>
          <w:tcPr>
            <w:tcW w:w="3969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Должность</w:t>
            </w:r>
          </w:p>
        </w:tc>
        <w:tc>
          <w:tcPr>
            <w:tcW w:w="212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ФИО</w:t>
            </w:r>
          </w:p>
        </w:tc>
        <w:tc>
          <w:tcPr>
            <w:tcW w:w="1134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Подпись</w:t>
            </w:r>
          </w:p>
        </w:tc>
        <w:tc>
          <w:tcPr>
            <w:tcW w:w="1270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Дата</w:t>
            </w:r>
          </w:p>
        </w:tc>
      </w:tr>
      <w:tr w:rsidR="008863EC" w:rsidRPr="00CE5AC3" w:rsidTr="00AD2929">
        <w:trPr>
          <w:trHeight w:val="690"/>
        </w:trPr>
        <w:tc>
          <w:tcPr>
            <w:tcW w:w="84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8863EC" w:rsidRPr="00CE5AC3" w:rsidRDefault="008863EC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Начальник отдела МУН</w:t>
            </w:r>
          </w:p>
        </w:tc>
        <w:tc>
          <w:tcPr>
            <w:tcW w:w="2126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  <w:lang w:val="kk-KZ"/>
              </w:rPr>
            </w:pPr>
            <w:r w:rsidRPr="00CE5AC3">
              <w:rPr>
                <w:sz w:val="20"/>
                <w:lang w:val="kk-KZ"/>
              </w:rPr>
              <w:t>Орынбасар Е.К</w:t>
            </w:r>
          </w:p>
        </w:tc>
        <w:tc>
          <w:tcPr>
            <w:tcW w:w="1134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8863EC" w:rsidRPr="00CE5AC3" w:rsidRDefault="008863EC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FF7174" w:rsidRDefault="00FF7174" w:rsidP="004552A3">
      <w:pPr>
        <w:jc w:val="left"/>
        <w:rPr>
          <w:b/>
        </w:rPr>
      </w:pPr>
    </w:p>
    <w:p w:rsidR="00E77556" w:rsidRPr="00CE5AC3" w:rsidRDefault="00E77556" w:rsidP="00E77556">
      <w:pPr>
        <w:jc w:val="left"/>
        <w:rPr>
          <w:b/>
        </w:rPr>
      </w:pPr>
      <w:r w:rsidRPr="00CE5AC3">
        <w:rPr>
          <w:b/>
        </w:rPr>
        <w:t xml:space="preserve">от </w:t>
      </w:r>
      <w:r>
        <w:rPr>
          <w:b/>
        </w:rPr>
        <w:t xml:space="preserve">филиала «КазНИПИмунайгаз» </w:t>
      </w:r>
      <w:r w:rsidRPr="00CE5AC3">
        <w:rPr>
          <w:b/>
        </w:rPr>
        <w:t>ТОО «</w:t>
      </w:r>
      <w:r w:rsidRPr="00CE5AC3">
        <w:rPr>
          <w:b/>
          <w:lang w:val="kk-KZ"/>
        </w:rPr>
        <w:t>КМГ Инжиниринг</w:t>
      </w:r>
      <w:r w:rsidRPr="00CE5AC3">
        <w:rPr>
          <w:b/>
        </w:rPr>
        <w:t>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E77556" w:rsidRPr="00CE5AC3" w:rsidTr="005056CE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№ п/п</w:t>
            </w:r>
          </w:p>
        </w:tc>
        <w:tc>
          <w:tcPr>
            <w:tcW w:w="3969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Должность</w:t>
            </w:r>
          </w:p>
        </w:tc>
        <w:tc>
          <w:tcPr>
            <w:tcW w:w="212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ФИО</w:t>
            </w:r>
          </w:p>
        </w:tc>
        <w:tc>
          <w:tcPr>
            <w:tcW w:w="1134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Подпись</w:t>
            </w:r>
          </w:p>
        </w:tc>
        <w:tc>
          <w:tcPr>
            <w:tcW w:w="1270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Дата</w:t>
            </w:r>
          </w:p>
        </w:tc>
      </w:tr>
      <w:tr w:rsidR="00E77556" w:rsidRPr="00CE5AC3" w:rsidTr="005056CE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E77556" w:rsidRPr="00E77556" w:rsidRDefault="00E77556" w:rsidP="00E77556">
            <w:pPr>
              <w:spacing w:after="0"/>
              <w:jc w:val="left"/>
              <w:rPr>
                <w:rFonts w:ascii="Helvetica" w:eastAsia="Times New Roman" w:hAnsi="Helvetica" w:cs="Helvetica"/>
                <w:color w:val="555555"/>
                <w:sz w:val="20"/>
                <w:szCs w:val="20"/>
                <w:shd w:val="clear" w:color="auto" w:fill="FFFFFF"/>
                <w:lang w:eastAsia="ru-RU"/>
              </w:rPr>
            </w:pPr>
            <w:r w:rsidRPr="00E77556">
              <w:rPr>
                <w:sz w:val="20"/>
              </w:rPr>
              <w:t>Заместитель директора филиала по лабораторным исследованиям</w:t>
            </w:r>
          </w:p>
        </w:tc>
        <w:tc>
          <w:tcPr>
            <w:tcW w:w="212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Шиланов Н.С.</w:t>
            </w:r>
          </w:p>
        </w:tc>
        <w:tc>
          <w:tcPr>
            <w:tcW w:w="1134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E77556" w:rsidRPr="00CE5AC3" w:rsidTr="005056CE">
        <w:trPr>
          <w:trHeight w:val="690"/>
        </w:trPr>
        <w:tc>
          <w:tcPr>
            <w:tcW w:w="84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E77556" w:rsidRPr="00CE5AC3" w:rsidRDefault="00E77556" w:rsidP="005056CE">
            <w:pPr>
              <w:spacing w:after="0"/>
              <w:jc w:val="left"/>
              <w:rPr>
                <w:sz w:val="20"/>
              </w:rPr>
            </w:pPr>
            <w:r>
              <w:rPr>
                <w:sz w:val="20"/>
              </w:rPr>
              <w:t>Руководитель проекта ОМГ</w:t>
            </w:r>
          </w:p>
        </w:tc>
        <w:tc>
          <w:tcPr>
            <w:tcW w:w="2126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  <w:lang w:val="kk-KZ"/>
              </w:rPr>
            </w:pPr>
            <w:r>
              <w:rPr>
                <w:sz w:val="20"/>
                <w:lang w:val="kk-KZ"/>
              </w:rPr>
              <w:t>Сисенбаев Т.М.</w:t>
            </w:r>
          </w:p>
        </w:tc>
        <w:tc>
          <w:tcPr>
            <w:tcW w:w="1134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E77556" w:rsidRPr="00CE5AC3" w:rsidRDefault="00E77556" w:rsidP="005056CE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E77556" w:rsidRPr="00CE5AC3" w:rsidRDefault="00E77556" w:rsidP="004552A3">
      <w:pPr>
        <w:jc w:val="left"/>
        <w:rPr>
          <w:b/>
        </w:rPr>
      </w:pPr>
    </w:p>
    <w:p w:rsidR="004552A3" w:rsidRPr="00CE5AC3" w:rsidRDefault="004552A3" w:rsidP="004552A3">
      <w:pPr>
        <w:jc w:val="left"/>
        <w:rPr>
          <w:b/>
        </w:rPr>
      </w:pPr>
      <w:r w:rsidRPr="00CE5AC3">
        <w:rPr>
          <w:b/>
        </w:rPr>
        <w:t xml:space="preserve">от </w:t>
      </w:r>
      <w:r w:rsidR="00063D41" w:rsidRPr="00CE5AC3">
        <w:rPr>
          <w:b/>
        </w:rPr>
        <w:t xml:space="preserve">АО </w:t>
      </w:r>
      <w:r w:rsidRPr="00CE5AC3">
        <w:rPr>
          <w:b/>
        </w:rPr>
        <w:t>«Озенмунайгаз»: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969"/>
        <w:gridCol w:w="2126"/>
        <w:gridCol w:w="1134"/>
        <w:gridCol w:w="1270"/>
      </w:tblGrid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№ п/п</w:t>
            </w:r>
          </w:p>
        </w:tc>
        <w:tc>
          <w:tcPr>
            <w:tcW w:w="3969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Должность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ФИО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Подпись</w:t>
            </w: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Дата</w:t>
            </w: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1</w:t>
            </w:r>
          </w:p>
        </w:tc>
        <w:tc>
          <w:tcPr>
            <w:tcW w:w="3969" w:type="dxa"/>
            <w:vAlign w:val="center"/>
          </w:tcPr>
          <w:p w:rsidR="00707BBE" w:rsidRPr="00CE5AC3" w:rsidRDefault="00707BBE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Директор департамента по разработке месторождений АО «Озенмунайгаз»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Рзаев Ж.Б.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2</w:t>
            </w:r>
          </w:p>
        </w:tc>
        <w:tc>
          <w:tcPr>
            <w:tcW w:w="3969" w:type="dxa"/>
            <w:vAlign w:val="center"/>
          </w:tcPr>
          <w:p w:rsidR="00707BBE" w:rsidRPr="00CE5AC3" w:rsidRDefault="00707BBE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Заместитель директора по геологии и разработке НГДУ-3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Абдуллаев М.С.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707BBE" w:rsidRPr="00CE5AC3" w:rsidTr="00BA63B9">
        <w:trPr>
          <w:trHeight w:val="690"/>
        </w:trPr>
        <w:tc>
          <w:tcPr>
            <w:tcW w:w="84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3</w:t>
            </w:r>
          </w:p>
        </w:tc>
        <w:tc>
          <w:tcPr>
            <w:tcW w:w="3969" w:type="dxa"/>
            <w:vAlign w:val="center"/>
          </w:tcPr>
          <w:p w:rsidR="00707BBE" w:rsidRPr="00CE5AC3" w:rsidRDefault="00707BBE" w:rsidP="008863EC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Заместитель директора департамента по разработке месторождений АО «Озенмунайгаз»</w:t>
            </w:r>
          </w:p>
        </w:tc>
        <w:tc>
          <w:tcPr>
            <w:tcW w:w="2126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Аманиязов А.Д.</w:t>
            </w:r>
          </w:p>
        </w:tc>
        <w:tc>
          <w:tcPr>
            <w:tcW w:w="1134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vAlign w:val="center"/>
          </w:tcPr>
          <w:p w:rsidR="00707BBE" w:rsidRPr="00CE5AC3" w:rsidRDefault="00707BBE" w:rsidP="008863EC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414E96" w:rsidRPr="00CE5AC3" w:rsidRDefault="00414E96" w:rsidP="00EE36DB">
      <w:pPr>
        <w:spacing w:line="259" w:lineRule="auto"/>
        <w:jc w:val="left"/>
      </w:pPr>
    </w:p>
    <w:p w:rsidR="00414E96" w:rsidRPr="00CE5AC3" w:rsidRDefault="00414E96">
      <w:pPr>
        <w:spacing w:line="259" w:lineRule="auto"/>
        <w:jc w:val="left"/>
      </w:pPr>
      <w:r w:rsidRPr="00CE5AC3">
        <w:br w:type="page"/>
      </w:r>
    </w:p>
    <w:p w:rsidR="00086EF9" w:rsidRPr="00CE5AC3" w:rsidRDefault="00086EF9" w:rsidP="00086EF9">
      <w:pPr>
        <w:jc w:val="center"/>
        <w:rPr>
          <w:b/>
          <w:caps/>
        </w:rPr>
      </w:pPr>
      <w:r w:rsidRPr="00CE5AC3">
        <w:rPr>
          <w:b/>
          <w:caps/>
        </w:rPr>
        <w:lastRenderedPageBreak/>
        <w:t>СПИСОК ИСПОЛНИТЕЛЕЙ</w:t>
      </w:r>
    </w:p>
    <w:p w:rsidR="00DC4F78" w:rsidRPr="00CE5AC3" w:rsidRDefault="00DC4F78" w:rsidP="00DC4F78">
      <w:pPr>
        <w:jc w:val="left"/>
        <w:rPr>
          <w:b/>
        </w:rPr>
      </w:pPr>
      <w:r w:rsidRPr="00CE5AC3">
        <w:rPr>
          <w:b/>
        </w:rPr>
        <w:t xml:space="preserve">От </w:t>
      </w:r>
      <w:r w:rsidR="00063D41" w:rsidRPr="00CE5AC3">
        <w:rPr>
          <w:b/>
        </w:rPr>
        <w:t>ф</w:t>
      </w:r>
      <w:r w:rsidRPr="00CE5AC3">
        <w:rPr>
          <w:b/>
        </w:rPr>
        <w:t>илиала ТОО «КМГ Инжиниринг» «КазНИПИмунайгаз»: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3544"/>
        <w:gridCol w:w="2126"/>
        <w:gridCol w:w="1559"/>
        <w:gridCol w:w="1270"/>
      </w:tblGrid>
      <w:tr w:rsidR="004C4762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4C4762" w:rsidRPr="00CE5AC3" w:rsidRDefault="004C4762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b/>
                <w:sz w:val="20"/>
              </w:rPr>
              <w:t>№ п/п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C4762" w:rsidRPr="00CE5AC3" w:rsidRDefault="004C4762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b/>
                <w:sz w:val="20"/>
              </w:rPr>
              <w:t>Должность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C4762" w:rsidRPr="00CE5AC3" w:rsidRDefault="004C4762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b/>
                <w:sz w:val="20"/>
              </w:rPr>
              <w:t>ФИО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C4762" w:rsidRPr="00CE5AC3" w:rsidRDefault="004C4762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b/>
                <w:sz w:val="20"/>
              </w:rPr>
              <w:t>Подпись</w:t>
            </w:r>
          </w:p>
        </w:tc>
        <w:tc>
          <w:tcPr>
            <w:tcW w:w="1270" w:type="dxa"/>
            <w:shd w:val="clear" w:color="auto" w:fill="auto"/>
            <w:vAlign w:val="center"/>
          </w:tcPr>
          <w:p w:rsidR="004C4762" w:rsidRPr="00CE5AC3" w:rsidRDefault="004C4762" w:rsidP="00C83246">
            <w:pPr>
              <w:spacing w:after="0"/>
              <w:jc w:val="center"/>
              <w:rPr>
                <w:b/>
                <w:sz w:val="20"/>
              </w:rPr>
            </w:pPr>
            <w:r w:rsidRPr="00CE5AC3">
              <w:rPr>
                <w:b/>
                <w:sz w:val="20"/>
              </w:rPr>
              <w:t>Дата</w:t>
            </w: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CE5AC3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Директор департамента по разработке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Нурбулатов А.Н.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Р</w:t>
            </w:r>
            <w:r w:rsidR="00ED6610" w:rsidRPr="00CE5AC3">
              <w:rPr>
                <w:sz w:val="20"/>
              </w:rPr>
              <w:t>уководител</w:t>
            </w:r>
            <w:r w:rsidRPr="00CE5AC3">
              <w:rPr>
                <w:sz w:val="20"/>
              </w:rPr>
              <w:t>ь</w:t>
            </w:r>
            <w:r w:rsidR="00DC4F78" w:rsidRPr="00CE5AC3">
              <w:rPr>
                <w:sz w:val="20"/>
              </w:rPr>
              <w:t xml:space="preserve"> службы </w:t>
            </w:r>
            <w:r w:rsidR="00E77556">
              <w:rPr>
                <w:sz w:val="20"/>
              </w:rPr>
              <w:t>повышения нефтеотдачи пластов</w:t>
            </w:r>
            <w:r w:rsidR="00DC4F78" w:rsidRPr="00CE5AC3">
              <w:rPr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Испанбетов Т.К.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Эксперт</w:t>
            </w:r>
            <w:r w:rsidR="007A55DF" w:rsidRPr="00CE5AC3">
              <w:rPr>
                <w:sz w:val="20"/>
              </w:rPr>
              <w:t xml:space="preserve"> </w:t>
            </w:r>
            <w:r w:rsidR="00DC4F78" w:rsidRPr="00CE5AC3">
              <w:rPr>
                <w:sz w:val="20"/>
              </w:rPr>
              <w:t xml:space="preserve">службы </w:t>
            </w:r>
            <w:r w:rsidR="00E77556">
              <w:rPr>
                <w:sz w:val="20"/>
              </w:rPr>
              <w:t>повышения нефтеотдачи пластов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Жайлыбай А.К.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DC4F78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DC4F78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 xml:space="preserve">Руководитель службы </w:t>
            </w:r>
            <w:proofErr w:type="spellStart"/>
            <w:r w:rsidRPr="00CE5AC3">
              <w:rPr>
                <w:sz w:val="20"/>
              </w:rPr>
              <w:t>БиЭИ</w:t>
            </w:r>
            <w:proofErr w:type="spellEnd"/>
            <w:r w:rsidRPr="00CE5AC3">
              <w:rPr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C4F78" w:rsidRPr="00CE5AC3" w:rsidRDefault="00086EF9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Нур</w:t>
            </w:r>
            <w:r w:rsidR="00CF6DDD" w:rsidRPr="00CE5AC3">
              <w:rPr>
                <w:sz w:val="20"/>
              </w:rPr>
              <w:t>г</w:t>
            </w:r>
            <w:r w:rsidRPr="00CE5AC3">
              <w:rPr>
                <w:sz w:val="20"/>
              </w:rPr>
              <w:t>алыев А.О.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DC4F78" w:rsidRPr="00CE5AC3" w:rsidRDefault="00DC4F78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  <w:tr w:rsidR="00C80BEF" w:rsidRPr="00CE5AC3" w:rsidTr="00E77556">
        <w:trPr>
          <w:trHeight w:val="690"/>
        </w:trPr>
        <w:tc>
          <w:tcPr>
            <w:tcW w:w="846" w:type="dxa"/>
            <w:shd w:val="clear" w:color="auto" w:fill="auto"/>
            <w:vAlign w:val="center"/>
          </w:tcPr>
          <w:p w:rsidR="00C80BEF" w:rsidRPr="00E77556" w:rsidRDefault="00E77556" w:rsidP="00C83246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C80BEF" w:rsidRPr="00CE5AC3" w:rsidRDefault="008130D6" w:rsidP="00C83246">
            <w:pPr>
              <w:spacing w:after="0"/>
              <w:jc w:val="left"/>
              <w:rPr>
                <w:sz w:val="20"/>
              </w:rPr>
            </w:pPr>
            <w:r w:rsidRPr="00CE5AC3">
              <w:rPr>
                <w:sz w:val="20"/>
              </w:rPr>
              <w:t>Старший инженер</w:t>
            </w:r>
            <w:r w:rsidR="00C80BEF" w:rsidRPr="00CE5AC3">
              <w:rPr>
                <w:sz w:val="20"/>
              </w:rPr>
              <w:t xml:space="preserve"> службы </w:t>
            </w:r>
            <w:proofErr w:type="spellStart"/>
            <w:r w:rsidR="00C80BEF" w:rsidRPr="00CE5AC3">
              <w:rPr>
                <w:sz w:val="20"/>
              </w:rPr>
              <w:t>БиЭИ</w:t>
            </w:r>
            <w:proofErr w:type="spellEnd"/>
            <w:r w:rsidR="00C80BEF" w:rsidRPr="00CE5AC3">
              <w:rPr>
                <w:sz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80BEF" w:rsidRPr="00CE5AC3" w:rsidRDefault="008130D6" w:rsidP="00C83246">
            <w:pPr>
              <w:spacing w:after="0"/>
              <w:jc w:val="center"/>
              <w:rPr>
                <w:sz w:val="20"/>
              </w:rPr>
            </w:pPr>
            <w:r w:rsidRPr="00CE5AC3">
              <w:rPr>
                <w:sz w:val="20"/>
              </w:rPr>
              <w:t>Кармагамбетов Е.А.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0BEF" w:rsidRPr="00CE5AC3" w:rsidRDefault="00C80BEF" w:rsidP="00C83246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  <w:shd w:val="clear" w:color="auto" w:fill="auto"/>
            <w:vAlign w:val="center"/>
          </w:tcPr>
          <w:p w:rsidR="00C80BEF" w:rsidRPr="00CE5AC3" w:rsidRDefault="00C80BEF" w:rsidP="00C83246">
            <w:pPr>
              <w:spacing w:after="0"/>
              <w:jc w:val="center"/>
              <w:rPr>
                <w:b/>
                <w:sz w:val="20"/>
              </w:rPr>
            </w:pPr>
          </w:p>
        </w:tc>
      </w:tr>
    </w:tbl>
    <w:p w:rsidR="00DC4F78" w:rsidRPr="00CE5AC3" w:rsidRDefault="00DC4F78" w:rsidP="00EE36DB">
      <w:pPr>
        <w:spacing w:line="259" w:lineRule="auto"/>
        <w:jc w:val="left"/>
      </w:pPr>
    </w:p>
    <w:p w:rsidR="003330D9" w:rsidRPr="00CE5AC3" w:rsidRDefault="003330D9" w:rsidP="00EE36DB">
      <w:pPr>
        <w:spacing w:line="259" w:lineRule="auto"/>
        <w:jc w:val="left"/>
      </w:pPr>
      <w:r w:rsidRPr="00CE5AC3">
        <w:br w:type="page"/>
      </w:r>
    </w:p>
    <w:p w:rsidR="00E108E2" w:rsidRPr="00CE5AC3" w:rsidRDefault="00E108E2" w:rsidP="00E108E2">
      <w:pPr>
        <w:pStyle w:val="1"/>
        <w:rPr>
          <w:b/>
        </w:rPr>
      </w:pPr>
      <w:bookmarkStart w:id="1" w:name="_Toc173943499"/>
      <w:r w:rsidRPr="00CE5AC3">
        <w:rPr>
          <w:b/>
        </w:rPr>
        <w:lastRenderedPageBreak/>
        <w:t>ВВЕДЕНИЕ</w:t>
      </w:r>
      <w:bookmarkEnd w:id="1"/>
    </w:p>
    <w:p w:rsidR="00E108E2" w:rsidRPr="00CE5AC3" w:rsidRDefault="00E108E2" w:rsidP="00E108E2">
      <w:pPr>
        <w:spacing w:after="0" w:line="259" w:lineRule="auto"/>
        <w:ind w:firstLine="709"/>
        <w:jc w:val="left"/>
      </w:pPr>
    </w:p>
    <w:p w:rsidR="00E108E2" w:rsidRPr="00CE5AC3" w:rsidRDefault="00ED6610" w:rsidP="00E108E2">
      <w:pPr>
        <w:spacing w:after="0" w:line="259" w:lineRule="auto"/>
        <w:ind w:firstLine="709"/>
      </w:pPr>
      <w:r w:rsidRPr="00CE5AC3">
        <w:t>Настоящий</w:t>
      </w:r>
      <w:r w:rsidR="00E108E2" w:rsidRPr="00CE5AC3">
        <w:t xml:space="preserve"> Паспорт проекта </w:t>
      </w:r>
      <w:r w:rsidR="00FE7C41" w:rsidRPr="00CE5AC3">
        <w:t>разработан</w:t>
      </w:r>
      <w:r w:rsidR="00E108E2" w:rsidRPr="00CE5AC3">
        <w:t xml:space="preserve"> Филиалом ТОО «КМГ Инжиниринг» «КазНИПИмунайгаз» (далее – Институт)</w:t>
      </w:r>
      <w:r w:rsidR="00991A8B" w:rsidRPr="00CE5AC3">
        <w:t>.</w:t>
      </w:r>
    </w:p>
    <w:p w:rsidR="004C4762" w:rsidRPr="00CE5AC3" w:rsidRDefault="00E108E2" w:rsidP="004C4762">
      <w:pPr>
        <w:spacing w:after="0" w:line="259" w:lineRule="auto"/>
        <w:ind w:firstLine="709"/>
      </w:pPr>
      <w:r w:rsidRPr="00CE5AC3">
        <w:t>Технологические решения, представленные в Паспорте проекта, не препятствуют усовершенствованию подходов</w:t>
      </w:r>
      <w:r w:rsidR="00CC2E85" w:rsidRPr="00CE5AC3">
        <w:t xml:space="preserve"> и корректировок</w:t>
      </w:r>
      <w:r w:rsidRPr="00CE5AC3">
        <w:t xml:space="preserve"> по мере дополнения информации актуальными данными в период ОПИ. </w:t>
      </w:r>
    </w:p>
    <w:p w:rsidR="000C349C" w:rsidRPr="00CE5AC3" w:rsidRDefault="000C349C" w:rsidP="004C4762">
      <w:pPr>
        <w:spacing w:after="0" w:line="259" w:lineRule="auto"/>
        <w:ind w:firstLine="709"/>
      </w:pPr>
      <w:r w:rsidRPr="00CE5AC3">
        <w:t>Настоящий Паспорт проекта является обновленной версией</w:t>
      </w:r>
      <w:r w:rsidR="00C24602" w:rsidRPr="00CE5AC3">
        <w:t xml:space="preserve"> (с учетом изменения </w:t>
      </w:r>
      <w:r w:rsidR="00991A8B" w:rsidRPr="00CE5AC3">
        <w:t xml:space="preserve">даты </w:t>
      </w:r>
      <w:r w:rsidR="00C24602" w:rsidRPr="00CE5AC3">
        <w:t>начала работ</w:t>
      </w:r>
      <w:r w:rsidR="00991A8B" w:rsidRPr="00CE5AC3">
        <w:t>, а также с учетом новых лабораторных исследований 2024 г.</w:t>
      </w:r>
      <w:r w:rsidR="00C24602" w:rsidRPr="00CE5AC3">
        <w:t>)</w:t>
      </w:r>
      <w:r w:rsidRPr="00CE5AC3">
        <w:t xml:space="preserve"> Паспорта проекта, утвержденного на технико-экономическом совете ТОО «КМГИ Инжиниринг» (ТЭС КМГИ) от 09.02.2024 г. (Приложение 1) </w:t>
      </w:r>
    </w:p>
    <w:p w:rsidR="000C349C" w:rsidRPr="00CE5AC3" w:rsidRDefault="000C349C" w:rsidP="004C4762">
      <w:pPr>
        <w:spacing w:after="0" w:line="259" w:lineRule="auto"/>
        <w:ind w:firstLine="709"/>
      </w:pPr>
    </w:p>
    <w:p w:rsidR="00E108E2" w:rsidRPr="00CE5AC3" w:rsidRDefault="00E108E2">
      <w:pPr>
        <w:spacing w:line="259" w:lineRule="auto"/>
        <w:jc w:val="left"/>
      </w:pPr>
      <w:r w:rsidRPr="00CE5AC3">
        <w:br w:type="page"/>
      </w:r>
    </w:p>
    <w:sdt>
      <w:sdtPr>
        <w:rPr>
          <w:b/>
          <w:caps/>
        </w:rPr>
        <w:id w:val="683171576"/>
        <w:docPartObj>
          <w:docPartGallery w:val="Table of Contents"/>
          <w:docPartUnique/>
        </w:docPartObj>
      </w:sdtPr>
      <w:sdtEndPr>
        <w:rPr>
          <w:b w:val="0"/>
          <w:bCs/>
          <w:caps w:val="0"/>
        </w:rPr>
      </w:sdtEndPr>
      <w:sdtContent>
        <w:p w:rsidR="00BE51F0" w:rsidRPr="00CE5AC3" w:rsidRDefault="00BE51F0" w:rsidP="00F61279">
          <w:pPr>
            <w:spacing w:after="0"/>
            <w:jc w:val="center"/>
            <w:rPr>
              <w:b/>
              <w:caps/>
            </w:rPr>
          </w:pPr>
          <w:r w:rsidRPr="00CE5AC3">
            <w:rPr>
              <w:b/>
              <w:caps/>
            </w:rPr>
            <w:t>Содержание</w:t>
          </w:r>
        </w:p>
        <w:p w:rsidR="00F61279" w:rsidRPr="00CE5AC3" w:rsidRDefault="00F61279" w:rsidP="00F61279">
          <w:pPr>
            <w:spacing w:after="0"/>
            <w:jc w:val="center"/>
          </w:pPr>
        </w:p>
        <w:p w:rsidR="00BA63B9" w:rsidRPr="00CE5AC3" w:rsidRDefault="00BE51F0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CE5AC3">
            <w:fldChar w:fldCharType="begin"/>
          </w:r>
          <w:r w:rsidRPr="00CE5AC3">
            <w:instrText xml:space="preserve"> TOC \o "1-3" \h \z \u </w:instrText>
          </w:r>
          <w:r w:rsidRPr="00CE5AC3">
            <w:fldChar w:fldCharType="separate"/>
          </w:r>
          <w:hyperlink w:anchor="_Toc173943499" w:history="1">
            <w:r w:rsidR="00BA63B9" w:rsidRPr="00CE5AC3">
              <w:rPr>
                <w:rStyle w:val="a7"/>
                <w:noProof/>
              </w:rPr>
              <w:t>ВВЕДЕНИЕ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_Toc173943499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4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0" w:history="1">
            <w:r w:rsidR="00BA63B9" w:rsidRPr="00CE5AC3">
              <w:rPr>
                <w:rStyle w:val="a7"/>
                <w:caps/>
                <w:noProof/>
              </w:rPr>
              <w:t>Список рисунков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_Toc173943500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1" w:history="1">
            <w:r w:rsidR="00BA63B9" w:rsidRPr="00CE5AC3">
              <w:rPr>
                <w:rStyle w:val="a7"/>
                <w:caps/>
                <w:noProof/>
              </w:rPr>
              <w:t>Список таблиц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_Toc173943501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2" w:history="1">
            <w:r w:rsidR="00BA63B9" w:rsidRPr="00CE5AC3">
              <w:rPr>
                <w:rStyle w:val="a7"/>
                <w:caps/>
                <w:noProof/>
              </w:rPr>
              <w:t>1.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Цель документа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_Toc173943502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8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3" w:history="1">
            <w:r w:rsidR="00BA63B9" w:rsidRPr="00CE5AC3">
              <w:rPr>
                <w:rStyle w:val="a7"/>
                <w:caps/>
                <w:noProof/>
              </w:rPr>
              <w:t>2.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Обоснование применения полимерного заводнения в условиях месторождения Узень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_Toc173943503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9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4" w:history="1">
            <w:r w:rsidR="00BA63B9" w:rsidRPr="00CE5AC3">
              <w:rPr>
                <w:rStyle w:val="a7"/>
                <w:noProof/>
              </w:rPr>
              <w:t>2.1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noProof/>
              </w:rPr>
              <w:t>Выбор типа полимера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_Toc173943504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10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5" w:history="1">
            <w:r w:rsidR="00BA63B9" w:rsidRPr="00CE5AC3">
              <w:rPr>
                <w:rStyle w:val="a7"/>
                <w:rFonts w:cs="Arial"/>
                <w:noProof/>
              </w:rPr>
              <w:t>2.2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rFonts w:cs="Arial"/>
                <w:noProof/>
              </w:rPr>
              <w:t xml:space="preserve">Анализ </w:t>
            </w:r>
            <w:r w:rsidR="00BA63B9" w:rsidRPr="00CE5AC3">
              <w:rPr>
                <w:rStyle w:val="a7"/>
                <w:noProof/>
              </w:rPr>
              <w:t>источников</w:t>
            </w:r>
            <w:r w:rsidR="00BA63B9" w:rsidRPr="00CE5AC3">
              <w:rPr>
                <w:rStyle w:val="a7"/>
                <w:rFonts w:cs="Arial"/>
                <w:noProof/>
              </w:rPr>
              <w:t xml:space="preserve"> воды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_Toc173943505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11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6" w:history="1">
            <w:r w:rsidR="00BA63B9" w:rsidRPr="00CE5AC3">
              <w:rPr>
                <w:rStyle w:val="a7"/>
                <w:caps/>
                <w:noProof/>
              </w:rPr>
              <w:t>3.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Участок полимерного заводнения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_Toc173943506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12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7" w:history="1">
            <w:r w:rsidR="00BA63B9" w:rsidRPr="00CE5AC3">
              <w:rPr>
                <w:rStyle w:val="a7"/>
                <w:caps/>
                <w:noProof/>
              </w:rPr>
              <w:t>4.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6452D2" w:rsidRPr="00CE5AC3">
              <w:rPr>
                <w:rFonts w:eastAsiaTheme="minorEastAsia" w:cs="Arial"/>
                <w:noProof/>
                <w:szCs w:val="24"/>
                <w:lang w:eastAsia="ru-RU"/>
              </w:rPr>
              <w:t>ТИПОВЫЕ</w:t>
            </w:r>
            <w:r w:rsidR="006452D2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 xml:space="preserve"> </w:t>
            </w:r>
            <w:r w:rsidR="00BA63B9" w:rsidRPr="00CE5AC3">
              <w:rPr>
                <w:rStyle w:val="a7"/>
                <w:caps/>
                <w:noProof/>
              </w:rPr>
              <w:t>Характеристики оборудования для полимерного заводнения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_Toc173943507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8" w:history="1">
            <w:r w:rsidR="00BA63B9" w:rsidRPr="00CE5AC3">
              <w:rPr>
                <w:rStyle w:val="a7"/>
                <w:caps/>
                <w:noProof/>
              </w:rPr>
              <w:t>5.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Оценка технологической эффективности полимерного заводнения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_Toc173943508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09" w:history="1">
            <w:r w:rsidR="00BA63B9" w:rsidRPr="00CE5AC3">
              <w:rPr>
                <w:rStyle w:val="a7"/>
                <w:noProof/>
              </w:rPr>
              <w:t>5.1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noProof/>
              </w:rPr>
              <w:t>Методика расчета базовой добычи нефти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_Toc173943509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2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0" w:history="1">
            <w:r w:rsidR="00BA63B9" w:rsidRPr="00CE5AC3">
              <w:rPr>
                <w:rStyle w:val="a7"/>
                <w:noProof/>
              </w:rPr>
              <w:t>5.2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noProof/>
              </w:rPr>
              <w:t>Методика расчета прогнозной добычи нефти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_Toc173943510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18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1" w:history="1">
            <w:r w:rsidR="00BA63B9" w:rsidRPr="00CE5AC3">
              <w:rPr>
                <w:rStyle w:val="a7"/>
                <w:caps/>
                <w:noProof/>
              </w:rPr>
              <w:t>6.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Программа закачки ПОЛИМЕРНОГО РАСТВОРА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_Toc173943511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23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2" w:history="1">
            <w:r w:rsidR="00BA63B9" w:rsidRPr="00CE5AC3">
              <w:rPr>
                <w:rStyle w:val="a7"/>
                <w:caps/>
                <w:noProof/>
              </w:rPr>
              <w:t>7.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Программа исследовательских работ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_Toc173943512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26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3" w:history="1">
            <w:r w:rsidR="00BA63B9" w:rsidRPr="00CE5AC3">
              <w:rPr>
                <w:rStyle w:val="a7"/>
                <w:caps/>
                <w:noProof/>
              </w:rPr>
              <w:t>8.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Методика замера обводненности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_Toc173943513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29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4" w:history="1">
            <w:r w:rsidR="00BA63B9" w:rsidRPr="00CE5AC3">
              <w:rPr>
                <w:rStyle w:val="a7"/>
                <w:caps/>
                <w:noProof/>
              </w:rPr>
              <w:t>9.</w:t>
            </w:r>
            <w:r w:rsidR="00BA63B9" w:rsidRPr="00CE5AC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A63B9" w:rsidRPr="00CE5AC3">
              <w:rPr>
                <w:rStyle w:val="a7"/>
                <w:caps/>
                <w:noProof/>
              </w:rPr>
              <w:t>Экономическая оценка проекта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_Toc173943514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31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9242C6" w:rsidRPr="00CE5AC3" w:rsidRDefault="0022360B" w:rsidP="009242C6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73943515" w:history="1">
            <w:r w:rsidR="00BA63B9" w:rsidRPr="00CE5AC3">
              <w:rPr>
                <w:rStyle w:val="a7"/>
                <w:noProof/>
              </w:rPr>
              <w:t>ЗАКЛЮЧЕНИЕ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_Toc173943515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33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CF5E1F" w:rsidRPr="00CE5AC3" w:rsidRDefault="0022360B" w:rsidP="00CF5E1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6" w:history="1">
            <w:r w:rsidR="00CF5E1F" w:rsidRPr="00CE5AC3">
              <w:rPr>
                <w:rStyle w:val="a7"/>
                <w:noProof/>
              </w:rPr>
              <w:t>Приложение 1 – Выписка из Протокола ТЭС КМГИ от 09.02.2024 г.</w:t>
            </w:r>
            <w:r w:rsidR="00CF5E1F" w:rsidRPr="00CE5AC3">
              <w:rPr>
                <w:noProof/>
                <w:webHidden/>
              </w:rPr>
              <w:tab/>
            </w:r>
            <w:r w:rsidR="00CF5E1F" w:rsidRPr="00CE5AC3">
              <w:rPr>
                <w:noProof/>
                <w:webHidden/>
              </w:rPr>
              <w:fldChar w:fldCharType="begin"/>
            </w:r>
            <w:r w:rsidR="00CF5E1F" w:rsidRPr="00CE5AC3">
              <w:rPr>
                <w:noProof/>
                <w:webHidden/>
              </w:rPr>
              <w:instrText xml:space="preserve"> PAGEREF _Toc173943516 \h </w:instrText>
            </w:r>
            <w:r w:rsidR="00CF5E1F" w:rsidRPr="00CE5AC3">
              <w:rPr>
                <w:noProof/>
                <w:webHidden/>
              </w:rPr>
            </w:r>
            <w:r w:rsidR="00CF5E1F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37</w:t>
            </w:r>
            <w:r w:rsidR="00CF5E1F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3943516" w:history="1">
            <w:r w:rsidR="00BA63B9" w:rsidRPr="00CE5AC3">
              <w:rPr>
                <w:rStyle w:val="a7"/>
                <w:noProof/>
              </w:rPr>
              <w:t xml:space="preserve">Приложение </w:t>
            </w:r>
            <w:r w:rsidR="00CF5E1F" w:rsidRPr="00CE5AC3">
              <w:rPr>
                <w:rStyle w:val="a7"/>
                <w:noProof/>
                <w:lang w:val="en-US"/>
              </w:rPr>
              <w:t>2</w:t>
            </w:r>
            <w:r w:rsidR="00BA63B9" w:rsidRPr="00CE5AC3">
              <w:rPr>
                <w:rStyle w:val="a7"/>
                <w:noProof/>
              </w:rPr>
              <w:t xml:space="preserve"> – Протокол от 07.12.2022 г.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_Toc173943516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37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A63B9" w:rsidRPr="00CE5AC3" w:rsidRDefault="0022360B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173943517" w:history="1">
            <w:r w:rsidR="00BA63B9" w:rsidRPr="00CE5AC3">
              <w:rPr>
                <w:rStyle w:val="a7"/>
                <w:noProof/>
              </w:rPr>
              <w:t>Приложение</w:t>
            </w:r>
            <w:r w:rsidR="00BA63B9" w:rsidRPr="00CE5AC3">
              <w:rPr>
                <w:rStyle w:val="a7"/>
                <w:noProof/>
                <w:lang w:val="kk-KZ"/>
              </w:rPr>
              <w:t xml:space="preserve"> </w:t>
            </w:r>
            <w:r w:rsidR="00CF5E1F" w:rsidRPr="00CE5AC3">
              <w:rPr>
                <w:rStyle w:val="a7"/>
                <w:noProof/>
                <w:lang w:val="en-US"/>
              </w:rPr>
              <w:t>3</w:t>
            </w:r>
            <w:r w:rsidR="00BA63B9" w:rsidRPr="00CE5AC3">
              <w:rPr>
                <w:rStyle w:val="a7"/>
                <w:noProof/>
                <w:lang w:val="kk-KZ"/>
              </w:rPr>
              <w:t xml:space="preserve"> – Протокол ГТС от 11.12.2022 г.</w:t>
            </w:r>
            <w:r w:rsidR="00BA63B9" w:rsidRPr="00CE5AC3">
              <w:rPr>
                <w:noProof/>
                <w:webHidden/>
              </w:rPr>
              <w:tab/>
            </w:r>
            <w:r w:rsidR="00BA63B9" w:rsidRPr="00CE5AC3">
              <w:rPr>
                <w:noProof/>
                <w:webHidden/>
              </w:rPr>
              <w:fldChar w:fldCharType="begin"/>
            </w:r>
            <w:r w:rsidR="00BA63B9" w:rsidRPr="00CE5AC3">
              <w:rPr>
                <w:noProof/>
                <w:webHidden/>
              </w:rPr>
              <w:instrText xml:space="preserve"> PAGEREF _Toc173943517 \h </w:instrText>
            </w:r>
            <w:r w:rsidR="00BA63B9" w:rsidRPr="00CE5AC3">
              <w:rPr>
                <w:noProof/>
                <w:webHidden/>
              </w:rPr>
            </w:r>
            <w:r w:rsidR="00BA63B9" w:rsidRPr="00CE5AC3">
              <w:rPr>
                <w:noProof/>
                <w:webHidden/>
              </w:rPr>
              <w:fldChar w:fldCharType="separate"/>
            </w:r>
            <w:r w:rsidR="007C7DD4">
              <w:rPr>
                <w:noProof/>
                <w:webHidden/>
              </w:rPr>
              <w:t>40</w:t>
            </w:r>
            <w:r w:rsidR="00BA63B9" w:rsidRPr="00CE5AC3">
              <w:rPr>
                <w:noProof/>
                <w:webHidden/>
              </w:rPr>
              <w:fldChar w:fldCharType="end"/>
            </w:r>
          </w:hyperlink>
        </w:p>
        <w:p w:rsidR="00BE51F0" w:rsidRPr="00CE5AC3" w:rsidRDefault="00BE51F0" w:rsidP="00F61279">
          <w:pPr>
            <w:spacing w:after="0"/>
          </w:pPr>
          <w:r w:rsidRPr="00CE5AC3">
            <w:fldChar w:fldCharType="end"/>
          </w:r>
        </w:p>
      </w:sdtContent>
    </w:sdt>
    <w:p w:rsidR="009242C6" w:rsidRPr="00CE5AC3" w:rsidRDefault="003330D9" w:rsidP="00EE36DB">
      <w:pPr>
        <w:spacing w:after="0" w:line="259" w:lineRule="auto"/>
        <w:jc w:val="left"/>
        <w:rPr>
          <w:lang w:val="en-US"/>
        </w:rPr>
      </w:pPr>
      <w:r w:rsidRPr="00CE5AC3">
        <w:br w:type="page"/>
      </w:r>
    </w:p>
    <w:p w:rsidR="0071713D" w:rsidRPr="00CE5AC3" w:rsidRDefault="0071713D" w:rsidP="00063D41">
      <w:pPr>
        <w:pStyle w:val="1"/>
        <w:spacing w:before="0" w:after="240"/>
        <w:ind w:left="0"/>
        <w:jc w:val="center"/>
        <w:rPr>
          <w:b/>
          <w:caps/>
        </w:rPr>
      </w:pPr>
      <w:bookmarkStart w:id="2" w:name="_Toc173943500"/>
      <w:r w:rsidRPr="00CE5AC3">
        <w:rPr>
          <w:b/>
          <w:caps/>
        </w:rPr>
        <w:lastRenderedPageBreak/>
        <w:t>Список рисунков</w:t>
      </w:r>
      <w:bookmarkEnd w:id="2"/>
    </w:p>
    <w:p w:rsidR="001D0BEF" w:rsidRPr="00CE5AC3" w:rsidRDefault="0071713D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E5AC3">
        <w:fldChar w:fldCharType="begin"/>
      </w:r>
      <w:r w:rsidRPr="00CE5AC3">
        <w:instrText xml:space="preserve"> TOC \h \z \c "Рисунок" </w:instrText>
      </w:r>
      <w:r w:rsidRPr="00CE5AC3">
        <w:fldChar w:fldCharType="separate"/>
      </w:r>
      <w:hyperlink w:anchor="_Toc156403117" w:history="1">
        <w:r w:rsidR="001D0BEF" w:rsidRPr="00CE5AC3">
          <w:rPr>
            <w:rStyle w:val="a7"/>
            <w:noProof/>
          </w:rPr>
          <w:t>Рисунок 1 – Зависимость обводненности от выработки извлекаемых запасов месторождения Узень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_Toc156403117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9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18" w:history="1">
        <w:r w:rsidR="001D0BEF" w:rsidRPr="00CE5AC3">
          <w:rPr>
            <w:rStyle w:val="a7"/>
            <w:noProof/>
          </w:rPr>
          <w:t>Рисунок 2 – Скрининг критериев технологии полимерного заводнения для условий месторождения Узень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_Toc156403118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19" w:history="1">
        <w:r w:rsidR="001D0BEF" w:rsidRPr="00CE5AC3">
          <w:rPr>
            <w:rStyle w:val="a7"/>
            <w:noProof/>
          </w:rPr>
          <w:t>Рисунок 3 – Участок ОПИ полимерного заводнения «14-Восток»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_Toc156403119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13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0" w:history="1">
        <w:r w:rsidR="001D0BEF" w:rsidRPr="00CE5AC3">
          <w:rPr>
            <w:rStyle w:val="a7"/>
            <w:noProof/>
          </w:rPr>
          <w:t>Рисунок 4 – Корреляционная схема по линии скважин 7451-9301-4582-3911-8533-6792-4077-4509-8863-4769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_Toc156403120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14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1" w:history="1">
        <w:r w:rsidR="001D0BEF" w:rsidRPr="00CE5AC3">
          <w:rPr>
            <w:rStyle w:val="a7"/>
            <w:noProof/>
          </w:rPr>
          <w:t>Рисунок 5 – Корреляционная схема по линии скважин 3971-6949-9524-4188-6834-5998-7238-3912-9064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_Toc156403121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15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noProof/>
        </w:rPr>
      </w:pPr>
      <w:hyperlink w:anchor="_Toc156403123" w:history="1">
        <w:r w:rsidR="001D0BEF" w:rsidRPr="00CE5AC3">
          <w:rPr>
            <w:rStyle w:val="a7"/>
            <w:noProof/>
          </w:rPr>
          <w:t xml:space="preserve">Рисунок </w:t>
        </w:r>
        <w:r w:rsidR="004C28DB" w:rsidRPr="00CE5AC3">
          <w:rPr>
            <w:rStyle w:val="a7"/>
            <w:noProof/>
          </w:rPr>
          <w:t>6</w:t>
        </w:r>
        <w:r w:rsidR="001D0BEF" w:rsidRPr="00CE5AC3">
          <w:rPr>
            <w:rStyle w:val="a7"/>
            <w:noProof/>
          </w:rPr>
          <w:t xml:space="preserve"> – Пр</w:t>
        </w:r>
        <w:r w:rsidR="009A7C9F" w:rsidRPr="00CE5AC3">
          <w:rPr>
            <w:rStyle w:val="a7"/>
            <w:noProof/>
          </w:rPr>
          <w:t>офиль дебитов нефти на участке ОПИ ПЗ «14-Восток»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19</w:t>
        </w:r>
      </w:hyperlink>
    </w:p>
    <w:p w:rsidR="009A7C9F" w:rsidRPr="00CE5AC3" w:rsidRDefault="0022360B" w:rsidP="009A7C9F">
      <w:pPr>
        <w:pStyle w:val="af2"/>
        <w:tabs>
          <w:tab w:val="right" w:leader="dot" w:pos="9345"/>
        </w:tabs>
        <w:rPr>
          <w:noProof/>
        </w:rPr>
      </w:pPr>
      <w:hyperlink w:anchor="_Toc156403123" w:history="1">
        <w:r w:rsidR="009A7C9F" w:rsidRPr="00CE5AC3">
          <w:rPr>
            <w:rStyle w:val="a7"/>
            <w:noProof/>
          </w:rPr>
          <w:t>Рисунок 7 – Процедура замера обводненности в лаборатории</w:t>
        </w:r>
        <w:r w:rsidR="009A7C9F" w:rsidRPr="00CE5AC3">
          <w:rPr>
            <w:noProof/>
            <w:webHidden/>
          </w:rPr>
          <w:tab/>
          <w:t>30</w:t>
        </w:r>
      </w:hyperlink>
    </w:p>
    <w:p w:rsidR="009A7C9F" w:rsidRPr="00CE5AC3" w:rsidRDefault="009A7C9F" w:rsidP="009A7C9F"/>
    <w:p w:rsidR="0071713D" w:rsidRPr="00CE5AC3" w:rsidRDefault="0071713D" w:rsidP="00BB17AA">
      <w:pPr>
        <w:spacing w:after="0" w:line="276" w:lineRule="auto"/>
        <w:jc w:val="left"/>
      </w:pPr>
      <w:r w:rsidRPr="00CE5AC3">
        <w:fldChar w:fldCharType="end"/>
      </w:r>
      <w:r w:rsidRPr="00CE5AC3">
        <w:br w:type="page"/>
      </w:r>
    </w:p>
    <w:p w:rsidR="00794FC0" w:rsidRPr="00CE5AC3" w:rsidRDefault="0071713D" w:rsidP="00063D41">
      <w:pPr>
        <w:pStyle w:val="1"/>
        <w:spacing w:before="0" w:after="240"/>
        <w:ind w:left="0"/>
        <w:jc w:val="center"/>
        <w:rPr>
          <w:b/>
          <w:caps/>
        </w:rPr>
      </w:pPr>
      <w:bookmarkStart w:id="3" w:name="_Toc173943501"/>
      <w:r w:rsidRPr="00CE5AC3">
        <w:rPr>
          <w:b/>
          <w:caps/>
        </w:rPr>
        <w:lastRenderedPageBreak/>
        <w:t>Список таблиц</w:t>
      </w:r>
      <w:bookmarkEnd w:id="3"/>
    </w:p>
    <w:p w:rsidR="001D0BEF" w:rsidRPr="00CE5AC3" w:rsidRDefault="0071713D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r w:rsidRPr="00CE5AC3">
        <w:fldChar w:fldCharType="begin"/>
      </w:r>
      <w:r w:rsidRPr="00CE5AC3">
        <w:instrText xml:space="preserve"> TOC \h \z \c "Таблица" </w:instrText>
      </w:r>
      <w:r w:rsidRPr="00CE5AC3">
        <w:fldChar w:fldCharType="separate"/>
      </w:r>
      <w:hyperlink w:anchor="_Toc156403124" w:history="1">
        <w:r w:rsidR="001D0BEF" w:rsidRPr="00CE5AC3">
          <w:rPr>
            <w:rStyle w:val="a7"/>
            <w:noProof/>
          </w:rPr>
          <w:t>Таблица 1 – Химический состав доступных источников воды на месторождении Узень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_Toc156403124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11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5" w:history="1">
        <w:r w:rsidR="001D0BEF" w:rsidRPr="00CE5AC3">
          <w:rPr>
            <w:rStyle w:val="a7"/>
            <w:noProof/>
          </w:rPr>
          <w:t>Таблица 2 – Общие характеристики участка ОПИ ПЗ «14-Восток»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_Toc156403125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12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6" w:history="1">
        <w:r w:rsidR="001D0BEF" w:rsidRPr="00CE5AC3">
          <w:rPr>
            <w:rStyle w:val="a7"/>
            <w:noProof/>
          </w:rPr>
          <w:t>Таблица 3 – Интегральные характеристики вытеснения, двухпараметрические кривые обводнения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_Toc156403126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17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7" w:history="1">
        <w:r w:rsidR="001D0BEF" w:rsidRPr="00CE5AC3">
          <w:rPr>
            <w:rStyle w:val="a7"/>
            <w:noProof/>
          </w:rPr>
          <w:t>Таблица 4 – Прогнозные технологические показатели участка ПЗ «14-Восток»</w:t>
        </w:r>
        <w:r w:rsidR="006452D2" w:rsidRPr="00CE5AC3">
          <w:rPr>
            <w:rStyle w:val="a7"/>
            <w:noProof/>
          </w:rPr>
          <w:t xml:space="preserve"> по месяцам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_Toc156403127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8" w:history="1">
        <w:r w:rsidR="001D0BEF" w:rsidRPr="00CE5AC3">
          <w:rPr>
            <w:rStyle w:val="a7"/>
            <w:noProof/>
          </w:rPr>
          <w:t>Таблица 5 – Прогнозные технологические показатели участк</w:t>
        </w:r>
        <w:r w:rsidR="002F120F" w:rsidRPr="00CE5AC3">
          <w:rPr>
            <w:rStyle w:val="a7"/>
            <w:noProof/>
          </w:rPr>
          <w:t>а</w:t>
        </w:r>
        <w:r w:rsidR="001D0BEF" w:rsidRPr="00CE5AC3">
          <w:rPr>
            <w:rStyle w:val="a7"/>
            <w:noProof/>
          </w:rPr>
          <w:t xml:space="preserve"> </w:t>
        </w:r>
        <w:r w:rsidR="006452D2" w:rsidRPr="00CE5AC3">
          <w:rPr>
            <w:rStyle w:val="a7"/>
            <w:noProof/>
          </w:rPr>
          <w:t xml:space="preserve">ПЗ </w:t>
        </w:r>
        <w:r w:rsidR="001D0BEF" w:rsidRPr="00CE5AC3">
          <w:rPr>
            <w:rStyle w:val="a7"/>
            <w:noProof/>
          </w:rPr>
          <w:t>«14-Восток»</w:t>
        </w:r>
        <w:r w:rsidR="001D0BEF" w:rsidRPr="00CE5AC3">
          <w:rPr>
            <w:rStyle w:val="a7"/>
            <w:noProof/>
            <w:lang w:val="kk-KZ"/>
          </w:rPr>
          <w:t xml:space="preserve"> по годам</w:t>
        </w:r>
        <w:r w:rsidR="001D0BEF" w:rsidRPr="00CE5AC3">
          <w:rPr>
            <w:rStyle w:val="a7"/>
            <w:noProof/>
          </w:rPr>
          <w:t>.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_Toc156403128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20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29" w:history="1">
        <w:r w:rsidR="001D0BEF" w:rsidRPr="00CE5AC3">
          <w:rPr>
            <w:rStyle w:val="a7"/>
            <w:noProof/>
          </w:rPr>
          <w:t xml:space="preserve">Таблица 6 – Программа закачки полимерного раствора </w:t>
        </w:r>
        <w:r w:rsidR="006452D2" w:rsidRPr="00CE5AC3">
          <w:rPr>
            <w:rStyle w:val="a7"/>
            <w:noProof/>
          </w:rPr>
          <w:t>на участке ПЗ «14-Восток»</w:t>
        </w:r>
        <w:r w:rsidR="001D0BEF" w:rsidRPr="00CE5AC3">
          <w:rPr>
            <w:noProof/>
            <w:webHidden/>
          </w:rPr>
          <w:tab/>
        </w:r>
        <w:r w:rsidR="001D0BEF" w:rsidRPr="00CE5AC3">
          <w:rPr>
            <w:noProof/>
            <w:webHidden/>
          </w:rPr>
          <w:fldChar w:fldCharType="begin"/>
        </w:r>
        <w:r w:rsidR="001D0BEF" w:rsidRPr="00CE5AC3">
          <w:rPr>
            <w:noProof/>
            <w:webHidden/>
          </w:rPr>
          <w:instrText xml:space="preserve"> PAGEREF _Toc156403129 \h </w:instrText>
        </w:r>
        <w:r w:rsidR="001D0BEF" w:rsidRPr="00CE5AC3">
          <w:rPr>
            <w:noProof/>
            <w:webHidden/>
          </w:rPr>
        </w:r>
        <w:r w:rsidR="001D0BEF" w:rsidRPr="00CE5AC3">
          <w:rPr>
            <w:noProof/>
            <w:webHidden/>
          </w:rPr>
          <w:fldChar w:fldCharType="separate"/>
        </w:r>
        <w:r w:rsidR="007C7DD4">
          <w:rPr>
            <w:noProof/>
            <w:webHidden/>
          </w:rPr>
          <w:t>24</w:t>
        </w:r>
        <w:r w:rsidR="001D0BEF" w:rsidRPr="00CE5AC3">
          <w:rPr>
            <w:noProof/>
            <w:webHidden/>
          </w:rPr>
          <w:fldChar w:fldCharType="end"/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0" w:history="1">
        <w:r w:rsidR="001D0BEF" w:rsidRPr="00CE5AC3">
          <w:rPr>
            <w:rStyle w:val="a7"/>
            <w:noProof/>
          </w:rPr>
          <w:t>Таблица 7 – Программа исследовательских работ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27</w:t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1" w:history="1">
        <w:r w:rsidR="001D0BEF" w:rsidRPr="00CE5AC3">
          <w:rPr>
            <w:rStyle w:val="a7"/>
            <w:noProof/>
          </w:rPr>
          <w:t>Таблица 8 – Условия и допущения при технико-экономической оценке проекта ОПИ ПЗ</w:t>
        </w:r>
        <w:r w:rsidR="004A07FD" w:rsidRPr="00CE5AC3">
          <w:rPr>
            <w:rStyle w:val="a7"/>
            <w:noProof/>
          </w:rPr>
          <w:t xml:space="preserve"> «14-Восток»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32</w:t>
        </w:r>
      </w:hyperlink>
    </w:p>
    <w:p w:rsidR="001D0BEF" w:rsidRPr="00CE5AC3" w:rsidRDefault="0022360B">
      <w:pPr>
        <w:pStyle w:val="af2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156403132" w:history="1">
        <w:r w:rsidR="001D0BEF" w:rsidRPr="00CE5AC3">
          <w:rPr>
            <w:rStyle w:val="a7"/>
            <w:noProof/>
          </w:rPr>
          <w:t>Таблица 9 – Технико-экономические показатели проекта ОПИ ПЗ</w:t>
        </w:r>
        <w:r w:rsidR="006452D2" w:rsidRPr="00CE5AC3">
          <w:rPr>
            <w:rStyle w:val="a7"/>
            <w:noProof/>
          </w:rPr>
          <w:t xml:space="preserve"> «14-Восток»</w:t>
        </w:r>
        <w:r w:rsidR="001D0BEF" w:rsidRPr="00CE5AC3">
          <w:rPr>
            <w:noProof/>
            <w:webHidden/>
          </w:rPr>
          <w:tab/>
        </w:r>
        <w:r w:rsidR="009A7C9F" w:rsidRPr="00CE5AC3">
          <w:rPr>
            <w:noProof/>
            <w:webHidden/>
          </w:rPr>
          <w:t>32</w:t>
        </w:r>
      </w:hyperlink>
    </w:p>
    <w:p w:rsidR="0071713D" w:rsidRPr="00CE5AC3" w:rsidRDefault="0071713D" w:rsidP="00BB17AA">
      <w:pPr>
        <w:spacing w:after="0" w:line="259" w:lineRule="auto"/>
        <w:ind w:left="709" w:hanging="709"/>
        <w:jc w:val="left"/>
      </w:pPr>
      <w:r w:rsidRPr="00CE5AC3">
        <w:fldChar w:fldCharType="end"/>
      </w:r>
      <w:r w:rsidRPr="00CE5AC3">
        <w:br w:type="page"/>
      </w:r>
    </w:p>
    <w:p w:rsidR="00A360AC" w:rsidRPr="00CE5AC3" w:rsidRDefault="00A360AC" w:rsidP="00BE51F0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4" w:name="_Toc173943502"/>
      <w:r w:rsidRPr="00CE5AC3">
        <w:rPr>
          <w:b/>
          <w:caps/>
        </w:rPr>
        <w:lastRenderedPageBreak/>
        <w:t>Цель документа</w:t>
      </w:r>
      <w:bookmarkEnd w:id="4"/>
    </w:p>
    <w:p w:rsidR="00BB1A4E" w:rsidRPr="00CE5AC3" w:rsidRDefault="00BB1A4E" w:rsidP="00BB1A4E">
      <w:pPr>
        <w:spacing w:after="0"/>
        <w:ind w:firstLine="709"/>
      </w:pPr>
    </w:p>
    <w:p w:rsidR="00B3064E" w:rsidRPr="00CE5AC3" w:rsidRDefault="00BB1A4E" w:rsidP="00BB1A4E">
      <w:pPr>
        <w:spacing w:after="0"/>
        <w:ind w:firstLine="709"/>
      </w:pPr>
      <w:r w:rsidRPr="00CE5AC3">
        <w:t xml:space="preserve">Целью </w:t>
      </w:r>
      <w:r w:rsidR="00EF0315" w:rsidRPr="00CE5AC3">
        <w:t>настоящего документа (</w:t>
      </w:r>
      <w:r w:rsidRPr="00CE5AC3">
        <w:t>Паспорт</w:t>
      </w:r>
      <w:r w:rsidR="00062C3E" w:rsidRPr="00CE5AC3">
        <w:t>а</w:t>
      </w:r>
      <w:r w:rsidRPr="00CE5AC3">
        <w:t xml:space="preserve"> проекта</w:t>
      </w:r>
      <w:r w:rsidR="00EF0315" w:rsidRPr="00CE5AC3">
        <w:t>)</w:t>
      </w:r>
      <w:r w:rsidRPr="00CE5AC3">
        <w:t xml:space="preserve"> является </w:t>
      </w:r>
      <w:bookmarkStart w:id="5" w:name="_Hlk132802227"/>
      <w:r w:rsidR="006B1050" w:rsidRPr="00CE5AC3">
        <w:t>утверждение</w:t>
      </w:r>
      <w:r w:rsidR="009C4FB1" w:rsidRPr="00CE5AC3">
        <w:t xml:space="preserve"> технологических решений, принятых</w:t>
      </w:r>
      <w:r w:rsidR="00B3064E" w:rsidRPr="00CE5AC3">
        <w:t xml:space="preserve"> в рамках </w:t>
      </w:r>
      <w:r w:rsidRPr="00CE5AC3">
        <w:t>опытно-промышленн</w:t>
      </w:r>
      <w:r w:rsidR="00D50AFE" w:rsidRPr="00CE5AC3">
        <w:t>ых</w:t>
      </w:r>
      <w:r w:rsidRPr="00CE5AC3">
        <w:t xml:space="preserve"> испытани</w:t>
      </w:r>
      <w:r w:rsidR="00D50AFE" w:rsidRPr="00CE5AC3">
        <w:t>й</w:t>
      </w:r>
      <w:bookmarkEnd w:id="5"/>
      <w:r w:rsidRPr="00CE5AC3">
        <w:t xml:space="preserve"> технологии полимерного заводнения на месторождении Узень,</w:t>
      </w:r>
      <w:r w:rsidR="00B3064E" w:rsidRPr="00CE5AC3">
        <w:t xml:space="preserve"> таких как:</w:t>
      </w:r>
    </w:p>
    <w:p w:rsidR="00B3064E" w:rsidRPr="00CE5AC3" w:rsidRDefault="00B3064E" w:rsidP="00B3064E">
      <w:pPr>
        <w:pStyle w:val="a4"/>
        <w:numPr>
          <w:ilvl w:val="0"/>
          <w:numId w:val="3"/>
        </w:numPr>
        <w:spacing w:after="0"/>
      </w:pPr>
      <w:r w:rsidRPr="00CE5AC3">
        <w:t>общие геолого-физические характеристики и технологические показатели участка полимерного заводнения;</w:t>
      </w:r>
    </w:p>
    <w:p w:rsidR="00B3064E" w:rsidRPr="00CE5AC3" w:rsidRDefault="00BB1A4E" w:rsidP="00B3064E">
      <w:pPr>
        <w:pStyle w:val="a4"/>
        <w:numPr>
          <w:ilvl w:val="0"/>
          <w:numId w:val="3"/>
        </w:numPr>
        <w:spacing w:after="0"/>
      </w:pPr>
      <w:r w:rsidRPr="00CE5AC3">
        <w:t>методик</w:t>
      </w:r>
      <w:r w:rsidR="00B3064E" w:rsidRPr="00CE5AC3">
        <w:t>а</w:t>
      </w:r>
      <w:r w:rsidRPr="00CE5AC3">
        <w:t xml:space="preserve"> по оценке </w:t>
      </w:r>
      <w:r w:rsidR="00BE51F0" w:rsidRPr="00CE5AC3">
        <w:t xml:space="preserve">технологической </w:t>
      </w:r>
      <w:r w:rsidRPr="00CE5AC3">
        <w:t>эффективности полимерного заводнения в соответствии с принятыми технологическими показателями</w:t>
      </w:r>
      <w:r w:rsidR="00BE51F0" w:rsidRPr="00CE5AC3">
        <w:t>;</w:t>
      </w:r>
    </w:p>
    <w:p w:rsidR="00B3064E" w:rsidRPr="00CE5AC3" w:rsidRDefault="00B3064E" w:rsidP="00B3064E">
      <w:pPr>
        <w:pStyle w:val="a4"/>
        <w:numPr>
          <w:ilvl w:val="0"/>
          <w:numId w:val="3"/>
        </w:numPr>
        <w:spacing w:after="0"/>
      </w:pPr>
      <w:r w:rsidRPr="00CE5AC3">
        <w:t>перечень выполняемых работ в период ОПИ в рамках Программы исследовательских работ</w:t>
      </w:r>
      <w:r w:rsidR="00BE51F0" w:rsidRPr="00CE5AC3">
        <w:t>;</w:t>
      </w:r>
    </w:p>
    <w:p w:rsidR="00B3064E" w:rsidRPr="00CE5AC3" w:rsidRDefault="0047026A" w:rsidP="00B3064E">
      <w:pPr>
        <w:pStyle w:val="a4"/>
        <w:numPr>
          <w:ilvl w:val="0"/>
          <w:numId w:val="3"/>
        </w:numPr>
        <w:spacing w:after="0"/>
      </w:pPr>
      <w:r w:rsidRPr="00CE5AC3">
        <w:t>П</w:t>
      </w:r>
      <w:r w:rsidR="00EF0315" w:rsidRPr="00CE5AC3">
        <w:t>рограмма</w:t>
      </w:r>
      <w:r w:rsidR="00B3064E" w:rsidRPr="00CE5AC3">
        <w:t xml:space="preserve"> закачки полимерного раствора</w:t>
      </w:r>
      <w:r w:rsidR="00BE51F0" w:rsidRPr="00CE5AC3">
        <w:t>.</w:t>
      </w:r>
    </w:p>
    <w:p w:rsidR="00BB17AA" w:rsidRPr="00CE5AC3" w:rsidRDefault="00BB17AA" w:rsidP="00BB17AA">
      <w:pPr>
        <w:spacing w:after="0"/>
      </w:pPr>
    </w:p>
    <w:p w:rsidR="00BB17AA" w:rsidRPr="00CE5AC3" w:rsidRDefault="00BB17AA" w:rsidP="00BB17AA">
      <w:pPr>
        <w:spacing w:after="0"/>
        <w:sectPr w:rsidR="00BB17AA" w:rsidRPr="00CE5AC3" w:rsidSect="00486040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BB1A4E" w:rsidRPr="00CE5AC3" w:rsidRDefault="000F33B4" w:rsidP="00BE51F0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6" w:name="_Toc173943503"/>
      <w:r w:rsidRPr="00CE5AC3">
        <w:rPr>
          <w:b/>
          <w:caps/>
        </w:rPr>
        <w:lastRenderedPageBreak/>
        <w:t>Обоснование применения полимерного заводнения в условиях месторождения Узень</w:t>
      </w:r>
      <w:bookmarkEnd w:id="6"/>
    </w:p>
    <w:p w:rsidR="00BB1A4E" w:rsidRPr="00CE5AC3" w:rsidRDefault="00BB1A4E" w:rsidP="00242A11">
      <w:pPr>
        <w:spacing w:after="0" w:line="192" w:lineRule="auto"/>
        <w:ind w:firstLine="709"/>
      </w:pPr>
    </w:p>
    <w:p w:rsidR="00BE51F0" w:rsidRPr="00CE5AC3" w:rsidRDefault="00BE51F0" w:rsidP="00BB1A4E">
      <w:pPr>
        <w:spacing w:after="0"/>
        <w:ind w:firstLine="709"/>
      </w:pPr>
      <w:r w:rsidRPr="00CE5AC3">
        <w:t>Полимерное заводнение – химический метод увеличения нефтеотдачи</w:t>
      </w:r>
      <w:r w:rsidR="00D50AFE" w:rsidRPr="00CE5AC3">
        <w:t>,</w:t>
      </w:r>
      <w:r w:rsidRPr="00CE5AC3">
        <w:t xml:space="preserve"> нацеленный на выравнивание фронта вытеснения нефти за счет повышения вязкости закачиваемой воды. Выравнивание фронта вытеснения обеспечивает больший охват пласта, равномерное вытеснение в неоднородных по проницаемости зон</w:t>
      </w:r>
      <w:r w:rsidR="00C40A0F" w:rsidRPr="00CE5AC3">
        <w:t>ах</w:t>
      </w:r>
      <w:r w:rsidRPr="00CE5AC3">
        <w:t xml:space="preserve"> пласта</w:t>
      </w:r>
      <w:r w:rsidR="00C40A0F" w:rsidRPr="00CE5AC3">
        <w:t xml:space="preserve">, </w:t>
      </w:r>
      <w:r w:rsidRPr="00CE5AC3">
        <w:t xml:space="preserve">вовлекая в разработку </w:t>
      </w:r>
      <w:proofErr w:type="spellStart"/>
      <w:r w:rsidRPr="00CE5AC3">
        <w:t>слабопромытые</w:t>
      </w:r>
      <w:proofErr w:type="spellEnd"/>
      <w:r w:rsidR="00C40A0F" w:rsidRPr="00CE5AC3">
        <w:t xml:space="preserve"> </w:t>
      </w:r>
      <w:r w:rsidRPr="00CE5AC3">
        <w:t>/</w:t>
      </w:r>
      <w:r w:rsidR="00C40A0F" w:rsidRPr="00CE5AC3">
        <w:t xml:space="preserve"> </w:t>
      </w:r>
      <w:r w:rsidRPr="00CE5AC3">
        <w:t xml:space="preserve">непромытые </w:t>
      </w:r>
      <w:proofErr w:type="spellStart"/>
      <w:r w:rsidRPr="00CE5AC3">
        <w:t>нефтенасыщенные</w:t>
      </w:r>
      <w:proofErr w:type="spellEnd"/>
      <w:r w:rsidRPr="00CE5AC3">
        <w:t xml:space="preserve"> зоны</w:t>
      </w:r>
      <w:r w:rsidR="00CD17BA" w:rsidRPr="00CE5AC3">
        <w:t xml:space="preserve"> (</w:t>
      </w:r>
      <w:proofErr w:type="spellStart"/>
      <w:r w:rsidR="00CD17BA" w:rsidRPr="00CE5AC3">
        <w:t>Willhite</w:t>
      </w:r>
      <w:proofErr w:type="spellEnd"/>
      <w:r w:rsidR="00CD17BA" w:rsidRPr="00CE5AC3">
        <w:t xml:space="preserve"> &amp; </w:t>
      </w:r>
      <w:proofErr w:type="spellStart"/>
      <w:r w:rsidR="00CD17BA" w:rsidRPr="00CE5AC3">
        <w:t>Green</w:t>
      </w:r>
      <w:proofErr w:type="spellEnd"/>
      <w:r w:rsidR="00CD17BA" w:rsidRPr="00CE5AC3">
        <w:t xml:space="preserve"> 2020).</w:t>
      </w:r>
    </w:p>
    <w:p w:rsidR="00FA30D0" w:rsidRPr="00CE5AC3" w:rsidRDefault="006E0C98" w:rsidP="00611D55">
      <w:pPr>
        <w:spacing w:after="0"/>
        <w:ind w:firstLine="709"/>
      </w:pPr>
      <w:r w:rsidRPr="00CE5AC3">
        <w:t>Обоснование п</w:t>
      </w:r>
      <w:r w:rsidR="00FA30D0" w:rsidRPr="00CE5AC3">
        <w:t>римен</w:t>
      </w:r>
      <w:r w:rsidRPr="00CE5AC3">
        <w:t>имости технологии полимерного заводнения для условий месторождения Узень выполнен</w:t>
      </w:r>
      <w:r w:rsidR="00611D55" w:rsidRPr="00CE5AC3">
        <w:t>о</w:t>
      </w:r>
      <w:r w:rsidRPr="00CE5AC3">
        <w:t xml:space="preserve"> в рамках научно-исследовательской работы </w:t>
      </w:r>
      <w:r w:rsidR="00611D55" w:rsidRPr="00CE5AC3">
        <w:t xml:space="preserve">(НИР) </w:t>
      </w:r>
      <w:r w:rsidRPr="00CE5AC3">
        <w:t>«Оценка и научное обоснование применения химических МУН на месторождениях АО «ОМГ» Филиалом ТОО «КМГ Инжиниринг» «КазНИПИмунайгаз» в</w:t>
      </w:r>
      <w:r w:rsidR="00611D55" w:rsidRPr="00CE5AC3">
        <w:t xml:space="preserve"> </w:t>
      </w:r>
      <w:r w:rsidRPr="00CE5AC3">
        <w:t>2021 г</w:t>
      </w:r>
      <w:r w:rsidR="00D12A00" w:rsidRPr="00CE5AC3">
        <w:t xml:space="preserve"> (отчет НИР 2021 г.)</w:t>
      </w:r>
      <w:r w:rsidRPr="00CE5AC3">
        <w:t>.</w:t>
      </w:r>
    </w:p>
    <w:p w:rsidR="00295718" w:rsidRPr="00CE5AC3" w:rsidRDefault="00C93394" w:rsidP="00611D55">
      <w:pPr>
        <w:spacing w:after="0"/>
        <w:ind w:firstLine="709"/>
      </w:pPr>
      <w:r w:rsidRPr="00CE5AC3">
        <w:t xml:space="preserve">Месторождение Узень открыто в апреле 1961 года, а первая нефть была добыта в декабре того же года. Таким образом, была установлена промышленная нефтеносность юрских отложений, которые были введены в эксплуатацию в 1965 году согласно проекту разработки месторождения. Нефтеносные блоки (13-18 пластов) разделены сланцевыми пластами толщиной 5-10 м. В основном они состоят из отложений песчаника в дельтовых, </w:t>
      </w:r>
      <w:proofErr w:type="spellStart"/>
      <w:r w:rsidRPr="00CE5AC3">
        <w:t>флювиальных</w:t>
      </w:r>
      <w:proofErr w:type="spellEnd"/>
      <w:r w:rsidRPr="00CE5AC3">
        <w:t xml:space="preserve"> и мелководных морских условиях. Коллектор сильно слоистый с тонкими непроницаемыми глинами и аргиллитами, что является причиной высокого контраста проницаемости. Наличие многочисленных речных палеорусловых и пойменных отложений вызывает высокую неоднородность</w:t>
      </w:r>
      <w:r w:rsidR="00295718" w:rsidRPr="00CE5AC3">
        <w:t>, которая подтверждается анализом обводненности с учетом выработки извлекаемых запасов (</w:t>
      </w:r>
      <w:r w:rsidR="005132B3" w:rsidRPr="00CE5AC3">
        <w:fldChar w:fldCharType="begin"/>
      </w:r>
      <w:r w:rsidR="005132B3" w:rsidRPr="00CE5AC3">
        <w:instrText xml:space="preserve"> REF _Ref148448685 \h </w:instrText>
      </w:r>
      <w:r w:rsidR="00CE5AC3">
        <w:instrText xml:space="preserve"> \* MERGEFORMAT </w:instrText>
      </w:r>
      <w:r w:rsidR="005132B3" w:rsidRPr="00CE5AC3">
        <w:fldChar w:fldCharType="separate"/>
      </w:r>
      <w:r w:rsidR="007C7DD4" w:rsidRPr="00CE5AC3">
        <w:t xml:space="preserve">Рисунок </w:t>
      </w:r>
      <w:r w:rsidR="007C7DD4">
        <w:rPr>
          <w:noProof/>
        </w:rPr>
        <w:t>1</w:t>
      </w:r>
      <w:r w:rsidR="005132B3" w:rsidRPr="00CE5AC3">
        <w:fldChar w:fldCharType="end"/>
      </w:r>
      <w:r w:rsidR="00295718" w:rsidRPr="00CE5AC3">
        <w:t>). На графике наблюдается ранний прорыв воды, что указывает на существование высокопроницаемых каналов, оставляющих нефтеносные зоны. Такие условия коллектора подразумевают высокий коэффициент подвижности (&gt;3) и контраст проницаемости</w:t>
      </w:r>
      <w:r w:rsidR="004A0B2C" w:rsidRPr="00CE5AC3">
        <w:t xml:space="preserve"> (&gt;4)</w:t>
      </w:r>
      <w:r w:rsidR="00295718" w:rsidRPr="00CE5AC3">
        <w:t>, который может регулирова</w:t>
      </w:r>
      <w:r w:rsidR="00D12A00" w:rsidRPr="00CE5AC3">
        <w:t>ться</w:t>
      </w:r>
      <w:r w:rsidR="00295718" w:rsidRPr="00CE5AC3">
        <w:t xml:space="preserve"> путем увеличения вязкости закачиваемой воды</w:t>
      </w:r>
      <w:r w:rsidR="0003205F" w:rsidRPr="00CE5AC3">
        <w:t>, т.е. применение полимерного заводнения</w:t>
      </w:r>
      <w:r w:rsidR="00295718" w:rsidRPr="00CE5AC3">
        <w:t xml:space="preserve"> (</w:t>
      </w:r>
      <w:proofErr w:type="spellStart"/>
      <w:r w:rsidR="00295718" w:rsidRPr="00CE5AC3">
        <w:t>Lake</w:t>
      </w:r>
      <w:proofErr w:type="spellEnd"/>
      <w:r w:rsidR="00295718" w:rsidRPr="00CE5AC3">
        <w:t xml:space="preserve"> 1989; </w:t>
      </w:r>
      <w:proofErr w:type="spellStart"/>
      <w:r w:rsidR="00295718" w:rsidRPr="00CE5AC3">
        <w:t>Sorbie</w:t>
      </w:r>
      <w:proofErr w:type="spellEnd"/>
      <w:r w:rsidR="00295718" w:rsidRPr="00CE5AC3">
        <w:t xml:space="preserve"> 1991; </w:t>
      </w:r>
      <w:proofErr w:type="spellStart"/>
      <w:r w:rsidR="00295718" w:rsidRPr="00CE5AC3">
        <w:t>Sheng</w:t>
      </w:r>
      <w:proofErr w:type="spellEnd"/>
      <w:r w:rsidR="00295718" w:rsidRPr="00CE5AC3">
        <w:t xml:space="preserve"> 2010; </w:t>
      </w:r>
      <w:proofErr w:type="spellStart"/>
      <w:r w:rsidR="00295718" w:rsidRPr="00CE5AC3">
        <w:t>Willhite</w:t>
      </w:r>
      <w:proofErr w:type="spellEnd"/>
      <w:r w:rsidR="00295718" w:rsidRPr="00CE5AC3">
        <w:t xml:space="preserve"> &amp; Green 2020).</w:t>
      </w:r>
    </w:p>
    <w:p w:rsidR="004A0B2C" w:rsidRPr="00CE5AC3" w:rsidRDefault="004A0B2C" w:rsidP="00611D55">
      <w:pPr>
        <w:spacing w:after="0"/>
        <w:ind w:firstLine="709"/>
      </w:pPr>
    </w:p>
    <w:p w:rsidR="004A0B2C" w:rsidRPr="00CE5AC3" w:rsidRDefault="004A0B2C" w:rsidP="004A0B2C">
      <w:pPr>
        <w:spacing w:after="0"/>
        <w:jc w:val="center"/>
      </w:pPr>
      <w:r w:rsidRPr="00CE5AC3">
        <w:rPr>
          <w:rFonts w:cs="Arial"/>
          <w:noProof/>
          <w:szCs w:val="24"/>
          <w:lang w:eastAsia="ru-RU"/>
        </w:rPr>
        <w:drawing>
          <wp:inline distT="0" distB="0" distL="0" distR="0" wp14:anchorId="05F6860E" wp14:editId="40B64354">
            <wp:extent cx="5672275" cy="2643894"/>
            <wp:effectExtent l="0" t="0" r="508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67" cy="267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B2C" w:rsidRPr="00CE5AC3" w:rsidRDefault="004A0B2C" w:rsidP="004A0B2C">
      <w:pPr>
        <w:pStyle w:val="af1"/>
        <w:jc w:val="center"/>
      </w:pPr>
      <w:bookmarkStart w:id="7" w:name="_Ref148448685"/>
      <w:bookmarkStart w:id="8" w:name="_Toc156403117"/>
      <w:r w:rsidRPr="00CE5AC3">
        <w:t xml:space="preserve">Рисунок </w:t>
      </w:r>
      <w:r w:rsidR="0022360B">
        <w:fldChar w:fldCharType="begin"/>
      </w:r>
      <w:r w:rsidR="0022360B">
        <w:instrText xml:space="preserve"> SEQ Рисунок \* ARABIC </w:instrText>
      </w:r>
      <w:r w:rsidR="0022360B">
        <w:fldChar w:fldCharType="separate"/>
      </w:r>
      <w:r w:rsidR="007C7DD4">
        <w:rPr>
          <w:noProof/>
        </w:rPr>
        <w:t>1</w:t>
      </w:r>
      <w:r w:rsidR="0022360B">
        <w:rPr>
          <w:noProof/>
        </w:rPr>
        <w:fldChar w:fldCharType="end"/>
      </w:r>
      <w:bookmarkEnd w:id="7"/>
      <w:r w:rsidRPr="00CE5AC3">
        <w:t xml:space="preserve"> – Зависимость обводненности от выработки извлекаемых запасов месторождения Узень</w:t>
      </w:r>
      <w:bookmarkEnd w:id="8"/>
    </w:p>
    <w:p w:rsidR="004A0B2C" w:rsidRPr="00CE5AC3" w:rsidRDefault="004A0B2C" w:rsidP="004A0B2C">
      <w:pPr>
        <w:spacing w:after="0"/>
        <w:ind w:firstLine="709"/>
      </w:pPr>
      <w:r w:rsidRPr="00CE5AC3">
        <w:t xml:space="preserve">Увеличение закачки с начала 2000 г., ввод новых скважин из бурения (ВНС), форсирование добычи жидкости, применение методов интенсификации добычи нефти (ИДН) и др. привело к увеличению водонефтяного фактора (ВНФ) и </w:t>
      </w:r>
      <w:r w:rsidRPr="00CE5AC3">
        <w:lastRenderedPageBreak/>
        <w:t>обводненности. Такие условия создают предпосылки к испытанию и внедрению полимерного заводнения на месторождении.</w:t>
      </w:r>
    </w:p>
    <w:p w:rsidR="002B660D" w:rsidRPr="00CE5AC3" w:rsidRDefault="005132B3" w:rsidP="00BB1A4E">
      <w:pPr>
        <w:spacing w:after="0"/>
        <w:ind w:firstLine="709"/>
      </w:pPr>
      <w:r w:rsidRPr="00CE5AC3">
        <w:t>Ниже (см.</w:t>
      </w:r>
      <w:r w:rsidR="002B660D" w:rsidRPr="00CE5AC3">
        <w:t xml:space="preserve"> </w:t>
      </w:r>
      <w:r w:rsidRPr="00CE5AC3">
        <w:fldChar w:fldCharType="begin"/>
      </w:r>
      <w:r w:rsidRPr="00CE5AC3">
        <w:instrText xml:space="preserve"> REF _Ref148448722 \h </w:instrText>
      </w:r>
      <w:r w:rsidR="00CE5AC3">
        <w:instrText xml:space="preserve"> \* MERGEFORMAT </w:instrText>
      </w:r>
      <w:r w:rsidRPr="00CE5AC3">
        <w:fldChar w:fldCharType="separate"/>
      </w:r>
      <w:r w:rsidR="007C7DD4" w:rsidRPr="00CE5AC3">
        <w:t xml:space="preserve">Рисунок </w:t>
      </w:r>
      <w:r w:rsidR="007C7DD4">
        <w:rPr>
          <w:noProof/>
        </w:rPr>
        <w:t>2</w:t>
      </w:r>
      <w:r w:rsidRPr="00CE5AC3">
        <w:fldChar w:fldCharType="end"/>
      </w:r>
      <w:r w:rsidRPr="00CE5AC3">
        <w:t>)</w:t>
      </w:r>
      <w:r w:rsidR="002B660D" w:rsidRPr="00CE5AC3">
        <w:t xml:space="preserve"> показана </w:t>
      </w:r>
      <w:r w:rsidR="000A491D" w:rsidRPr="00CE5AC3">
        <w:t xml:space="preserve">диагностическая </w:t>
      </w:r>
      <w:r w:rsidR="002B660D" w:rsidRPr="00CE5AC3">
        <w:t>диаграмма основных параметров скрининга полимерного заводнения</w:t>
      </w:r>
      <w:r w:rsidR="00D12A00" w:rsidRPr="00CE5AC3">
        <w:t>,</w:t>
      </w:r>
      <w:r w:rsidR="00812DD9" w:rsidRPr="00CE5AC3">
        <w:t xml:space="preserve"> </w:t>
      </w:r>
      <w:r w:rsidR="00481CE7" w:rsidRPr="00CE5AC3">
        <w:t>выведенная на основе комплексного литературного обзора (</w:t>
      </w:r>
      <w:r w:rsidR="00672B01" w:rsidRPr="00CE5AC3">
        <w:t>отчет НИР 2021 г.</w:t>
      </w:r>
      <w:r w:rsidR="00481CE7" w:rsidRPr="00CE5AC3">
        <w:t>)</w:t>
      </w:r>
      <w:r w:rsidR="002B660D" w:rsidRPr="00CE5AC3">
        <w:t xml:space="preserve">, показывающая диапазон применимости полимерного заводнения </w:t>
      </w:r>
      <w:r w:rsidR="00D12A00" w:rsidRPr="00CE5AC3">
        <w:t>в</w:t>
      </w:r>
      <w:r w:rsidR="002B660D" w:rsidRPr="00CE5AC3">
        <w:t xml:space="preserve"> условия</w:t>
      </w:r>
      <w:r w:rsidR="00D12A00" w:rsidRPr="00CE5AC3">
        <w:t>х</w:t>
      </w:r>
      <w:r w:rsidR="002B660D" w:rsidRPr="00CE5AC3">
        <w:t xml:space="preserve"> месторождения Узень. С большинством параметров связаны широкие диапазоны, и эти диапазоны были расширены благодаря росту понимания технологии</w:t>
      </w:r>
      <w:r w:rsidR="000A491D" w:rsidRPr="00CE5AC3">
        <w:t xml:space="preserve"> полимерного заводнения</w:t>
      </w:r>
      <w:r w:rsidR="002B660D" w:rsidRPr="00CE5AC3">
        <w:t xml:space="preserve"> и ее усовершенствованию за последние 60 лет. </w:t>
      </w:r>
    </w:p>
    <w:p w:rsidR="00477A6E" w:rsidRPr="00CE5AC3" w:rsidRDefault="00477A6E" w:rsidP="00BB1A4E">
      <w:pPr>
        <w:spacing w:after="0"/>
        <w:ind w:firstLine="709"/>
      </w:pPr>
      <w:r w:rsidRPr="00CE5AC3">
        <w:t>Согласно скрининг</w:t>
      </w:r>
      <w:r w:rsidR="00D12A00" w:rsidRPr="00CE5AC3">
        <w:t xml:space="preserve"> </w:t>
      </w:r>
      <w:r w:rsidRPr="00CE5AC3">
        <w:t xml:space="preserve">критериям </w:t>
      </w:r>
      <w:r w:rsidR="00D12A00" w:rsidRPr="00CE5AC3">
        <w:t>технологии ПЗ,</w:t>
      </w:r>
      <w:r w:rsidRPr="00CE5AC3">
        <w:t xml:space="preserve"> основанных на геолого-физических данных, условия месторождения Узень являются благоприятными для закачки полимера.</w:t>
      </w:r>
    </w:p>
    <w:p w:rsidR="00477A6E" w:rsidRPr="00CE5AC3" w:rsidRDefault="00477A6E" w:rsidP="00BB1A4E">
      <w:pPr>
        <w:spacing w:after="0"/>
        <w:ind w:firstLine="709"/>
      </w:pPr>
    </w:p>
    <w:p w:rsidR="002B660D" w:rsidRPr="00CE5AC3" w:rsidRDefault="00477A6E" w:rsidP="00477A6E">
      <w:pPr>
        <w:spacing w:after="0"/>
        <w:jc w:val="center"/>
      </w:pPr>
      <w:r w:rsidRPr="00CE5AC3">
        <w:rPr>
          <w:rFonts w:cs="Arial"/>
          <w:noProof/>
          <w:szCs w:val="24"/>
          <w:lang w:eastAsia="ru-RU"/>
        </w:rPr>
        <w:drawing>
          <wp:inline distT="0" distB="0" distL="0" distR="0" wp14:anchorId="54698979" wp14:editId="785D8C23">
            <wp:extent cx="4654322" cy="368731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34" cy="377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E1" w:rsidRPr="00CE5AC3" w:rsidRDefault="00477A6E" w:rsidP="008A2AD6">
      <w:pPr>
        <w:pStyle w:val="af1"/>
        <w:jc w:val="center"/>
      </w:pPr>
      <w:bookmarkStart w:id="9" w:name="_Ref148448722"/>
      <w:bookmarkStart w:id="10" w:name="_Toc156403118"/>
      <w:r w:rsidRPr="00CE5AC3">
        <w:t xml:space="preserve">Рисунок </w:t>
      </w:r>
      <w:r w:rsidR="0022360B">
        <w:fldChar w:fldCharType="begin"/>
      </w:r>
      <w:r w:rsidR="0022360B">
        <w:instrText xml:space="preserve"> SEQ Рисунок \* ARABIC </w:instrText>
      </w:r>
      <w:r w:rsidR="0022360B">
        <w:fldChar w:fldCharType="separate"/>
      </w:r>
      <w:r w:rsidR="007C7DD4">
        <w:rPr>
          <w:noProof/>
        </w:rPr>
        <w:t>2</w:t>
      </w:r>
      <w:r w:rsidR="0022360B">
        <w:rPr>
          <w:noProof/>
        </w:rPr>
        <w:fldChar w:fldCharType="end"/>
      </w:r>
      <w:bookmarkEnd w:id="9"/>
      <w:r w:rsidRPr="00CE5AC3">
        <w:t xml:space="preserve"> </w:t>
      </w:r>
      <w:r w:rsidR="0093722F" w:rsidRPr="00CE5AC3">
        <w:t xml:space="preserve">– </w:t>
      </w:r>
      <w:r w:rsidRPr="00CE5AC3">
        <w:t xml:space="preserve">Скрининг </w:t>
      </w:r>
      <w:r w:rsidR="008A2AD6" w:rsidRPr="00CE5AC3">
        <w:t>критериев технологии</w:t>
      </w:r>
      <w:r w:rsidRPr="00CE5AC3">
        <w:t xml:space="preserve"> полимерного заводнения для условий м</w:t>
      </w:r>
      <w:r w:rsidR="00D12A00" w:rsidRPr="00CE5AC3">
        <w:t>есторождения</w:t>
      </w:r>
      <w:r w:rsidRPr="00CE5AC3">
        <w:t xml:space="preserve"> Узень</w:t>
      </w:r>
      <w:bookmarkEnd w:id="10"/>
    </w:p>
    <w:p w:rsidR="004A0B2C" w:rsidRPr="00CE5AC3" w:rsidRDefault="004A0B2C" w:rsidP="004A0B2C">
      <w:pPr>
        <w:spacing w:after="0"/>
        <w:ind w:firstLine="709"/>
      </w:pPr>
      <w:r w:rsidRPr="00CE5AC3">
        <w:t xml:space="preserve">Проект ОПИ ПЗ на месторождении Узень предназначен для испытания технологии и оценки технико-экономической эффективности полимерного заводнения. </w:t>
      </w:r>
    </w:p>
    <w:p w:rsidR="004A0B2C" w:rsidRPr="00CE5AC3" w:rsidRDefault="004A0B2C" w:rsidP="004A0B2C">
      <w:pPr>
        <w:spacing w:after="0"/>
        <w:ind w:firstLine="709"/>
      </w:pPr>
      <w:r w:rsidRPr="00CE5AC3">
        <w:t xml:space="preserve">В связи с ухудшением текущего состояния добычи нефти на месторождении Узень в конце 2022 года принято решение об ускоренном начале ОПИ ПЗ (Приложение </w:t>
      </w:r>
      <w:r w:rsidR="000C349C" w:rsidRPr="00CE5AC3">
        <w:t>2</w:t>
      </w:r>
      <w:r w:rsidRPr="00CE5AC3">
        <w:t xml:space="preserve"> – Протокол рабочего совещания от 07.12.2022 г).</w:t>
      </w:r>
    </w:p>
    <w:p w:rsidR="004A0B2C" w:rsidRPr="00CE5AC3" w:rsidRDefault="004A0B2C" w:rsidP="004A0B2C"/>
    <w:p w:rsidR="00080674" w:rsidRPr="00CE5AC3" w:rsidRDefault="00080674" w:rsidP="00080674">
      <w:pPr>
        <w:pStyle w:val="a4"/>
        <w:numPr>
          <w:ilvl w:val="1"/>
          <w:numId w:val="2"/>
        </w:numPr>
        <w:spacing w:after="0"/>
        <w:ind w:left="0" w:firstLine="709"/>
        <w:outlineLvl w:val="1"/>
        <w:rPr>
          <w:b/>
        </w:rPr>
      </w:pPr>
      <w:bookmarkStart w:id="11" w:name="_Toc173943504"/>
      <w:r w:rsidRPr="00CE5AC3">
        <w:rPr>
          <w:b/>
        </w:rPr>
        <w:t>Выбор типа полимера</w:t>
      </w:r>
      <w:bookmarkEnd w:id="11"/>
    </w:p>
    <w:p w:rsidR="00080674" w:rsidRPr="00CE5AC3" w:rsidRDefault="00080674" w:rsidP="00080674">
      <w:pPr>
        <w:pStyle w:val="a4"/>
        <w:spacing w:after="0"/>
        <w:ind w:left="0" w:firstLine="709"/>
      </w:pPr>
    </w:p>
    <w:p w:rsidR="00080674" w:rsidRPr="00CE5AC3" w:rsidRDefault="00EB1EE0" w:rsidP="003B6D20">
      <w:pPr>
        <w:pStyle w:val="a4"/>
        <w:spacing w:after="0"/>
        <w:ind w:left="0" w:firstLine="709"/>
      </w:pPr>
      <w:r w:rsidRPr="00CE5AC3">
        <w:rPr>
          <w:b/>
        </w:rPr>
        <w:t>Подбор оптимальных</w:t>
      </w:r>
      <w:r w:rsidR="003B6D20" w:rsidRPr="00CE5AC3">
        <w:rPr>
          <w:b/>
        </w:rPr>
        <w:t xml:space="preserve"> полимер</w:t>
      </w:r>
      <w:r w:rsidRPr="00CE5AC3">
        <w:rPr>
          <w:b/>
        </w:rPr>
        <w:t>ов</w:t>
      </w:r>
      <w:r w:rsidR="003B6D20" w:rsidRPr="00CE5AC3">
        <w:rPr>
          <w:b/>
        </w:rPr>
        <w:t>, совместим</w:t>
      </w:r>
      <w:r w:rsidRPr="00CE5AC3">
        <w:rPr>
          <w:b/>
        </w:rPr>
        <w:t>ых</w:t>
      </w:r>
      <w:r w:rsidR="003B6D20" w:rsidRPr="00CE5AC3">
        <w:rPr>
          <w:b/>
        </w:rPr>
        <w:t xml:space="preserve"> с пластовыми условиями месторождения Узень</w:t>
      </w:r>
      <w:r w:rsidRPr="00CE5AC3">
        <w:rPr>
          <w:b/>
        </w:rPr>
        <w:t>,</w:t>
      </w:r>
      <w:r w:rsidR="003B6D20" w:rsidRPr="00CE5AC3">
        <w:rPr>
          <w:b/>
        </w:rPr>
        <w:t xml:space="preserve"> </w:t>
      </w:r>
      <w:r w:rsidRPr="00CE5AC3">
        <w:rPr>
          <w:b/>
        </w:rPr>
        <w:t>осуществляется</w:t>
      </w:r>
      <w:r w:rsidR="003B6D20" w:rsidRPr="00CE5AC3">
        <w:rPr>
          <w:b/>
        </w:rPr>
        <w:t xml:space="preserve"> </w:t>
      </w:r>
      <w:r w:rsidRPr="00CE5AC3">
        <w:rPr>
          <w:b/>
        </w:rPr>
        <w:t xml:space="preserve">в ходе </w:t>
      </w:r>
      <w:r w:rsidR="003B6D20" w:rsidRPr="00CE5AC3">
        <w:rPr>
          <w:b/>
        </w:rPr>
        <w:t>лабораторных исследований,</w:t>
      </w:r>
      <w:r w:rsidR="003B6D20" w:rsidRPr="00CE5AC3">
        <w:t xml:space="preserve"> включающих реологические</w:t>
      </w:r>
      <w:r w:rsidR="0047026A" w:rsidRPr="00CE5AC3">
        <w:t xml:space="preserve"> </w:t>
      </w:r>
      <w:r w:rsidR="003B6D20" w:rsidRPr="00CE5AC3">
        <w:t xml:space="preserve">и фильтрационные исследования на керне. </w:t>
      </w:r>
    </w:p>
    <w:p w:rsidR="005032E1" w:rsidRPr="00CE5AC3" w:rsidRDefault="005032E1">
      <w:pPr>
        <w:spacing w:line="259" w:lineRule="auto"/>
        <w:jc w:val="left"/>
        <w:rPr>
          <w:rFonts w:cs="Arial"/>
          <w:b/>
          <w:szCs w:val="24"/>
        </w:rPr>
      </w:pPr>
    </w:p>
    <w:p w:rsidR="00E84FA5" w:rsidRPr="00CE5AC3" w:rsidRDefault="00E84FA5">
      <w:pPr>
        <w:spacing w:line="259" w:lineRule="auto"/>
        <w:jc w:val="left"/>
        <w:rPr>
          <w:rFonts w:cs="Arial"/>
          <w:b/>
          <w:szCs w:val="24"/>
        </w:rPr>
      </w:pPr>
    </w:p>
    <w:p w:rsidR="00080674" w:rsidRPr="00CE5AC3" w:rsidRDefault="00080674" w:rsidP="00080674">
      <w:pPr>
        <w:pStyle w:val="a4"/>
        <w:numPr>
          <w:ilvl w:val="1"/>
          <w:numId w:val="2"/>
        </w:numPr>
        <w:spacing w:before="120" w:after="0"/>
        <w:ind w:left="1112" w:hanging="403"/>
        <w:outlineLvl w:val="1"/>
        <w:rPr>
          <w:rFonts w:cs="Arial"/>
          <w:b/>
          <w:szCs w:val="24"/>
        </w:rPr>
      </w:pPr>
      <w:bookmarkStart w:id="12" w:name="_Toc173943505"/>
      <w:r w:rsidRPr="00CE5AC3">
        <w:rPr>
          <w:rFonts w:cs="Arial"/>
          <w:b/>
          <w:szCs w:val="24"/>
        </w:rPr>
        <w:lastRenderedPageBreak/>
        <w:t xml:space="preserve">Анализ </w:t>
      </w:r>
      <w:r w:rsidRPr="00CE5AC3">
        <w:rPr>
          <w:b/>
        </w:rPr>
        <w:t>источников</w:t>
      </w:r>
      <w:r w:rsidRPr="00CE5AC3">
        <w:rPr>
          <w:rFonts w:cs="Arial"/>
          <w:b/>
          <w:szCs w:val="24"/>
        </w:rPr>
        <w:t xml:space="preserve"> воды</w:t>
      </w:r>
      <w:bookmarkEnd w:id="12"/>
    </w:p>
    <w:p w:rsidR="00080674" w:rsidRPr="00CE5AC3" w:rsidRDefault="00080674" w:rsidP="00080674">
      <w:pPr>
        <w:pStyle w:val="a4"/>
        <w:spacing w:after="0" w:line="276" w:lineRule="auto"/>
        <w:ind w:left="0" w:firstLine="709"/>
        <w:rPr>
          <w:rFonts w:cs="Arial"/>
          <w:szCs w:val="24"/>
        </w:rPr>
      </w:pPr>
    </w:p>
    <w:p w:rsidR="00080674" w:rsidRPr="00CE5AC3" w:rsidRDefault="0047026A" w:rsidP="00690591">
      <w:pPr>
        <w:pStyle w:val="af1"/>
        <w:spacing w:after="0"/>
        <w:ind w:firstLine="709"/>
        <w:jc w:val="both"/>
        <w:rPr>
          <w:rFonts w:cs="Arial"/>
          <w:szCs w:val="24"/>
        </w:rPr>
      </w:pPr>
      <w:r w:rsidRPr="00CE5AC3">
        <w:rPr>
          <w:rFonts w:cs="Arial"/>
          <w:b w:val="0"/>
          <w:iCs w:val="0"/>
          <w:sz w:val="24"/>
          <w:szCs w:val="24"/>
        </w:rPr>
        <w:t>В качестве</w:t>
      </w:r>
      <w:r w:rsidR="00080674" w:rsidRPr="00CE5AC3">
        <w:rPr>
          <w:rFonts w:cs="Arial"/>
          <w:b w:val="0"/>
          <w:iCs w:val="0"/>
          <w:sz w:val="24"/>
          <w:szCs w:val="24"/>
        </w:rPr>
        <w:t xml:space="preserve"> источников воды </w:t>
      </w:r>
      <w:r w:rsidRPr="00CE5AC3">
        <w:rPr>
          <w:rFonts w:cs="Arial"/>
          <w:b w:val="0"/>
          <w:iCs w:val="0"/>
          <w:sz w:val="24"/>
          <w:szCs w:val="24"/>
        </w:rPr>
        <w:t>рассматривались</w:t>
      </w:r>
      <w:r w:rsidR="00080674" w:rsidRPr="00CE5AC3">
        <w:rPr>
          <w:rFonts w:cs="Arial"/>
          <w:b w:val="0"/>
          <w:iCs w:val="0"/>
          <w:sz w:val="24"/>
          <w:szCs w:val="24"/>
        </w:rPr>
        <w:t xml:space="preserve"> морск</w:t>
      </w:r>
      <w:r w:rsidRPr="00CE5AC3">
        <w:rPr>
          <w:rFonts w:cs="Arial"/>
          <w:b w:val="0"/>
          <w:iCs w:val="0"/>
          <w:sz w:val="24"/>
          <w:szCs w:val="24"/>
        </w:rPr>
        <w:t>ая</w:t>
      </w:r>
      <w:r w:rsidR="00080674" w:rsidRPr="00CE5AC3">
        <w:rPr>
          <w:rFonts w:cs="Arial"/>
          <w:b w:val="0"/>
          <w:iCs w:val="0"/>
          <w:sz w:val="24"/>
          <w:szCs w:val="24"/>
        </w:rPr>
        <w:t>, пластов</w:t>
      </w:r>
      <w:r w:rsidRPr="00CE5AC3">
        <w:rPr>
          <w:rFonts w:cs="Arial"/>
          <w:b w:val="0"/>
          <w:iCs w:val="0"/>
          <w:sz w:val="24"/>
          <w:szCs w:val="24"/>
        </w:rPr>
        <w:t>ая</w:t>
      </w:r>
      <w:r w:rsidR="00080674" w:rsidRPr="00CE5AC3">
        <w:rPr>
          <w:rFonts w:cs="Arial"/>
          <w:b w:val="0"/>
          <w:iCs w:val="0"/>
          <w:sz w:val="24"/>
          <w:szCs w:val="24"/>
        </w:rPr>
        <w:t xml:space="preserve"> и </w:t>
      </w:r>
      <w:r w:rsidRPr="00CE5AC3">
        <w:rPr>
          <w:rFonts w:cs="Arial"/>
          <w:b w:val="0"/>
          <w:iCs w:val="0"/>
          <w:sz w:val="24"/>
          <w:szCs w:val="24"/>
        </w:rPr>
        <w:t xml:space="preserve">вода </w:t>
      </w:r>
      <w:r w:rsidR="00080674" w:rsidRPr="00CE5AC3">
        <w:rPr>
          <w:rFonts w:cs="Arial"/>
          <w:b w:val="0"/>
          <w:iCs w:val="0"/>
          <w:sz w:val="24"/>
          <w:szCs w:val="24"/>
        </w:rPr>
        <w:t>альб-сеноманского горизонта, которые используются на месторождении Узень (</w:t>
      </w:r>
      <w:r w:rsidR="00690591" w:rsidRPr="00CE5AC3">
        <w:rPr>
          <w:rFonts w:cs="Arial"/>
          <w:b w:val="0"/>
          <w:iCs w:val="0"/>
          <w:sz w:val="24"/>
          <w:szCs w:val="24"/>
        </w:rPr>
        <w:t>Таблица 1</w:t>
      </w:r>
      <w:r w:rsidR="00080674" w:rsidRPr="00CE5AC3">
        <w:rPr>
          <w:rFonts w:cs="Arial"/>
          <w:szCs w:val="24"/>
        </w:rPr>
        <w:t xml:space="preserve">). </w:t>
      </w:r>
    </w:p>
    <w:p w:rsidR="0047026A" w:rsidRPr="00CE5AC3" w:rsidRDefault="00080674" w:rsidP="00080674">
      <w:pPr>
        <w:pStyle w:val="a4"/>
        <w:spacing w:after="0" w:line="276" w:lineRule="auto"/>
        <w:ind w:left="0" w:firstLine="709"/>
        <w:rPr>
          <w:rFonts w:cs="Arial"/>
          <w:b/>
          <w:szCs w:val="24"/>
        </w:rPr>
      </w:pPr>
      <w:r w:rsidRPr="00CE5AC3">
        <w:rPr>
          <w:rFonts w:cs="Arial"/>
          <w:szCs w:val="24"/>
        </w:rPr>
        <w:t xml:space="preserve">Анализ состава воды показывает, что альб-сеноманская вода имеет меньшую минерализацию, чем морская вода, при этом показатели общей жесткости значительно отличаются. </w:t>
      </w:r>
    </w:p>
    <w:p w:rsidR="00080674" w:rsidRPr="00CE5AC3" w:rsidRDefault="0047026A" w:rsidP="00080674">
      <w:pPr>
        <w:pStyle w:val="a4"/>
        <w:spacing w:after="0" w:line="276" w:lineRule="auto"/>
        <w:ind w:left="0" w:firstLine="709"/>
        <w:rPr>
          <w:rFonts w:cs="Arial"/>
          <w:szCs w:val="24"/>
        </w:rPr>
      </w:pPr>
      <w:r w:rsidRPr="00CE5AC3">
        <w:rPr>
          <w:rFonts w:cs="Arial"/>
          <w:b/>
          <w:szCs w:val="24"/>
        </w:rPr>
        <w:t>И</w:t>
      </w:r>
      <w:r w:rsidR="00080674" w:rsidRPr="00CE5AC3">
        <w:rPr>
          <w:rFonts w:cs="Arial"/>
          <w:b/>
          <w:szCs w:val="24"/>
        </w:rPr>
        <w:t>спользование пластовой воды исключено из-за ее низкого качества (высокое содержание механических примесей и нефти).</w:t>
      </w:r>
    </w:p>
    <w:p w:rsidR="00080674" w:rsidRPr="00CE5AC3" w:rsidRDefault="00080674" w:rsidP="00080674">
      <w:pPr>
        <w:spacing w:after="0" w:line="259" w:lineRule="auto"/>
        <w:ind w:firstLine="709"/>
        <w:rPr>
          <w:rFonts w:cs="Arial"/>
          <w:szCs w:val="24"/>
        </w:rPr>
      </w:pPr>
      <w:r w:rsidRPr="00CE5AC3">
        <w:rPr>
          <w:rFonts w:cs="Arial"/>
          <w:szCs w:val="24"/>
        </w:rPr>
        <w:t xml:space="preserve">Уровень кислорода в воде является критическим фактором, влияющим на стабильность полимеров. Согласно Seright и </w:t>
      </w:r>
      <w:proofErr w:type="spellStart"/>
      <w:r w:rsidRPr="00CE5AC3">
        <w:rPr>
          <w:rFonts w:cs="Arial"/>
          <w:szCs w:val="24"/>
        </w:rPr>
        <w:t>Skjevrak</w:t>
      </w:r>
      <w:proofErr w:type="spellEnd"/>
      <w:r w:rsidRPr="00CE5AC3">
        <w:rPr>
          <w:rFonts w:cs="Arial"/>
          <w:szCs w:val="24"/>
        </w:rPr>
        <w:t xml:space="preserve"> (2015) деструкция </w:t>
      </w:r>
      <w:r w:rsidR="003B6D20" w:rsidRPr="00CE5AC3">
        <w:rPr>
          <w:rFonts w:cs="Arial"/>
          <w:szCs w:val="24"/>
        </w:rPr>
        <w:t>гидролизованного полиакриламида</w:t>
      </w:r>
      <w:r w:rsidR="00577AD8" w:rsidRPr="00CE5AC3">
        <w:rPr>
          <w:rFonts w:cs="Arial"/>
          <w:szCs w:val="24"/>
        </w:rPr>
        <w:t xml:space="preserve"> (как одного из самых часто используемых полимеров в проектах полимерного заводнения в мире)</w:t>
      </w:r>
      <w:r w:rsidRPr="00CE5AC3">
        <w:rPr>
          <w:rFonts w:cs="Arial"/>
          <w:szCs w:val="24"/>
        </w:rPr>
        <w:t xml:space="preserve"> может быть уменьшена путем поддержания растворенного кислорода на необнаруживаемом или приемлемом уровне (&lt;200 </w:t>
      </w:r>
      <w:proofErr w:type="spellStart"/>
      <w:r w:rsidRPr="00CE5AC3">
        <w:rPr>
          <w:rFonts w:cs="Arial"/>
          <w:szCs w:val="24"/>
        </w:rPr>
        <w:t>ppb</w:t>
      </w:r>
      <w:proofErr w:type="spellEnd"/>
      <w:r w:rsidRPr="00CE5AC3">
        <w:rPr>
          <w:rFonts w:cs="Arial"/>
          <w:szCs w:val="24"/>
        </w:rPr>
        <w:t>)</w:t>
      </w:r>
      <w:r w:rsidR="003B6D20" w:rsidRPr="00CE5AC3">
        <w:rPr>
          <w:rFonts w:cs="Arial"/>
          <w:szCs w:val="24"/>
        </w:rPr>
        <w:t>.</w:t>
      </w:r>
      <w:r w:rsidRPr="00CE5AC3">
        <w:rPr>
          <w:rFonts w:cs="Arial"/>
          <w:szCs w:val="24"/>
        </w:rPr>
        <w:t xml:space="preserve"> </w:t>
      </w:r>
      <w:proofErr w:type="spellStart"/>
      <w:r w:rsidRPr="00CE5AC3">
        <w:rPr>
          <w:rFonts w:cs="Arial"/>
          <w:szCs w:val="24"/>
        </w:rPr>
        <w:t>Jouenne</w:t>
      </w:r>
      <w:proofErr w:type="spellEnd"/>
      <w:r w:rsidRPr="00CE5AC3">
        <w:rPr>
          <w:rFonts w:cs="Arial"/>
          <w:szCs w:val="24"/>
        </w:rPr>
        <w:t xml:space="preserve"> и др. (2016) </w:t>
      </w:r>
      <w:r w:rsidR="00766AB8" w:rsidRPr="00CE5AC3">
        <w:rPr>
          <w:rFonts w:cs="Arial"/>
          <w:szCs w:val="24"/>
        </w:rPr>
        <w:t>отмечают</w:t>
      </w:r>
      <w:r w:rsidRPr="00CE5AC3">
        <w:rPr>
          <w:rFonts w:cs="Arial"/>
          <w:szCs w:val="24"/>
        </w:rPr>
        <w:t xml:space="preserve">, что приемлемым может быть уровень растворенного кислорода &lt;46 </w:t>
      </w:r>
      <w:proofErr w:type="spellStart"/>
      <w:r w:rsidRPr="00CE5AC3">
        <w:rPr>
          <w:rFonts w:cs="Arial"/>
          <w:szCs w:val="24"/>
        </w:rPr>
        <w:t>ppb</w:t>
      </w:r>
      <w:proofErr w:type="spellEnd"/>
      <w:r w:rsidRPr="00CE5AC3">
        <w:rPr>
          <w:rFonts w:cs="Arial"/>
          <w:szCs w:val="24"/>
        </w:rPr>
        <w:t>. Помимо растворенного кислорода, даже контакт воздуха с приготовленным раствором полимера значительно снижает эффективность полимера с потерей вязкости в 2 раза. Этот эффект наблюдался при оценке двух установок закачки полимера с системой азотной подушки и без нее на месторождении Каламкас (</w:t>
      </w:r>
      <w:proofErr w:type="spellStart"/>
      <w:r w:rsidRPr="00CE5AC3">
        <w:rPr>
          <w:rFonts w:cs="Arial"/>
          <w:szCs w:val="24"/>
        </w:rPr>
        <w:t>Sagyndikov</w:t>
      </w:r>
      <w:proofErr w:type="spellEnd"/>
      <w:r w:rsidRPr="00CE5AC3">
        <w:rPr>
          <w:rFonts w:cs="Arial"/>
          <w:szCs w:val="24"/>
        </w:rPr>
        <w:t xml:space="preserve"> и др. 2022</w:t>
      </w:r>
      <w:r w:rsidRPr="00CE5AC3">
        <w:rPr>
          <w:rFonts w:cs="Arial"/>
          <w:szCs w:val="24"/>
          <w:lang w:val="en-US"/>
        </w:rPr>
        <w:t>b</w:t>
      </w:r>
      <w:r w:rsidRPr="00CE5AC3">
        <w:rPr>
          <w:rFonts w:cs="Arial"/>
          <w:szCs w:val="24"/>
        </w:rPr>
        <w:t xml:space="preserve">). </w:t>
      </w:r>
    </w:p>
    <w:p w:rsidR="00577AD8" w:rsidRPr="00CE5AC3" w:rsidRDefault="00577AD8" w:rsidP="00577AD8">
      <w:pPr>
        <w:pStyle w:val="a4"/>
        <w:spacing w:after="0" w:line="276" w:lineRule="auto"/>
        <w:ind w:left="0" w:firstLine="709"/>
        <w:rPr>
          <w:rFonts w:cs="Arial"/>
          <w:b/>
          <w:szCs w:val="24"/>
        </w:rPr>
      </w:pPr>
      <w:r w:rsidRPr="00CE5AC3">
        <w:rPr>
          <w:rFonts w:cs="Arial"/>
          <w:b/>
          <w:szCs w:val="24"/>
        </w:rPr>
        <w:t>Основным преимуществом альб-сеноманской воды является незначительное содержание растворенного кислорода.</w:t>
      </w:r>
      <w:r w:rsidRPr="00CE5AC3">
        <w:rPr>
          <w:rFonts w:cs="Arial"/>
          <w:szCs w:val="24"/>
        </w:rPr>
        <w:t xml:space="preserve"> Поэтому приоритет отдается альб-сеноманской воде как наиболее подходящему источнику воды для полимерного заводнения.</w:t>
      </w:r>
      <w:r w:rsidRPr="00CE5AC3">
        <w:rPr>
          <w:rFonts w:cs="Arial"/>
          <w:b/>
          <w:szCs w:val="24"/>
        </w:rPr>
        <w:t xml:space="preserve"> </w:t>
      </w:r>
    </w:p>
    <w:p w:rsidR="00E84FA5" w:rsidRPr="00CE5AC3" w:rsidRDefault="00E84FA5" w:rsidP="00E84FA5">
      <w:pPr>
        <w:pStyle w:val="af1"/>
        <w:spacing w:after="0"/>
      </w:pPr>
      <w:bookmarkStart w:id="13" w:name="_Ref148449414"/>
      <w:bookmarkStart w:id="14" w:name="_Toc147869760"/>
      <w:bookmarkStart w:id="15" w:name="_Toc156403124"/>
    </w:p>
    <w:p w:rsidR="00080674" w:rsidRPr="00CE5AC3" w:rsidRDefault="005132B3" w:rsidP="00E84FA5">
      <w:pPr>
        <w:pStyle w:val="af1"/>
        <w:spacing w:after="0"/>
      </w:pPr>
      <w:r w:rsidRPr="00CE5AC3"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1</w:t>
      </w:r>
      <w:r w:rsidR="0022360B">
        <w:rPr>
          <w:noProof/>
        </w:rPr>
        <w:fldChar w:fldCharType="end"/>
      </w:r>
      <w:bookmarkEnd w:id="13"/>
      <w:r w:rsidR="00080674" w:rsidRPr="00CE5AC3">
        <w:t xml:space="preserve"> – Химический состав доступных источников воды на месторождении Узень</w:t>
      </w:r>
      <w:bookmarkEnd w:id="14"/>
      <w:bookmarkEnd w:id="1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021"/>
        <w:gridCol w:w="2108"/>
        <w:gridCol w:w="2108"/>
        <w:gridCol w:w="2108"/>
      </w:tblGrid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F05B33">
              <w:rPr>
                <w:rFonts w:cs="Arial"/>
                <w:b/>
                <w:bCs/>
                <w:sz w:val="16"/>
                <w:szCs w:val="16"/>
              </w:rPr>
              <w:t>Наименование параметра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F05B33">
              <w:rPr>
                <w:rFonts w:cs="Arial"/>
                <w:b/>
                <w:bCs/>
                <w:sz w:val="16"/>
                <w:szCs w:val="16"/>
              </w:rPr>
              <w:t>Альб</w:t>
            </w:r>
            <w:r>
              <w:rPr>
                <w:rFonts w:cs="Arial"/>
                <w:b/>
                <w:bCs/>
                <w:sz w:val="16"/>
                <w:szCs w:val="16"/>
                <w:lang w:val="en-US"/>
              </w:rPr>
              <w:t>-</w:t>
            </w:r>
            <w:r w:rsidRPr="00F05B33">
              <w:rPr>
                <w:rFonts w:cs="Arial"/>
                <w:b/>
                <w:bCs/>
                <w:sz w:val="16"/>
                <w:szCs w:val="16"/>
              </w:rPr>
              <w:t>сеноманская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F05B33">
              <w:rPr>
                <w:rFonts w:cs="Arial"/>
                <w:b/>
                <w:bCs/>
                <w:sz w:val="16"/>
                <w:szCs w:val="16"/>
              </w:rPr>
              <w:t>Морская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F05B33">
              <w:rPr>
                <w:rFonts w:cs="Arial"/>
                <w:b/>
                <w:bCs/>
                <w:sz w:val="16"/>
                <w:szCs w:val="16"/>
              </w:rPr>
              <w:t>Сточная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Закачиваемый объем, м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  <w:r w:rsidRPr="00F05B33">
              <w:rPr>
                <w:rFonts w:cs="Arial"/>
                <w:sz w:val="16"/>
                <w:szCs w:val="16"/>
              </w:rPr>
              <w:t>/сут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8759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32947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132798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Плотность при 20°С, г/см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1,007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1,020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1,045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рН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6,5-8,5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7,5-8,3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6,1-7,2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Ca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401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3607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Mg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129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1094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1492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Na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 xml:space="preserve">+ 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>+ K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+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3091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2493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18306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-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3842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5615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38283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СО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3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2-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следы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НСО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3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-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220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256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366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Ba,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Sr,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-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Общая минерализация,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9511 - 10421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12540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62064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Тип воды по Сулину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SO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4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>-Na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Cl-Mg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Cl-Ca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Общая жесткость, мг-</w:t>
            </w:r>
            <w:proofErr w:type="spellStart"/>
            <w:r w:rsidRPr="00F05B33">
              <w:rPr>
                <w:rFonts w:cs="Arial"/>
                <w:sz w:val="16"/>
                <w:szCs w:val="16"/>
              </w:rPr>
              <w:t>экв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270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Механические примеси,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до 40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65-150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Нефтепродукты,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25-85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H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2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S,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proofErr w:type="spellStart"/>
            <w:r w:rsidRPr="00F05B33">
              <w:rPr>
                <w:rFonts w:cs="Arial"/>
                <w:sz w:val="16"/>
                <w:szCs w:val="16"/>
              </w:rPr>
              <w:t>отсут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3,1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О</w:t>
            </w:r>
            <w:r w:rsidRPr="00F05B33">
              <w:rPr>
                <w:rFonts w:cs="Arial"/>
                <w:sz w:val="16"/>
                <w:szCs w:val="16"/>
                <w:vertAlign w:val="subscript"/>
              </w:rPr>
              <w:t>2</w:t>
            </w:r>
            <w:r w:rsidRPr="00F05B33">
              <w:rPr>
                <w:rFonts w:cs="Arial"/>
                <w:sz w:val="16"/>
                <w:szCs w:val="16"/>
              </w:rPr>
              <w:t>, 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1,0*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до 3,0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0,03-0,07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CO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2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62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  <w:lang w:val="en-US"/>
              </w:rPr>
              <w:t>SO</w:t>
            </w:r>
            <w:r w:rsidRPr="00F05B33">
              <w:rPr>
                <w:rFonts w:cs="Arial"/>
                <w:sz w:val="16"/>
                <w:szCs w:val="16"/>
                <w:vertAlign w:val="subscript"/>
                <w:lang w:val="en-US"/>
              </w:rPr>
              <w:t>4</w:t>
            </w:r>
            <w:r w:rsidRPr="00F05B33">
              <w:rPr>
                <w:rFonts w:cs="Arial"/>
                <w:sz w:val="16"/>
                <w:szCs w:val="16"/>
                <w:vertAlign w:val="superscript"/>
                <w:lang w:val="en-US"/>
              </w:rPr>
              <w:t>2-</w:t>
            </w:r>
            <w:r w:rsidRPr="00F05B33">
              <w:rPr>
                <w:rFonts w:cs="Arial"/>
                <w:sz w:val="16"/>
                <w:szCs w:val="16"/>
                <w:lang w:val="en-US"/>
              </w:rPr>
              <w:t xml:space="preserve">, </w:t>
            </w:r>
            <w:r w:rsidRPr="00F05B33">
              <w:rPr>
                <w:rFonts w:cs="Arial"/>
                <w:sz w:val="16"/>
                <w:szCs w:val="16"/>
              </w:rPr>
              <w:t>мг/л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2036,7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2680,3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82,2</w:t>
            </w:r>
          </w:p>
        </w:tc>
      </w:tr>
      <w:tr w:rsidR="00F05B33" w:rsidRPr="00F05B33" w:rsidTr="00F05B33">
        <w:trPr>
          <w:trHeight w:val="113"/>
        </w:trPr>
        <w:tc>
          <w:tcPr>
            <w:tcW w:w="1616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 xml:space="preserve">СВБ, </w:t>
            </w:r>
            <w:proofErr w:type="spellStart"/>
            <w:r w:rsidRPr="00F05B33">
              <w:rPr>
                <w:rFonts w:cs="Arial"/>
                <w:sz w:val="16"/>
                <w:szCs w:val="16"/>
              </w:rPr>
              <w:t>кл</w:t>
            </w:r>
            <w:proofErr w:type="spellEnd"/>
            <w:r w:rsidRPr="00F05B33">
              <w:rPr>
                <w:rFonts w:cs="Arial"/>
                <w:sz w:val="16"/>
                <w:szCs w:val="16"/>
              </w:rPr>
              <w:t>/см</w:t>
            </w:r>
            <w:r w:rsidRPr="00F05B33">
              <w:rPr>
                <w:rFonts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2</w:t>
            </w:r>
            <w:r w:rsidRPr="00F05B33">
              <w:rPr>
                <w:rFonts w:cs="Arial"/>
                <w:bCs/>
                <w:sz w:val="16"/>
                <w:szCs w:val="16"/>
              </w:rPr>
              <w:t>-10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bCs/>
                <w:sz w:val="16"/>
                <w:szCs w:val="16"/>
              </w:rPr>
              <w:t>10</w:t>
            </w:r>
            <w:r w:rsidRPr="00F05B33">
              <w:rPr>
                <w:rFonts w:cs="Arial"/>
                <w:bCs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1128" w:type="pct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F05B33" w:rsidRPr="00F05B33" w:rsidRDefault="00F05B33" w:rsidP="00F05B33">
            <w:pPr>
              <w:spacing w:after="0" w:line="259" w:lineRule="auto"/>
              <w:jc w:val="center"/>
              <w:rPr>
                <w:rFonts w:cs="Arial"/>
                <w:sz w:val="16"/>
                <w:szCs w:val="16"/>
              </w:rPr>
            </w:pPr>
            <w:r w:rsidRPr="00F05B33">
              <w:rPr>
                <w:rFonts w:cs="Arial"/>
                <w:sz w:val="16"/>
                <w:szCs w:val="16"/>
              </w:rPr>
              <w:t>-</w:t>
            </w:r>
          </w:p>
        </w:tc>
      </w:tr>
    </w:tbl>
    <w:p w:rsidR="00E84FA5" w:rsidRDefault="00E84FA5">
      <w:pPr>
        <w:spacing w:line="259" w:lineRule="auto"/>
        <w:jc w:val="left"/>
      </w:pPr>
    </w:p>
    <w:p w:rsidR="00F05B33" w:rsidRPr="00F05B33" w:rsidRDefault="00F05B33" w:rsidP="00F05B33">
      <w:pPr>
        <w:pStyle w:val="a4"/>
        <w:spacing w:line="259" w:lineRule="auto"/>
        <w:ind w:left="708"/>
        <w:jc w:val="left"/>
        <w:rPr>
          <w:i/>
          <w:sz w:val="20"/>
          <w:szCs w:val="20"/>
        </w:rPr>
      </w:pPr>
      <w:r w:rsidRPr="00F05B33">
        <w:rPr>
          <w:i/>
          <w:sz w:val="20"/>
          <w:szCs w:val="20"/>
        </w:rPr>
        <w:t xml:space="preserve"> *</w:t>
      </w:r>
      <w:r>
        <w:rPr>
          <w:i/>
          <w:sz w:val="20"/>
          <w:szCs w:val="20"/>
        </w:rPr>
        <w:t>н</w:t>
      </w:r>
      <w:r w:rsidRPr="00F05B33">
        <w:rPr>
          <w:i/>
          <w:sz w:val="20"/>
          <w:szCs w:val="20"/>
        </w:rPr>
        <w:t>а выходе из НСМ-4. На входе</w:t>
      </w:r>
      <w:r>
        <w:rPr>
          <w:i/>
          <w:sz w:val="20"/>
          <w:szCs w:val="20"/>
        </w:rPr>
        <w:t xml:space="preserve"> НСМ-4</w:t>
      </w:r>
      <w:r w:rsidRPr="00F05B33">
        <w:rPr>
          <w:i/>
          <w:sz w:val="20"/>
          <w:szCs w:val="20"/>
        </w:rPr>
        <w:t xml:space="preserve"> кислород не обнаружен.</w:t>
      </w:r>
    </w:p>
    <w:p w:rsidR="00E84FA5" w:rsidRPr="00CE5AC3" w:rsidRDefault="00E84FA5">
      <w:pPr>
        <w:spacing w:line="259" w:lineRule="auto"/>
        <w:jc w:val="left"/>
        <w:rPr>
          <w:b/>
        </w:rPr>
      </w:pPr>
      <w:r w:rsidRPr="00CE5AC3">
        <w:rPr>
          <w:b/>
        </w:rPr>
        <w:br w:type="page"/>
      </w:r>
    </w:p>
    <w:p w:rsidR="003330D9" w:rsidRPr="00CE5AC3" w:rsidRDefault="004B3FA3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16" w:name="_Toc173943506"/>
      <w:r w:rsidRPr="00CE5AC3">
        <w:rPr>
          <w:b/>
          <w:caps/>
        </w:rPr>
        <w:lastRenderedPageBreak/>
        <w:t>У</w:t>
      </w:r>
      <w:r w:rsidR="00190CE3" w:rsidRPr="00CE5AC3">
        <w:rPr>
          <w:b/>
          <w:caps/>
        </w:rPr>
        <w:t>част</w:t>
      </w:r>
      <w:r w:rsidRPr="00CE5AC3">
        <w:rPr>
          <w:b/>
          <w:caps/>
        </w:rPr>
        <w:t>ок</w:t>
      </w:r>
      <w:r w:rsidR="006B001D" w:rsidRPr="00CE5AC3">
        <w:rPr>
          <w:b/>
          <w:caps/>
        </w:rPr>
        <w:t xml:space="preserve"> </w:t>
      </w:r>
      <w:r w:rsidR="008A2AD6" w:rsidRPr="00CE5AC3">
        <w:rPr>
          <w:b/>
          <w:caps/>
        </w:rPr>
        <w:t>полимерного заводнения</w:t>
      </w:r>
      <w:bookmarkEnd w:id="16"/>
    </w:p>
    <w:p w:rsidR="00EE36DB" w:rsidRPr="00CE5AC3" w:rsidRDefault="00EE36DB" w:rsidP="00EE36DB">
      <w:pPr>
        <w:spacing w:after="0"/>
        <w:ind w:firstLine="709"/>
      </w:pPr>
    </w:p>
    <w:p w:rsidR="00EE36DB" w:rsidRPr="00CE5AC3" w:rsidRDefault="00EE36DB" w:rsidP="00690591">
      <w:pPr>
        <w:spacing w:after="0"/>
        <w:ind w:firstLine="709"/>
        <w:rPr>
          <w:rFonts w:cs="Arial"/>
          <w:szCs w:val="24"/>
        </w:rPr>
      </w:pPr>
      <w:r w:rsidRPr="00CE5AC3">
        <w:rPr>
          <w:rFonts w:cs="Arial"/>
          <w:szCs w:val="24"/>
        </w:rPr>
        <w:t>Совместным геолого-техническим совещанием АО «Озенмунайгаз», филиала «ТОО КМГ Инжиниринг»</w:t>
      </w:r>
      <w:r w:rsidR="006B001D" w:rsidRPr="00CE5AC3">
        <w:rPr>
          <w:rFonts w:cs="Arial"/>
          <w:szCs w:val="24"/>
        </w:rPr>
        <w:t xml:space="preserve"> «КазНИПИмунайгаз»</w:t>
      </w:r>
      <w:r w:rsidRPr="00CE5AC3">
        <w:rPr>
          <w:rFonts w:cs="Arial"/>
          <w:szCs w:val="24"/>
        </w:rPr>
        <w:t xml:space="preserve"> рассмотрены участки для проведения опытно-промышленн</w:t>
      </w:r>
      <w:r w:rsidR="006B001D" w:rsidRPr="00CE5AC3">
        <w:rPr>
          <w:rFonts w:cs="Arial"/>
          <w:szCs w:val="24"/>
        </w:rPr>
        <w:t>ых</w:t>
      </w:r>
      <w:r w:rsidRPr="00CE5AC3">
        <w:rPr>
          <w:rFonts w:cs="Arial"/>
          <w:szCs w:val="24"/>
        </w:rPr>
        <w:t xml:space="preserve"> испытани</w:t>
      </w:r>
      <w:r w:rsidR="006B001D" w:rsidRPr="00CE5AC3">
        <w:rPr>
          <w:rFonts w:cs="Arial"/>
          <w:szCs w:val="24"/>
        </w:rPr>
        <w:t>й</w:t>
      </w:r>
      <w:r w:rsidRPr="00CE5AC3">
        <w:rPr>
          <w:rFonts w:cs="Arial"/>
          <w:szCs w:val="24"/>
        </w:rPr>
        <w:t xml:space="preserve"> технологии полимерного заводнения на м</w:t>
      </w:r>
      <w:r w:rsidR="006B001D" w:rsidRPr="00CE5AC3">
        <w:rPr>
          <w:rFonts w:cs="Arial"/>
          <w:szCs w:val="24"/>
        </w:rPr>
        <w:t>есторождении</w:t>
      </w:r>
      <w:r w:rsidRPr="00CE5AC3">
        <w:rPr>
          <w:rFonts w:cs="Arial"/>
          <w:szCs w:val="24"/>
        </w:rPr>
        <w:t xml:space="preserve"> Узень. После обсуждения и обмена мнениями было принято решение выбрать участок 14-9 (далее – «14-Восток»</w:t>
      </w:r>
      <w:r w:rsidR="006B001D" w:rsidRPr="00CE5AC3">
        <w:rPr>
          <w:rFonts w:cs="Arial"/>
          <w:szCs w:val="24"/>
        </w:rPr>
        <w:t xml:space="preserve">, </w:t>
      </w:r>
      <w:r w:rsidR="009A60F4" w:rsidRPr="00CE5AC3">
        <w:rPr>
          <w:rFonts w:cs="Arial"/>
          <w:szCs w:val="24"/>
        </w:rPr>
        <w:t xml:space="preserve">Приложение </w:t>
      </w:r>
      <w:r w:rsidR="000C349C" w:rsidRPr="00CE5AC3">
        <w:rPr>
          <w:rFonts w:cs="Arial"/>
          <w:szCs w:val="24"/>
        </w:rPr>
        <w:t>3</w:t>
      </w:r>
      <w:r w:rsidR="009A60F4" w:rsidRPr="00CE5AC3">
        <w:rPr>
          <w:rFonts w:cs="Arial"/>
          <w:szCs w:val="24"/>
        </w:rPr>
        <w:t xml:space="preserve"> </w:t>
      </w:r>
      <w:r w:rsidR="00D559E6" w:rsidRPr="00CE5AC3">
        <w:rPr>
          <w:rFonts w:cs="Arial"/>
          <w:szCs w:val="24"/>
        </w:rPr>
        <w:t>–</w:t>
      </w:r>
      <w:r w:rsidR="009A60F4" w:rsidRPr="00CE5AC3">
        <w:rPr>
          <w:rFonts w:cs="Arial"/>
          <w:szCs w:val="24"/>
        </w:rPr>
        <w:t xml:space="preserve"> П</w:t>
      </w:r>
      <w:r w:rsidRPr="00CE5AC3">
        <w:rPr>
          <w:rFonts w:cs="Arial"/>
          <w:szCs w:val="24"/>
        </w:rPr>
        <w:t>ротокол</w:t>
      </w:r>
      <w:r w:rsidR="00D559E6" w:rsidRPr="00CE5AC3">
        <w:rPr>
          <w:rFonts w:cs="Arial"/>
          <w:szCs w:val="24"/>
        </w:rPr>
        <w:t xml:space="preserve"> </w:t>
      </w:r>
      <w:r w:rsidRPr="00CE5AC3">
        <w:rPr>
          <w:rFonts w:cs="Arial"/>
          <w:szCs w:val="24"/>
        </w:rPr>
        <w:t>ГТС от 11.12.2022</w:t>
      </w:r>
      <w:r w:rsidR="006B001D" w:rsidRPr="00CE5AC3">
        <w:rPr>
          <w:rFonts w:cs="Arial"/>
          <w:szCs w:val="24"/>
        </w:rPr>
        <w:t xml:space="preserve"> </w:t>
      </w:r>
      <w:r w:rsidRPr="00CE5AC3">
        <w:rPr>
          <w:rFonts w:cs="Arial"/>
          <w:szCs w:val="24"/>
        </w:rPr>
        <w:t>г</w:t>
      </w:r>
      <w:r w:rsidR="006B001D" w:rsidRPr="00CE5AC3">
        <w:rPr>
          <w:rFonts w:cs="Arial"/>
          <w:szCs w:val="24"/>
        </w:rPr>
        <w:t>.</w:t>
      </w:r>
      <w:r w:rsidRPr="00CE5AC3">
        <w:rPr>
          <w:rFonts w:cs="Arial"/>
          <w:szCs w:val="24"/>
        </w:rPr>
        <w:t>)</w:t>
      </w:r>
    </w:p>
    <w:p w:rsidR="00EE36DB" w:rsidRPr="00CE5AC3" w:rsidRDefault="0091626A" w:rsidP="00690591">
      <w:pPr>
        <w:pStyle w:val="af1"/>
        <w:spacing w:after="0"/>
        <w:ind w:firstLine="709"/>
        <w:jc w:val="both"/>
      </w:pPr>
      <w:r w:rsidRPr="00CE5AC3">
        <w:rPr>
          <w:rFonts w:cs="Arial"/>
          <w:b w:val="0"/>
          <w:iCs w:val="0"/>
          <w:sz w:val="24"/>
          <w:szCs w:val="24"/>
        </w:rPr>
        <w:t>Опытный участок «14-Восток» расположен в восточной части 14 горизонта</w:t>
      </w:r>
      <w:r w:rsidR="006B001D" w:rsidRPr="00CE5AC3">
        <w:rPr>
          <w:rFonts w:cs="Arial"/>
          <w:b w:val="0"/>
          <w:iCs w:val="0"/>
          <w:sz w:val="24"/>
          <w:szCs w:val="24"/>
        </w:rPr>
        <w:t xml:space="preserve"> основного свода</w:t>
      </w:r>
      <w:r w:rsidRPr="00CE5AC3">
        <w:rPr>
          <w:rFonts w:cs="Arial"/>
          <w:b w:val="0"/>
          <w:iCs w:val="0"/>
          <w:sz w:val="24"/>
          <w:szCs w:val="24"/>
        </w:rPr>
        <w:t xml:space="preserve"> и включает </w:t>
      </w:r>
      <w:r w:rsidR="0037289B" w:rsidRPr="00CE5AC3">
        <w:rPr>
          <w:rFonts w:cs="Arial"/>
          <w:b w:val="0"/>
          <w:iCs w:val="0"/>
          <w:sz w:val="24"/>
          <w:szCs w:val="24"/>
        </w:rPr>
        <w:t>3</w:t>
      </w:r>
      <w:r w:rsidRPr="00CE5AC3">
        <w:rPr>
          <w:rFonts w:cs="Arial"/>
          <w:b w:val="0"/>
          <w:iCs w:val="0"/>
          <w:sz w:val="24"/>
          <w:szCs w:val="24"/>
        </w:rPr>
        <w:t xml:space="preserve"> нагнетательные скважины (№№4582, 5998, 6012) и </w:t>
      </w:r>
      <w:r w:rsidR="008777F1" w:rsidRPr="00CE5AC3">
        <w:rPr>
          <w:rFonts w:cs="Arial"/>
          <w:b w:val="0"/>
          <w:iCs w:val="0"/>
          <w:sz w:val="24"/>
          <w:szCs w:val="24"/>
        </w:rPr>
        <w:t>1</w:t>
      </w:r>
      <w:r w:rsidR="00430838" w:rsidRPr="00CE5AC3">
        <w:rPr>
          <w:rFonts w:cs="Arial"/>
          <w:b w:val="0"/>
          <w:iCs w:val="0"/>
          <w:sz w:val="24"/>
          <w:szCs w:val="24"/>
        </w:rPr>
        <w:t>8</w:t>
      </w:r>
      <w:r w:rsidRPr="00CE5AC3">
        <w:rPr>
          <w:rFonts w:cs="Arial"/>
          <w:b w:val="0"/>
          <w:iCs w:val="0"/>
          <w:sz w:val="24"/>
          <w:szCs w:val="24"/>
        </w:rPr>
        <w:t xml:space="preserve"> добывающих скважин. </w:t>
      </w:r>
      <w:r w:rsidR="0037289B" w:rsidRPr="00CE5AC3">
        <w:rPr>
          <w:rFonts w:cs="Arial"/>
          <w:b w:val="0"/>
          <w:iCs w:val="0"/>
          <w:sz w:val="24"/>
          <w:szCs w:val="24"/>
        </w:rPr>
        <w:t>2</w:t>
      </w:r>
      <w:r w:rsidRPr="00CE5AC3">
        <w:rPr>
          <w:rFonts w:cs="Arial"/>
          <w:b w:val="0"/>
          <w:iCs w:val="0"/>
          <w:sz w:val="24"/>
          <w:szCs w:val="24"/>
        </w:rPr>
        <w:t xml:space="preserve"> нагнетательные скважины №№4582, 5998 образуют ячейки заводнения под закачку полимерного раствора в пачк</w:t>
      </w:r>
      <w:r w:rsidR="004A0B2C" w:rsidRPr="00CE5AC3">
        <w:rPr>
          <w:rFonts w:cs="Arial"/>
          <w:b w:val="0"/>
          <w:iCs w:val="0"/>
          <w:sz w:val="24"/>
          <w:szCs w:val="24"/>
        </w:rPr>
        <w:t>и</w:t>
      </w:r>
      <w:r w:rsidRPr="00CE5AC3">
        <w:rPr>
          <w:rFonts w:cs="Arial"/>
          <w:b w:val="0"/>
          <w:iCs w:val="0"/>
          <w:sz w:val="24"/>
          <w:szCs w:val="24"/>
        </w:rPr>
        <w:t xml:space="preserve"> </w:t>
      </w:r>
      <w:r w:rsidR="004A0B2C" w:rsidRPr="00CE5AC3">
        <w:rPr>
          <w:rFonts w:cs="Arial"/>
          <w:b w:val="0"/>
          <w:iCs w:val="0"/>
          <w:sz w:val="24"/>
          <w:szCs w:val="24"/>
        </w:rPr>
        <w:t xml:space="preserve">А и </w:t>
      </w:r>
      <w:r w:rsidRPr="00CE5AC3">
        <w:rPr>
          <w:rFonts w:cs="Arial"/>
          <w:b w:val="0"/>
          <w:iCs w:val="0"/>
          <w:sz w:val="24"/>
          <w:szCs w:val="24"/>
        </w:rPr>
        <w:t xml:space="preserve">Б, </w:t>
      </w:r>
      <w:r w:rsidR="004A0B2C" w:rsidRPr="00CE5AC3">
        <w:rPr>
          <w:rFonts w:cs="Arial"/>
          <w:b w:val="0"/>
          <w:iCs w:val="0"/>
          <w:sz w:val="24"/>
          <w:szCs w:val="24"/>
        </w:rPr>
        <w:t>закачку в скважину</w:t>
      </w:r>
      <w:r w:rsidRPr="00CE5AC3">
        <w:rPr>
          <w:rFonts w:cs="Arial"/>
          <w:b w:val="0"/>
          <w:iCs w:val="0"/>
          <w:sz w:val="24"/>
          <w:szCs w:val="24"/>
        </w:rPr>
        <w:t xml:space="preserve"> №6012 </w:t>
      </w:r>
      <w:r w:rsidR="004A0B2C" w:rsidRPr="00CE5AC3">
        <w:rPr>
          <w:rFonts w:cs="Arial"/>
          <w:b w:val="0"/>
          <w:iCs w:val="0"/>
          <w:sz w:val="24"/>
          <w:szCs w:val="24"/>
        </w:rPr>
        <w:t xml:space="preserve">необходимо </w:t>
      </w:r>
      <w:r w:rsidR="001B61DC" w:rsidRPr="00CE5AC3">
        <w:rPr>
          <w:rFonts w:cs="Arial"/>
          <w:b w:val="0"/>
          <w:iCs w:val="0"/>
          <w:sz w:val="24"/>
          <w:szCs w:val="24"/>
        </w:rPr>
        <w:t>отключить для исключения влияния нагнетаемой воды на оторочки полимерного раствора</w:t>
      </w:r>
      <w:r w:rsidRPr="00CE5AC3">
        <w:rPr>
          <w:rFonts w:cs="Arial"/>
          <w:b w:val="0"/>
          <w:iCs w:val="0"/>
          <w:sz w:val="24"/>
          <w:szCs w:val="24"/>
        </w:rPr>
        <w:t xml:space="preserve">. </w:t>
      </w:r>
      <w:r w:rsidR="00856398" w:rsidRPr="00CE5AC3">
        <w:rPr>
          <w:rFonts w:cs="Arial"/>
          <w:b w:val="0"/>
          <w:iCs w:val="0"/>
          <w:sz w:val="24"/>
          <w:szCs w:val="24"/>
        </w:rPr>
        <w:t>Полный список нагнетательных и реагирующих скважин,</w:t>
      </w:r>
      <w:r w:rsidR="00F47F70" w:rsidRPr="00CE5AC3">
        <w:rPr>
          <w:rFonts w:cs="Arial"/>
          <w:b w:val="0"/>
          <w:iCs w:val="0"/>
          <w:sz w:val="24"/>
          <w:szCs w:val="24"/>
        </w:rPr>
        <w:t xml:space="preserve"> технологические показатели,</w:t>
      </w:r>
      <w:r w:rsidR="00856398" w:rsidRPr="00CE5AC3">
        <w:rPr>
          <w:rFonts w:cs="Arial"/>
          <w:b w:val="0"/>
          <w:iCs w:val="0"/>
          <w:sz w:val="24"/>
          <w:szCs w:val="24"/>
        </w:rPr>
        <w:t xml:space="preserve"> а также геолого-физические характеристики участка представлены</w:t>
      </w:r>
      <w:r w:rsidR="005132B3" w:rsidRPr="00CE5AC3">
        <w:rPr>
          <w:rFonts w:cs="Arial"/>
          <w:b w:val="0"/>
          <w:iCs w:val="0"/>
          <w:sz w:val="24"/>
          <w:szCs w:val="24"/>
        </w:rPr>
        <w:t xml:space="preserve"> ниже (</w:t>
      </w:r>
      <w:r w:rsidR="00690591" w:rsidRPr="00CE5AC3">
        <w:rPr>
          <w:rFonts w:cs="Arial"/>
          <w:b w:val="0"/>
          <w:iCs w:val="0"/>
          <w:sz w:val="24"/>
          <w:szCs w:val="24"/>
        </w:rPr>
        <w:t>Таблица 2</w:t>
      </w:r>
      <w:r w:rsidR="008A2AD6" w:rsidRPr="00CE5AC3">
        <w:t>)</w:t>
      </w:r>
      <w:r w:rsidR="00856398" w:rsidRPr="00CE5AC3">
        <w:t>.</w:t>
      </w:r>
    </w:p>
    <w:p w:rsidR="00E84FA5" w:rsidRPr="00CE5AC3" w:rsidRDefault="00E84FA5" w:rsidP="00E84FA5">
      <w:pPr>
        <w:pStyle w:val="af1"/>
        <w:spacing w:after="0"/>
      </w:pPr>
      <w:bookmarkStart w:id="17" w:name="_Ref148449437"/>
      <w:bookmarkStart w:id="18" w:name="_Toc156403125"/>
    </w:p>
    <w:p w:rsidR="00856398" w:rsidRPr="00CE5AC3" w:rsidRDefault="005132B3" w:rsidP="00E84FA5">
      <w:pPr>
        <w:pStyle w:val="af1"/>
        <w:spacing w:after="0"/>
      </w:pPr>
      <w:r w:rsidRPr="00CE5AC3"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2</w:t>
      </w:r>
      <w:r w:rsidR="0022360B">
        <w:rPr>
          <w:noProof/>
        </w:rPr>
        <w:fldChar w:fldCharType="end"/>
      </w:r>
      <w:bookmarkEnd w:id="17"/>
      <w:r w:rsidR="00B85A28" w:rsidRPr="00CE5AC3">
        <w:t xml:space="preserve"> – </w:t>
      </w:r>
      <w:r w:rsidR="00856398" w:rsidRPr="00CE5AC3">
        <w:t>Общие</w:t>
      </w:r>
      <w:r w:rsidR="00B85A28" w:rsidRPr="00CE5AC3">
        <w:t xml:space="preserve"> </w:t>
      </w:r>
      <w:r w:rsidR="00856398" w:rsidRPr="00CE5AC3">
        <w:t>характеристики участка</w:t>
      </w:r>
      <w:r w:rsidR="006B001D" w:rsidRPr="00CE5AC3">
        <w:t xml:space="preserve"> ОПИ</w:t>
      </w:r>
      <w:r w:rsidR="00856398" w:rsidRPr="00CE5AC3">
        <w:t xml:space="preserve"> ПЗ</w:t>
      </w:r>
      <w:r w:rsidR="00E40BEB" w:rsidRPr="00CE5AC3">
        <w:t xml:space="preserve"> «14-Восток»</w:t>
      </w:r>
      <w:bookmarkEnd w:id="1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E010F6" w:rsidRPr="00CE5AC3" w:rsidTr="00E84FA5">
        <w:trPr>
          <w:trHeight w:val="20"/>
        </w:trPr>
        <w:tc>
          <w:tcPr>
            <w:tcW w:w="4815" w:type="dxa"/>
            <w:shd w:val="clear" w:color="auto" w:fill="auto"/>
            <w:vAlign w:val="center"/>
          </w:tcPr>
          <w:p w:rsidR="00E010F6" w:rsidRPr="00CE5AC3" w:rsidRDefault="008A2AD6" w:rsidP="00E84FA5">
            <w:pPr>
              <w:pStyle w:val="para1"/>
              <w:ind w:firstLine="0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CE5AC3">
              <w:rPr>
                <w:rFonts w:ascii="Arial" w:hAnsi="Arial" w:cs="Arial"/>
                <w:b/>
                <w:sz w:val="20"/>
                <w:lang w:val="ru-RU"/>
              </w:rPr>
              <w:t>Параметр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E010F6" w:rsidRPr="00CE5AC3" w:rsidRDefault="008A2AD6" w:rsidP="00E84FA5">
            <w:pPr>
              <w:pStyle w:val="para1"/>
              <w:ind w:firstLine="0"/>
              <w:jc w:val="center"/>
              <w:rPr>
                <w:rFonts w:ascii="Arial" w:hAnsi="Arial" w:cs="Arial"/>
                <w:b/>
                <w:sz w:val="20"/>
                <w:lang w:val="ru-RU"/>
              </w:rPr>
            </w:pPr>
            <w:r w:rsidRPr="00CE5AC3">
              <w:rPr>
                <w:rFonts w:ascii="Arial" w:hAnsi="Arial" w:cs="Arial"/>
                <w:b/>
                <w:sz w:val="20"/>
                <w:lang w:val="ru-RU"/>
              </w:rPr>
              <w:t>Показатель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40BEB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Локация</w:t>
            </w:r>
          </w:p>
        </w:tc>
        <w:tc>
          <w:tcPr>
            <w:tcW w:w="4530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 xml:space="preserve">горизонт </w:t>
            </w:r>
            <w:r w:rsidR="00FD0A97" w:rsidRPr="00CE5AC3">
              <w:rPr>
                <w:rFonts w:ascii="Arial" w:hAnsi="Arial" w:cs="Arial"/>
                <w:sz w:val="20"/>
                <w:lang w:val="ru-RU"/>
              </w:rPr>
              <w:t>14, НГДУ-3, КНС-1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Список нагнетательных скважин</w:t>
            </w:r>
            <w:r w:rsidR="004B479F" w:rsidRPr="00CE5AC3">
              <w:rPr>
                <w:rFonts w:ascii="Arial" w:hAnsi="Arial" w:cs="Arial"/>
                <w:sz w:val="20"/>
                <w:lang w:val="ru-RU"/>
              </w:rPr>
              <w:t xml:space="preserve"> (</w:t>
            </w:r>
            <w:r w:rsidR="005032E1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4B479F" w:rsidRPr="00CE5AC3">
              <w:rPr>
                <w:rFonts w:ascii="Arial" w:hAnsi="Arial" w:cs="Arial"/>
                <w:sz w:val="20"/>
                <w:lang w:val="ru-RU"/>
              </w:rPr>
              <w:t xml:space="preserve"> ед.)</w:t>
            </w:r>
          </w:p>
        </w:tc>
        <w:tc>
          <w:tcPr>
            <w:tcW w:w="4530" w:type="dxa"/>
            <w:vAlign w:val="center"/>
          </w:tcPr>
          <w:p w:rsidR="00E010F6" w:rsidRPr="00CE5AC3" w:rsidRDefault="008515A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№№ 4582, 5998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shd w:val="clear" w:color="auto" w:fill="auto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Список реагирующих скважин</w:t>
            </w:r>
            <w:r w:rsidR="000D45AC" w:rsidRPr="00CE5AC3">
              <w:rPr>
                <w:rFonts w:ascii="Arial" w:hAnsi="Arial" w:cs="Arial"/>
                <w:sz w:val="20"/>
                <w:lang w:val="ru-RU"/>
              </w:rPr>
              <w:t xml:space="preserve"> (</w:t>
            </w:r>
            <w:r w:rsidR="005032E1"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430838" w:rsidRPr="00CE5AC3">
              <w:rPr>
                <w:rFonts w:ascii="Arial" w:hAnsi="Arial" w:cs="Arial"/>
                <w:sz w:val="20"/>
                <w:lang w:val="ru-RU"/>
              </w:rPr>
              <w:t>8</w:t>
            </w:r>
            <w:r w:rsidR="000D45AC" w:rsidRPr="00CE5AC3">
              <w:rPr>
                <w:rFonts w:ascii="Arial" w:hAnsi="Arial" w:cs="Arial"/>
                <w:sz w:val="20"/>
                <w:lang w:val="ru-RU"/>
              </w:rPr>
              <w:t xml:space="preserve"> ед.)</w:t>
            </w:r>
          </w:p>
        </w:tc>
        <w:tc>
          <w:tcPr>
            <w:tcW w:w="4530" w:type="dxa"/>
            <w:vAlign w:val="center"/>
          </w:tcPr>
          <w:p w:rsidR="00E010F6" w:rsidRPr="00CE5AC3" w:rsidRDefault="008515A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№№</w:t>
            </w:r>
            <w:r w:rsidR="002C4F2D" w:rsidRPr="00CE5AC3">
              <w:rPr>
                <w:rFonts w:ascii="Arial" w:hAnsi="Arial" w:cs="Arial"/>
                <w:sz w:val="20"/>
                <w:lang w:val="ru-RU"/>
              </w:rPr>
              <w:t>3904, 3912, 3971, 4077, 4188, 4509, 4769, 6792, 6834, 6949, 7238, 7451, 8533, 8863, 9001, 9012, 9064, 9301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 xml:space="preserve">Начальные геологические запасы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пачек А/Б/В по участку</w:t>
            </w:r>
            <w:r w:rsidRPr="00CE5AC3">
              <w:rPr>
                <w:rFonts w:ascii="Arial" w:hAnsi="Arial" w:cs="Arial"/>
                <w:sz w:val="20"/>
                <w:lang w:val="ru-RU"/>
              </w:rPr>
              <w:t>, тыс. т</w:t>
            </w:r>
          </w:p>
        </w:tc>
        <w:tc>
          <w:tcPr>
            <w:tcW w:w="4530" w:type="dxa"/>
            <w:vAlign w:val="center"/>
          </w:tcPr>
          <w:p w:rsidR="004F1817" w:rsidRPr="00CE5AC3" w:rsidRDefault="00CE1D70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615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3</w:t>
            </w:r>
            <w:r w:rsidRPr="00CE5AC3">
              <w:rPr>
                <w:rFonts w:ascii="Arial" w:hAnsi="Arial" w:cs="Arial"/>
                <w:sz w:val="20"/>
                <w:lang w:val="ru-RU"/>
              </w:rPr>
              <w:t xml:space="preserve"> 202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 </w:t>
            </w:r>
            <w:r w:rsidRPr="00CE5AC3">
              <w:rPr>
                <w:rFonts w:ascii="Arial" w:hAnsi="Arial" w:cs="Arial"/>
                <w:sz w:val="20"/>
                <w:lang w:val="ru-RU"/>
              </w:rPr>
              <w:t>110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*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435CB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П</w:t>
            </w:r>
            <w:r w:rsidR="00E010F6" w:rsidRPr="00CE5AC3">
              <w:rPr>
                <w:rFonts w:ascii="Arial" w:hAnsi="Arial" w:cs="Arial"/>
                <w:sz w:val="20"/>
                <w:lang w:val="ru-RU"/>
              </w:rPr>
              <w:t>оровый объем по линии добывающих скважин</w:t>
            </w:r>
            <w:r w:rsidRPr="00CE5AC3">
              <w:rPr>
                <w:rFonts w:ascii="Arial" w:hAnsi="Arial" w:cs="Arial"/>
                <w:sz w:val="20"/>
                <w:lang w:val="ru-RU"/>
              </w:rPr>
              <w:t xml:space="preserve"> пачек А/Б/В</w:t>
            </w:r>
            <w:r w:rsidR="00E010F6" w:rsidRPr="00CE5AC3">
              <w:rPr>
                <w:rFonts w:ascii="Arial" w:hAnsi="Arial" w:cs="Arial"/>
                <w:sz w:val="20"/>
                <w:lang w:val="ru-RU"/>
              </w:rPr>
              <w:t>, тыс. м3</w:t>
            </w:r>
          </w:p>
        </w:tc>
        <w:tc>
          <w:tcPr>
            <w:tcW w:w="4530" w:type="dxa"/>
            <w:vAlign w:val="center"/>
          </w:tcPr>
          <w:p w:rsidR="004F1817" w:rsidRPr="00CE5AC3" w:rsidRDefault="00435CB2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 xml:space="preserve"> 059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5 261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C460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3</w:t>
            </w:r>
            <w:r w:rsidR="002776B2" w:rsidRPr="00CE5AC3">
              <w:rPr>
                <w:rFonts w:ascii="Arial" w:hAnsi="Arial" w:cs="Arial"/>
                <w:sz w:val="20"/>
                <w:lang w:val="ru-RU"/>
              </w:rPr>
              <w:t> 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680</w:t>
            </w:r>
            <w:r w:rsidR="002776B2" w:rsidRPr="00CE5AC3">
              <w:rPr>
                <w:rFonts w:ascii="Arial" w:hAnsi="Arial" w:cs="Arial"/>
                <w:sz w:val="20"/>
                <w:lang w:val="ru-RU"/>
              </w:rPr>
              <w:t>*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КИН проектный (средний по горизонту), %</w:t>
            </w:r>
          </w:p>
        </w:tc>
        <w:tc>
          <w:tcPr>
            <w:tcW w:w="4530" w:type="dxa"/>
            <w:vAlign w:val="center"/>
          </w:tcPr>
          <w:p w:rsidR="00E010F6" w:rsidRPr="00CE5AC3" w:rsidRDefault="003023CD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43,4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КИН текущий на 01.</w:t>
            </w:r>
            <w:r w:rsidR="00D127E7" w:rsidRPr="00CE5AC3">
              <w:rPr>
                <w:rFonts w:ascii="Arial" w:hAnsi="Arial" w:cs="Arial"/>
                <w:sz w:val="20"/>
                <w:lang w:val="ru-RU"/>
              </w:rPr>
              <w:t>07</w:t>
            </w:r>
            <w:r w:rsidRPr="00CE5AC3">
              <w:rPr>
                <w:rFonts w:ascii="Arial" w:hAnsi="Arial" w:cs="Arial"/>
                <w:sz w:val="20"/>
                <w:lang w:val="ru-RU"/>
              </w:rPr>
              <w:t>.202</w:t>
            </w:r>
            <w:r w:rsidR="00DD21E9" w:rsidRPr="00CE5AC3">
              <w:rPr>
                <w:rFonts w:ascii="Arial" w:hAnsi="Arial" w:cs="Arial"/>
                <w:sz w:val="20"/>
                <w:lang w:val="ru-RU"/>
              </w:rPr>
              <w:t>4</w:t>
            </w:r>
            <w:r w:rsidRPr="00CE5AC3">
              <w:rPr>
                <w:rFonts w:ascii="Arial" w:hAnsi="Arial" w:cs="Arial"/>
                <w:sz w:val="20"/>
                <w:lang w:val="ru-RU"/>
              </w:rPr>
              <w:t xml:space="preserve"> г., %</w:t>
            </w:r>
          </w:p>
        </w:tc>
        <w:tc>
          <w:tcPr>
            <w:tcW w:w="4530" w:type="dxa"/>
            <w:vAlign w:val="center"/>
          </w:tcPr>
          <w:p w:rsidR="00E010F6" w:rsidRPr="00CE5AC3" w:rsidRDefault="000066B0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38,</w:t>
            </w:r>
            <w:r w:rsidR="00D127E7" w:rsidRPr="00CE5AC3">
              <w:rPr>
                <w:rFonts w:ascii="Arial" w:hAnsi="Arial" w:cs="Arial"/>
                <w:sz w:val="20"/>
                <w:lang w:val="ru-RU"/>
              </w:rPr>
              <w:t>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 xml:space="preserve">Пластовая температура, </w:t>
            </w:r>
            <w:r w:rsidRPr="00CE5AC3">
              <w:rPr>
                <w:rFonts w:ascii="Cambria Math" w:hAnsi="Cambria Math" w:cs="Cambria Math"/>
                <w:sz w:val="20"/>
                <w:lang w:val="ru-RU"/>
              </w:rPr>
              <w:t>℃</w:t>
            </w:r>
          </w:p>
        </w:tc>
        <w:tc>
          <w:tcPr>
            <w:tcW w:w="4530" w:type="dxa"/>
            <w:vAlign w:val="center"/>
          </w:tcPr>
          <w:p w:rsidR="00E010F6" w:rsidRPr="00CE5AC3" w:rsidRDefault="002C4F2D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6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2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Вязкость нефти в пластовых условиях, сП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DA2207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2,7 – 9,3</w:t>
            </w:r>
          </w:p>
          <w:p w:rsidR="00E010F6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(4,63 средняя)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Проницаемость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 xml:space="preserve"> пачек А/Б/В</w:t>
            </w:r>
            <w:r w:rsidRPr="00CE5AC3">
              <w:rPr>
                <w:rFonts w:ascii="Arial" w:hAnsi="Arial" w:cs="Arial"/>
                <w:sz w:val="20"/>
                <w:lang w:val="ru-RU"/>
              </w:rPr>
              <w:t>, мД</w:t>
            </w:r>
          </w:p>
        </w:tc>
        <w:tc>
          <w:tcPr>
            <w:tcW w:w="4530" w:type="dxa"/>
            <w:vAlign w:val="center"/>
          </w:tcPr>
          <w:p w:rsidR="00E010F6" w:rsidRPr="00CE5AC3" w:rsidRDefault="00DA2207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70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2</w:t>
            </w:r>
            <w:r w:rsidR="008A2AD6" w:rsidRPr="00CE5AC3">
              <w:rPr>
                <w:rFonts w:ascii="Arial" w:hAnsi="Arial" w:cs="Arial"/>
                <w:sz w:val="20"/>
                <w:lang w:val="ru-RU"/>
              </w:rPr>
              <w:t>00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="00027409" w:rsidRPr="00CE5AC3">
              <w:rPr>
                <w:rFonts w:ascii="Arial" w:hAnsi="Arial" w:cs="Arial"/>
                <w:sz w:val="20"/>
                <w:lang w:val="ru-RU"/>
              </w:rPr>
              <w:t>/</w:t>
            </w:r>
            <w:r w:rsidR="002623D8" w:rsidRPr="00CE5AC3">
              <w:rPr>
                <w:rFonts w:ascii="Arial" w:hAnsi="Arial" w:cs="Arial"/>
                <w:sz w:val="20"/>
                <w:lang w:val="ru-RU"/>
              </w:rPr>
              <w:t xml:space="preserve"> </w:t>
            </w:r>
            <w:r w:rsidRPr="00CE5AC3">
              <w:rPr>
                <w:rFonts w:ascii="Arial" w:hAnsi="Arial" w:cs="Arial"/>
                <w:sz w:val="20"/>
                <w:lang w:val="ru-RU"/>
              </w:rPr>
              <w:t>284</w:t>
            </w:r>
          </w:p>
        </w:tc>
      </w:tr>
      <w:tr w:rsidR="00E010F6" w:rsidRPr="00CE5AC3" w:rsidTr="00E84FA5">
        <w:trPr>
          <w:trHeight w:val="20"/>
        </w:trPr>
        <w:tc>
          <w:tcPr>
            <w:tcW w:w="4815" w:type="dxa"/>
            <w:vAlign w:val="center"/>
          </w:tcPr>
          <w:p w:rsidR="00E010F6" w:rsidRPr="00CE5AC3" w:rsidRDefault="00E010F6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Минерализация пластовой воды, г/л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E010F6" w:rsidRPr="00CE5AC3" w:rsidRDefault="00AE5BD4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59,9</w:t>
            </w:r>
          </w:p>
        </w:tc>
      </w:tr>
      <w:tr w:rsidR="00840AF9" w:rsidRPr="00CE5AC3" w:rsidTr="00E84FA5">
        <w:trPr>
          <w:trHeight w:val="20"/>
        </w:trPr>
        <w:tc>
          <w:tcPr>
            <w:tcW w:w="4815" w:type="dxa"/>
            <w:vAlign w:val="center"/>
          </w:tcPr>
          <w:p w:rsidR="00840AF9" w:rsidRPr="00CE5AC3" w:rsidRDefault="00840AF9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 xml:space="preserve">Минерализация </w:t>
            </w:r>
            <w:r w:rsidR="00AE5BD4" w:rsidRPr="00CE5AC3">
              <w:rPr>
                <w:rFonts w:ascii="Arial" w:hAnsi="Arial" w:cs="Arial"/>
                <w:sz w:val="20"/>
                <w:lang w:val="ru-RU"/>
              </w:rPr>
              <w:t xml:space="preserve">альб-сеноманской </w:t>
            </w:r>
            <w:r w:rsidRPr="00CE5AC3">
              <w:rPr>
                <w:rFonts w:ascii="Arial" w:hAnsi="Arial" w:cs="Arial"/>
                <w:sz w:val="20"/>
                <w:lang w:val="ru-RU"/>
              </w:rPr>
              <w:t>воды</w:t>
            </w:r>
            <w:r w:rsidR="00AE5BD4" w:rsidRPr="00CE5AC3">
              <w:rPr>
                <w:rFonts w:ascii="Arial" w:hAnsi="Arial" w:cs="Arial"/>
                <w:sz w:val="20"/>
                <w:lang w:val="ru-RU"/>
              </w:rPr>
              <w:t xml:space="preserve"> (под закачку полимерного раствора)</w:t>
            </w:r>
            <w:r w:rsidRPr="00CE5AC3">
              <w:rPr>
                <w:rFonts w:ascii="Arial" w:hAnsi="Arial" w:cs="Arial"/>
                <w:sz w:val="20"/>
                <w:lang w:val="ru-RU"/>
              </w:rPr>
              <w:t>, г/л</w:t>
            </w:r>
          </w:p>
        </w:tc>
        <w:tc>
          <w:tcPr>
            <w:tcW w:w="4530" w:type="dxa"/>
            <w:shd w:val="clear" w:color="auto" w:fill="auto"/>
            <w:vAlign w:val="center"/>
          </w:tcPr>
          <w:p w:rsidR="00840AF9" w:rsidRPr="00CE5AC3" w:rsidRDefault="00840AF9" w:rsidP="00E84FA5">
            <w:pPr>
              <w:pStyle w:val="para1"/>
              <w:ind w:firstLine="0"/>
              <w:jc w:val="center"/>
              <w:rPr>
                <w:rFonts w:ascii="Arial" w:hAnsi="Arial" w:cs="Arial"/>
                <w:sz w:val="20"/>
                <w:lang w:val="ru-RU"/>
              </w:rPr>
            </w:pPr>
            <w:r w:rsidRPr="00CE5AC3">
              <w:rPr>
                <w:rFonts w:ascii="Arial" w:hAnsi="Arial" w:cs="Arial"/>
                <w:sz w:val="20"/>
                <w:lang w:val="ru-RU"/>
              </w:rPr>
              <w:t>1</w:t>
            </w:r>
            <w:r w:rsidR="00AE5BD4" w:rsidRPr="00CE5AC3">
              <w:rPr>
                <w:rFonts w:ascii="Arial" w:hAnsi="Arial" w:cs="Arial"/>
                <w:sz w:val="20"/>
                <w:lang w:val="ru-RU"/>
              </w:rPr>
              <w:t>0,5</w:t>
            </w:r>
          </w:p>
        </w:tc>
      </w:tr>
    </w:tbl>
    <w:p w:rsidR="00E010F6" w:rsidRPr="00CE5AC3" w:rsidRDefault="00E010F6" w:rsidP="008A2AD6">
      <w:pPr>
        <w:spacing w:after="0"/>
        <w:ind w:firstLine="709"/>
      </w:pPr>
    </w:p>
    <w:p w:rsidR="008A2AD6" w:rsidRPr="00CE5AC3" w:rsidRDefault="008A2AD6" w:rsidP="008A2AD6">
      <w:pPr>
        <w:spacing w:after="0"/>
        <w:rPr>
          <w:i/>
        </w:rPr>
      </w:pPr>
      <w:bookmarkStart w:id="19" w:name="_Hlk174701806"/>
      <w:r w:rsidRPr="00CE5AC3">
        <w:rPr>
          <w:i/>
        </w:rPr>
        <w:t xml:space="preserve">* пачка В не охвачена перфорацией нагнетательных скважин, </w:t>
      </w:r>
      <w:r w:rsidR="002776B2" w:rsidRPr="00CE5AC3">
        <w:rPr>
          <w:i/>
        </w:rPr>
        <w:t>данные по запасам по ней</w:t>
      </w:r>
      <w:r w:rsidRPr="00CE5AC3">
        <w:rPr>
          <w:i/>
        </w:rPr>
        <w:t xml:space="preserve"> не включены в расчеты</w:t>
      </w:r>
    </w:p>
    <w:bookmarkEnd w:id="19"/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690591" w:rsidRPr="00CE5AC3" w:rsidRDefault="00690591">
      <w:pPr>
        <w:spacing w:line="259" w:lineRule="auto"/>
        <w:jc w:val="left"/>
      </w:pPr>
    </w:p>
    <w:p w:rsidR="00C86F63" w:rsidRPr="00CE5AC3" w:rsidRDefault="00690591">
      <w:pPr>
        <w:spacing w:line="259" w:lineRule="auto"/>
        <w:jc w:val="left"/>
      </w:pPr>
      <w:r w:rsidRPr="00CE5AC3">
        <w:lastRenderedPageBreak/>
        <w:t xml:space="preserve">Ниже на Рисунке 3 </w:t>
      </w:r>
      <w:proofErr w:type="spellStart"/>
      <w:r w:rsidRPr="00CE5AC3">
        <w:t>представлени</w:t>
      </w:r>
      <w:proofErr w:type="spellEnd"/>
      <w:r w:rsidRPr="00CE5AC3">
        <w:t xml:space="preserve"> карта текущих отборов участка «14-Восток»</w:t>
      </w:r>
    </w:p>
    <w:p w:rsidR="0093722F" w:rsidRPr="00CE5AC3" w:rsidRDefault="00D44E83" w:rsidP="008C3BDD">
      <w:pPr>
        <w:spacing w:after="0"/>
        <w:jc w:val="center"/>
      </w:pPr>
      <w:r w:rsidRPr="00CE5AC3">
        <w:rPr>
          <w:noProof/>
        </w:rPr>
        <w:drawing>
          <wp:inline distT="0" distB="0" distL="0" distR="0" wp14:anchorId="326ADB96" wp14:editId="780E767A">
            <wp:extent cx="5089635" cy="368814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3311" cy="369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" w:name="_Ref148448808"/>
      <w:bookmarkStart w:id="21" w:name="_Toc135820968"/>
    </w:p>
    <w:p w:rsidR="009A45DD" w:rsidRPr="00CE5AC3" w:rsidRDefault="005132B3" w:rsidP="00F4072C">
      <w:pPr>
        <w:pStyle w:val="af1"/>
        <w:jc w:val="center"/>
      </w:pPr>
      <w:bookmarkStart w:id="22" w:name="_Toc156403119"/>
      <w:r w:rsidRPr="00CE5AC3">
        <w:t xml:space="preserve">Рисунок </w:t>
      </w:r>
      <w:r w:rsidR="0022360B">
        <w:fldChar w:fldCharType="begin"/>
      </w:r>
      <w:r w:rsidR="0022360B">
        <w:instrText xml:space="preserve"> SEQ Рисунок \* ARABIC </w:instrText>
      </w:r>
      <w:r w:rsidR="0022360B">
        <w:fldChar w:fldCharType="separate"/>
      </w:r>
      <w:r w:rsidR="007C7DD4">
        <w:rPr>
          <w:noProof/>
        </w:rPr>
        <w:t>3</w:t>
      </w:r>
      <w:r w:rsidR="0022360B">
        <w:rPr>
          <w:noProof/>
        </w:rPr>
        <w:fldChar w:fldCharType="end"/>
      </w:r>
      <w:bookmarkEnd w:id="20"/>
      <w:r w:rsidR="00E02E4A" w:rsidRPr="00CE5AC3">
        <w:t xml:space="preserve"> </w:t>
      </w:r>
      <w:r w:rsidR="00203D76" w:rsidRPr="00CE5AC3">
        <w:t xml:space="preserve">– </w:t>
      </w:r>
      <w:r w:rsidR="004B73C0" w:rsidRPr="00CE5AC3">
        <w:t xml:space="preserve">Участок </w:t>
      </w:r>
      <w:r w:rsidR="008A2AD6" w:rsidRPr="00CE5AC3">
        <w:t xml:space="preserve">ОПИ </w:t>
      </w:r>
      <w:r w:rsidR="004B73C0" w:rsidRPr="00CE5AC3">
        <w:t>полимерного заводнения «14-Восток»</w:t>
      </w:r>
      <w:bookmarkEnd w:id="21"/>
      <w:bookmarkEnd w:id="22"/>
    </w:p>
    <w:p w:rsidR="00965D43" w:rsidRPr="00CE5AC3" w:rsidRDefault="002D1BCA" w:rsidP="00965D43">
      <w:pPr>
        <w:spacing w:after="0"/>
        <w:ind w:firstLine="709"/>
      </w:pPr>
      <w:r w:rsidRPr="00CE5AC3">
        <w:t xml:space="preserve">Согласно корреляционным схемам, по пачке Б 14 горизонта наблюдается выдержанное песчаное тело </w:t>
      </w:r>
      <w:r w:rsidR="00965D43" w:rsidRPr="00CE5AC3">
        <w:t>(</w:t>
      </w:r>
      <w:r w:rsidR="005132B3" w:rsidRPr="00CE5AC3">
        <w:fldChar w:fldCharType="begin"/>
      </w:r>
      <w:r w:rsidR="005132B3" w:rsidRPr="00CE5AC3">
        <w:instrText xml:space="preserve"> REF _Ref148448866 \h </w:instrText>
      </w:r>
      <w:r w:rsidR="00CE5AC3">
        <w:instrText xml:space="preserve"> \* MERGEFORMAT </w:instrText>
      </w:r>
      <w:r w:rsidR="005132B3" w:rsidRPr="00CE5AC3">
        <w:fldChar w:fldCharType="separate"/>
      </w:r>
      <w:r w:rsidR="007C7DD4" w:rsidRPr="00CE5AC3">
        <w:t xml:space="preserve">Рисунок </w:t>
      </w:r>
      <w:r w:rsidR="007C7DD4">
        <w:rPr>
          <w:noProof/>
        </w:rPr>
        <w:t>4</w:t>
      </w:r>
      <w:r w:rsidR="005132B3" w:rsidRPr="00CE5AC3">
        <w:fldChar w:fldCharType="end"/>
      </w:r>
      <w:r w:rsidR="0015431C" w:rsidRPr="00CE5AC3">
        <w:t xml:space="preserve"> и</w:t>
      </w:r>
      <w:r w:rsidR="005132B3" w:rsidRPr="00CE5AC3">
        <w:t xml:space="preserve"> </w:t>
      </w:r>
      <w:r w:rsidR="005132B3" w:rsidRPr="00CE5AC3">
        <w:fldChar w:fldCharType="begin"/>
      </w:r>
      <w:r w:rsidR="005132B3" w:rsidRPr="00CE5AC3">
        <w:instrText xml:space="preserve"> REF _Ref148448868 \h </w:instrText>
      </w:r>
      <w:r w:rsidR="00CE5AC3">
        <w:instrText xml:space="preserve"> \* MERGEFORMAT </w:instrText>
      </w:r>
      <w:r w:rsidR="005132B3" w:rsidRPr="00CE5AC3">
        <w:fldChar w:fldCharType="separate"/>
      </w:r>
      <w:r w:rsidR="007C7DD4" w:rsidRPr="00CE5AC3">
        <w:t xml:space="preserve">Рисунок </w:t>
      </w:r>
      <w:r w:rsidR="007C7DD4">
        <w:rPr>
          <w:noProof/>
        </w:rPr>
        <w:t>5</w:t>
      </w:r>
      <w:r w:rsidR="005132B3" w:rsidRPr="00CE5AC3">
        <w:fldChar w:fldCharType="end"/>
      </w:r>
      <w:r w:rsidR="00965D43" w:rsidRPr="00CE5AC3">
        <w:t>). В добывающих скважинах</w:t>
      </w:r>
      <w:r w:rsidR="006B001D" w:rsidRPr="00CE5AC3">
        <w:t>,</w:t>
      </w:r>
      <w:r w:rsidR="00965D43" w:rsidRPr="00CE5AC3">
        <w:t xml:space="preserve"> так</w:t>
      </w:r>
      <w:r w:rsidR="006B001D" w:rsidRPr="00CE5AC3">
        <w:t xml:space="preserve"> </w:t>
      </w:r>
      <w:r w:rsidR="00965D43" w:rsidRPr="00CE5AC3">
        <w:t>же</w:t>
      </w:r>
      <w:r w:rsidR="006B001D" w:rsidRPr="00CE5AC3">
        <w:t>,</w:t>
      </w:r>
      <w:r w:rsidR="00965D43" w:rsidRPr="00CE5AC3">
        <w:t xml:space="preserve"> как и в нагнетательных скважинах, перфорацией вскрыты пачка А (низкопроницаемые пласты) и кровля песчаного тела (средне- </w:t>
      </w:r>
      <w:r w:rsidR="006B001D" w:rsidRPr="00CE5AC3">
        <w:t xml:space="preserve">и </w:t>
      </w:r>
      <w:r w:rsidR="00965D43" w:rsidRPr="00CE5AC3">
        <w:t>высокопроницаемые пласты пач</w:t>
      </w:r>
      <w:r w:rsidR="001B61DC" w:rsidRPr="00CE5AC3">
        <w:t>ки</w:t>
      </w:r>
      <w:r w:rsidR="00965D43" w:rsidRPr="00CE5AC3">
        <w:t xml:space="preserve"> Б</w:t>
      </w:r>
      <w:r w:rsidR="001B61DC" w:rsidRPr="00CE5AC3">
        <w:t xml:space="preserve">, пачка </w:t>
      </w:r>
      <w:r w:rsidR="00965D43" w:rsidRPr="00CE5AC3">
        <w:t>В</w:t>
      </w:r>
      <w:r w:rsidR="001B61DC" w:rsidRPr="00CE5AC3">
        <w:t xml:space="preserve"> только в разрезе скважины №7451</w:t>
      </w:r>
      <w:r w:rsidR="00965D43" w:rsidRPr="00CE5AC3">
        <w:t xml:space="preserve">. Кроме песчаных тел, развитие пластов с высоко- и </w:t>
      </w:r>
      <w:proofErr w:type="spellStart"/>
      <w:r w:rsidR="00965D43" w:rsidRPr="00CE5AC3">
        <w:t>среднепроницаемыми</w:t>
      </w:r>
      <w:proofErr w:type="spellEnd"/>
      <w:r w:rsidR="00965D43" w:rsidRPr="00CE5AC3">
        <w:t xml:space="preserve"> коллекторами, практически характерны во всех блоках для пачек Б и В </w:t>
      </w:r>
      <w:r w:rsidR="006B001D" w:rsidRPr="00CE5AC3">
        <w:t>14</w:t>
      </w:r>
      <w:r w:rsidR="00965D43" w:rsidRPr="00CE5AC3">
        <w:t xml:space="preserve"> горизонта. </w:t>
      </w:r>
    </w:p>
    <w:p w:rsidR="00965D43" w:rsidRPr="00CE5AC3" w:rsidRDefault="00965D43" w:rsidP="00965D43">
      <w:pPr>
        <w:spacing w:after="0"/>
        <w:ind w:firstLine="709"/>
        <w:rPr>
          <w:b/>
        </w:rPr>
      </w:pPr>
      <w:r w:rsidRPr="00CE5AC3">
        <w:t xml:space="preserve">Обширные площади, заключенные между песчаными телами, характеризуется толщиной от 4 до 10 м и отличается высокой расчленённостью, </w:t>
      </w:r>
      <w:proofErr w:type="spellStart"/>
      <w:r w:rsidRPr="00CE5AC3">
        <w:t>переслаиванием</w:t>
      </w:r>
      <w:proofErr w:type="spellEnd"/>
      <w:r w:rsidRPr="00CE5AC3">
        <w:t xml:space="preserve"> алевролитов, глин и мелкозернистого песчаника, преимущественное значение принадлежит глинистым отложениям.</w:t>
      </w:r>
      <w:r w:rsidR="00A50D03" w:rsidRPr="00CE5AC3">
        <w:t xml:space="preserve"> Сами песчаные тела </w:t>
      </w:r>
      <w:r w:rsidR="009A2D8F" w:rsidRPr="00CE5AC3">
        <w:t>пачек Б</w:t>
      </w:r>
      <w:r w:rsidR="006B001D" w:rsidRPr="00CE5AC3">
        <w:t xml:space="preserve"> и </w:t>
      </w:r>
      <w:r w:rsidR="009A2D8F" w:rsidRPr="00CE5AC3">
        <w:t>В характеризуются толщиной от</w:t>
      </w:r>
      <w:r w:rsidR="005922F2" w:rsidRPr="00CE5AC3">
        <w:t xml:space="preserve"> 5</w:t>
      </w:r>
      <w:r w:rsidR="009A2D8F" w:rsidRPr="00CE5AC3">
        <w:t xml:space="preserve"> до 40 м</w:t>
      </w:r>
      <w:r w:rsidR="00435CB2" w:rsidRPr="00CE5AC3">
        <w:t xml:space="preserve">. </w:t>
      </w:r>
      <w:r w:rsidR="00435CB2" w:rsidRPr="00CE5AC3">
        <w:rPr>
          <w:b/>
        </w:rPr>
        <w:t xml:space="preserve">Основная доля извлекаемых запасов приходятся к </w:t>
      </w:r>
      <w:proofErr w:type="spellStart"/>
      <w:r w:rsidR="00027409" w:rsidRPr="00CE5AC3">
        <w:rPr>
          <w:b/>
        </w:rPr>
        <w:t>палеоруслов</w:t>
      </w:r>
      <w:r w:rsidR="00324FF4" w:rsidRPr="00CE5AC3">
        <w:rPr>
          <w:b/>
        </w:rPr>
        <w:t>ой</w:t>
      </w:r>
      <w:proofErr w:type="spellEnd"/>
      <w:r w:rsidR="00027409" w:rsidRPr="00CE5AC3">
        <w:rPr>
          <w:b/>
        </w:rPr>
        <w:t xml:space="preserve"> </w:t>
      </w:r>
      <w:r w:rsidR="00435CB2" w:rsidRPr="00CE5AC3">
        <w:rPr>
          <w:b/>
        </w:rPr>
        <w:t>пачк</w:t>
      </w:r>
      <w:r w:rsidR="00324FF4" w:rsidRPr="00CE5AC3">
        <w:rPr>
          <w:b/>
        </w:rPr>
        <w:t>е</w:t>
      </w:r>
      <w:r w:rsidR="00435CB2" w:rsidRPr="00CE5AC3">
        <w:rPr>
          <w:b/>
        </w:rPr>
        <w:t xml:space="preserve"> Б, что и делает </w:t>
      </w:r>
      <w:r w:rsidR="00324FF4" w:rsidRPr="00CE5AC3">
        <w:rPr>
          <w:b/>
        </w:rPr>
        <w:t>ее</w:t>
      </w:r>
      <w:r w:rsidR="00435CB2" w:rsidRPr="00CE5AC3">
        <w:rPr>
          <w:b/>
        </w:rPr>
        <w:t xml:space="preserve"> целевым объектом для полимерного заводнения.</w:t>
      </w:r>
    </w:p>
    <w:p w:rsidR="002D1BCA" w:rsidRPr="00CE5AC3" w:rsidRDefault="00965D43" w:rsidP="00965D43">
      <w:pPr>
        <w:spacing w:after="0"/>
        <w:ind w:firstLine="709"/>
      </w:pPr>
      <w:r w:rsidRPr="00CE5AC3">
        <w:t>Существенно различается проницаемость каждой области. Если область пале</w:t>
      </w:r>
      <w:r w:rsidR="004D3F87" w:rsidRPr="00CE5AC3">
        <w:t>о</w:t>
      </w:r>
      <w:r w:rsidRPr="00CE5AC3">
        <w:t xml:space="preserve">русловых отложений представлена более выдержанными по толщине и более однородными коллекторами, то </w:t>
      </w:r>
      <w:proofErr w:type="spellStart"/>
      <w:r w:rsidRPr="00CE5AC3">
        <w:t>межрусловая</w:t>
      </w:r>
      <w:proofErr w:type="spellEnd"/>
      <w:r w:rsidRPr="00CE5AC3">
        <w:t xml:space="preserve"> область – </w:t>
      </w:r>
      <w:proofErr w:type="spellStart"/>
      <w:r w:rsidRPr="00CE5AC3">
        <w:t>низкопроницаемыми</w:t>
      </w:r>
      <w:proofErr w:type="spellEnd"/>
      <w:r w:rsidRPr="00CE5AC3">
        <w:t xml:space="preserve"> </w:t>
      </w:r>
      <w:proofErr w:type="spellStart"/>
      <w:r w:rsidRPr="00CE5AC3">
        <w:t>пропластками</w:t>
      </w:r>
      <w:proofErr w:type="spellEnd"/>
      <w:r w:rsidRPr="00CE5AC3">
        <w:t>.</w:t>
      </w:r>
    </w:p>
    <w:p w:rsidR="00490CFE" w:rsidRPr="00CE5AC3" w:rsidRDefault="00490CFE" w:rsidP="00490CFE">
      <w:pPr>
        <w:spacing w:after="0" w:line="259" w:lineRule="auto"/>
        <w:ind w:firstLine="708"/>
      </w:pPr>
      <w:r w:rsidRPr="00CE5AC3">
        <w:t xml:space="preserve">Нагнетательную скважину №6012, расположенную </w:t>
      </w:r>
      <w:r w:rsidR="00F60342" w:rsidRPr="00CE5AC3">
        <w:t>на участке ОПИ,</w:t>
      </w:r>
      <w:r w:rsidRPr="00CE5AC3">
        <w:t xml:space="preserve"> предлагается отключить с целью ограничения влияния на скважины участка ОПИ.</w:t>
      </w:r>
    </w:p>
    <w:p w:rsidR="001B61DC" w:rsidRPr="00CE5AC3" w:rsidRDefault="001B61DC" w:rsidP="00490CFE">
      <w:pPr>
        <w:spacing w:after="0" w:line="259" w:lineRule="auto"/>
        <w:ind w:firstLine="708"/>
        <w:sectPr w:rsidR="001B61DC" w:rsidRPr="00CE5AC3" w:rsidSect="00242A11">
          <w:pgSz w:w="11906" w:h="16838"/>
          <w:pgMar w:top="1134" w:right="850" w:bottom="851" w:left="1701" w:header="708" w:footer="593" w:gutter="0"/>
          <w:cols w:space="708"/>
          <w:docGrid w:linePitch="360"/>
        </w:sectPr>
      </w:pPr>
      <w:r w:rsidRPr="00CE5AC3">
        <w:t xml:space="preserve">Скважину №6846 перевели с 15 горизонта в январе 2024 г. с дальнейшей целью перевода под нагнетание полимерного раствора в случае расширения участка.  </w:t>
      </w:r>
      <w:r w:rsidR="00F9746D" w:rsidRPr="00CE5AC3">
        <w:t>Скважина не включена в расчет</w:t>
      </w:r>
      <w:r w:rsidR="008130D6" w:rsidRPr="00CE5AC3">
        <w:t xml:space="preserve"> базовой и дополнительной добычи нефти</w:t>
      </w:r>
      <w:r w:rsidR="00F9746D" w:rsidRPr="00CE5AC3">
        <w:t>, так как не эксплуатировалась часть базового периода, а также по причине возможного перевода в нагнетательный фонд.</w:t>
      </w:r>
    </w:p>
    <w:p w:rsidR="00994046" w:rsidRPr="00CE5AC3" w:rsidRDefault="009E26F4" w:rsidP="00965D43">
      <w:pPr>
        <w:spacing w:after="0" w:line="259" w:lineRule="auto"/>
        <w:jc w:val="center"/>
      </w:pPr>
      <w:r w:rsidRPr="00CE5AC3"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392FD7A3" wp14:editId="14467A90">
            <wp:simplePos x="0" y="0"/>
            <wp:positionH relativeFrom="column">
              <wp:posOffset>8527203</wp:posOffset>
            </wp:positionH>
            <wp:positionV relativeFrom="paragraph">
              <wp:posOffset>3746288</wp:posOffset>
            </wp:positionV>
            <wp:extent cx="940386" cy="595781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6" cy="59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3" w:rsidRPr="00CE5AC3">
        <w:rPr>
          <w:noProof/>
          <w:lang w:eastAsia="ru-RU"/>
        </w:rPr>
        <w:drawing>
          <wp:inline distT="0" distB="0" distL="0" distR="0" wp14:anchorId="1E1A4B09" wp14:editId="04B1AFA0">
            <wp:extent cx="9450118" cy="4303986"/>
            <wp:effectExtent l="19050" t="19050" r="17780" b="209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6888" cy="43298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6D3" w:rsidRPr="00CE5AC3" w:rsidRDefault="005132B3" w:rsidP="00F4072C">
      <w:pPr>
        <w:pStyle w:val="af1"/>
        <w:jc w:val="center"/>
      </w:pPr>
      <w:bookmarkStart w:id="23" w:name="_Ref148448866"/>
      <w:bookmarkStart w:id="24" w:name="_Toc135820969"/>
      <w:bookmarkStart w:id="25" w:name="_Toc156403120"/>
      <w:r w:rsidRPr="00CE5AC3">
        <w:t xml:space="preserve">Рисунок </w:t>
      </w:r>
      <w:r w:rsidR="0022360B">
        <w:fldChar w:fldCharType="begin"/>
      </w:r>
      <w:r w:rsidR="0022360B">
        <w:instrText xml:space="preserve"> SEQ Рисунок \* ARABIC </w:instrText>
      </w:r>
      <w:r w:rsidR="0022360B">
        <w:fldChar w:fldCharType="separate"/>
      </w:r>
      <w:r w:rsidR="007C7DD4">
        <w:rPr>
          <w:noProof/>
        </w:rPr>
        <w:t>4</w:t>
      </w:r>
      <w:r w:rsidR="0022360B">
        <w:rPr>
          <w:noProof/>
        </w:rPr>
        <w:fldChar w:fldCharType="end"/>
      </w:r>
      <w:bookmarkEnd w:id="23"/>
      <w:r w:rsidR="007D46D3" w:rsidRPr="00CE5AC3">
        <w:t xml:space="preserve"> – Корреляционная схема по </w:t>
      </w:r>
      <w:r w:rsidR="00EE67F8" w:rsidRPr="00CE5AC3">
        <w:t>линии скважин 7451-9301-4582-3911-8533-6792-4077-4509-8863-4769</w:t>
      </w:r>
      <w:bookmarkEnd w:id="24"/>
      <w:bookmarkEnd w:id="25"/>
    </w:p>
    <w:p w:rsidR="007D46D3" w:rsidRPr="00CE5AC3" w:rsidRDefault="009E26F4" w:rsidP="007D46D3">
      <w:pPr>
        <w:spacing w:after="0" w:line="259" w:lineRule="auto"/>
        <w:jc w:val="center"/>
      </w:pPr>
      <w:r w:rsidRPr="00CE5AC3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6CE3D51" wp14:editId="388716B5">
            <wp:simplePos x="0" y="0"/>
            <wp:positionH relativeFrom="margin">
              <wp:align>left</wp:align>
            </wp:positionH>
            <wp:positionV relativeFrom="paragraph">
              <wp:posOffset>3753909</wp:posOffset>
            </wp:positionV>
            <wp:extent cx="940386" cy="59578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86" cy="59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6D3" w:rsidRPr="00CE5AC3">
        <w:rPr>
          <w:noProof/>
          <w:lang w:eastAsia="ru-RU"/>
        </w:rPr>
        <w:drawing>
          <wp:inline distT="0" distB="0" distL="0" distR="0" wp14:anchorId="76B59D06" wp14:editId="08E27F9D">
            <wp:extent cx="9522124" cy="4303986"/>
            <wp:effectExtent l="19050" t="19050" r="22225" b="2095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130" cy="4358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46D3" w:rsidRPr="00CE5AC3" w:rsidRDefault="005132B3" w:rsidP="00F4072C">
      <w:pPr>
        <w:pStyle w:val="af1"/>
        <w:jc w:val="center"/>
      </w:pPr>
      <w:bookmarkStart w:id="26" w:name="_Ref148448868"/>
      <w:bookmarkStart w:id="27" w:name="_Toc135820970"/>
      <w:bookmarkStart w:id="28" w:name="_Toc156403121"/>
      <w:r w:rsidRPr="00CE5AC3">
        <w:t xml:space="preserve">Рисунок </w:t>
      </w:r>
      <w:r w:rsidR="0022360B">
        <w:fldChar w:fldCharType="begin"/>
      </w:r>
      <w:r w:rsidR="0022360B">
        <w:instrText xml:space="preserve"> SEQ Рисунок \* ARABIC </w:instrText>
      </w:r>
      <w:r w:rsidR="0022360B">
        <w:fldChar w:fldCharType="separate"/>
      </w:r>
      <w:r w:rsidR="007C7DD4">
        <w:rPr>
          <w:noProof/>
        </w:rPr>
        <w:t>5</w:t>
      </w:r>
      <w:r w:rsidR="0022360B">
        <w:rPr>
          <w:noProof/>
        </w:rPr>
        <w:fldChar w:fldCharType="end"/>
      </w:r>
      <w:bookmarkEnd w:id="26"/>
      <w:r w:rsidR="007D46D3" w:rsidRPr="00CE5AC3">
        <w:t xml:space="preserve"> – Корреляционная схема </w:t>
      </w:r>
      <w:r w:rsidR="00EE67F8" w:rsidRPr="00CE5AC3">
        <w:t>по линии скважин 3971-6949-9524-4188-6834-5998-7238-3912-9064</w:t>
      </w:r>
      <w:bookmarkEnd w:id="27"/>
      <w:bookmarkEnd w:id="28"/>
    </w:p>
    <w:p w:rsidR="0050064E" w:rsidRPr="00CE5AC3" w:rsidRDefault="0050064E" w:rsidP="0050064E">
      <w:pPr>
        <w:spacing w:after="0" w:line="259" w:lineRule="auto"/>
        <w:jc w:val="center"/>
      </w:pPr>
    </w:p>
    <w:p w:rsidR="00965D43" w:rsidRPr="00CE5AC3" w:rsidRDefault="00965D43" w:rsidP="00F4072C">
      <w:pPr>
        <w:pStyle w:val="af1"/>
        <w:jc w:val="center"/>
      </w:pPr>
      <w:r w:rsidRPr="00CE5AC3">
        <w:br w:type="page"/>
      </w:r>
    </w:p>
    <w:p w:rsidR="006B001D" w:rsidRPr="00CE5AC3" w:rsidRDefault="006B001D" w:rsidP="00843228">
      <w:pPr>
        <w:pStyle w:val="a4"/>
        <w:numPr>
          <w:ilvl w:val="0"/>
          <w:numId w:val="2"/>
        </w:numPr>
        <w:spacing w:after="0"/>
        <w:outlineLvl w:val="0"/>
        <w:rPr>
          <w:b/>
        </w:rPr>
        <w:sectPr w:rsidR="006B001D" w:rsidRPr="00CE5AC3" w:rsidSect="006B001D">
          <w:pgSz w:w="16838" w:h="11906" w:orient="landscape"/>
          <w:pgMar w:top="851" w:right="851" w:bottom="1701" w:left="1134" w:header="709" w:footer="595" w:gutter="0"/>
          <w:cols w:space="708"/>
          <w:docGrid w:linePitch="360"/>
        </w:sectPr>
      </w:pPr>
    </w:p>
    <w:p w:rsidR="00994046" w:rsidRPr="00CE5AC3" w:rsidRDefault="006452D2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29" w:name="_Toc173943507"/>
      <w:r w:rsidRPr="00CE5AC3">
        <w:rPr>
          <w:b/>
          <w:caps/>
        </w:rPr>
        <w:lastRenderedPageBreak/>
        <w:t xml:space="preserve">ТИПОВЫЕ </w:t>
      </w:r>
      <w:r w:rsidR="006E0378" w:rsidRPr="00CE5AC3">
        <w:rPr>
          <w:b/>
          <w:caps/>
        </w:rPr>
        <w:t>Характеристики оборудования для полимерного заводнения</w:t>
      </w:r>
      <w:bookmarkEnd w:id="29"/>
    </w:p>
    <w:p w:rsidR="00994046" w:rsidRPr="00CE5AC3" w:rsidRDefault="00994046" w:rsidP="006E0378">
      <w:pPr>
        <w:spacing w:after="0" w:line="259" w:lineRule="auto"/>
        <w:ind w:firstLine="709"/>
      </w:pPr>
    </w:p>
    <w:p w:rsidR="006E0378" w:rsidRPr="00CE5AC3" w:rsidRDefault="006E0378" w:rsidP="006E0378">
      <w:pPr>
        <w:spacing w:after="0" w:line="259" w:lineRule="auto"/>
        <w:ind w:firstLine="709"/>
      </w:pPr>
      <w:r w:rsidRPr="00CE5AC3">
        <w:t xml:space="preserve">Для проведения пилотных испытаний по полимерному заводнению </w:t>
      </w:r>
      <w:r w:rsidR="00224484" w:rsidRPr="00CE5AC3">
        <w:t>рекомендуется</w:t>
      </w:r>
      <w:r w:rsidRPr="00CE5AC3">
        <w:t xml:space="preserve"> использование установ</w:t>
      </w:r>
      <w:r w:rsidR="00224484" w:rsidRPr="00CE5AC3">
        <w:t>ок</w:t>
      </w:r>
      <w:r w:rsidRPr="00CE5AC3">
        <w:t xml:space="preserve"> подготовки и закачки полимер</w:t>
      </w:r>
      <w:r w:rsidR="00224484" w:rsidRPr="00CE5AC3">
        <w:t>ного раствора без доступа кислорода</w:t>
      </w:r>
      <w:r w:rsidRPr="00CE5AC3">
        <w:t xml:space="preserve">. </w:t>
      </w:r>
      <w:r w:rsidR="00224484" w:rsidRPr="00CE5AC3">
        <w:t>О</w:t>
      </w:r>
      <w:r w:rsidRPr="00CE5AC3">
        <w:t>борудование</w:t>
      </w:r>
      <w:r w:rsidR="00224484" w:rsidRPr="00CE5AC3">
        <w:t xml:space="preserve"> </w:t>
      </w:r>
      <w:r w:rsidR="00D6413D" w:rsidRPr="00CE5AC3">
        <w:t>аналогичного</w:t>
      </w:r>
      <w:r w:rsidR="00224484" w:rsidRPr="00CE5AC3">
        <w:t xml:space="preserve"> типа</w:t>
      </w:r>
      <w:r w:rsidRPr="00CE5AC3">
        <w:t xml:space="preserve"> применялось при пилотных испытаниях на таких месторождениях как Каламкас, Забурунье, Восточный Молдабек</w:t>
      </w:r>
      <w:r w:rsidR="003B6D20" w:rsidRPr="00CE5AC3">
        <w:t>, Нуралы</w:t>
      </w:r>
      <w:r w:rsidRPr="00CE5AC3">
        <w:t>.</w:t>
      </w:r>
    </w:p>
    <w:p w:rsidR="006E0378" w:rsidRPr="00CE5AC3" w:rsidRDefault="00224484" w:rsidP="006E0378">
      <w:pPr>
        <w:spacing w:after="0" w:line="259" w:lineRule="auto"/>
        <w:ind w:firstLine="709"/>
      </w:pPr>
      <w:r w:rsidRPr="00CE5AC3">
        <w:t>Типовая т</w:t>
      </w:r>
      <w:r w:rsidR="006E0378" w:rsidRPr="00CE5AC3">
        <w:t>ехнологическая линия приготовления и закачки полимер</w:t>
      </w:r>
      <w:r w:rsidR="003B6D20" w:rsidRPr="00CE5AC3">
        <w:t>ного раствора</w:t>
      </w:r>
      <w:r w:rsidR="006E0378" w:rsidRPr="00CE5AC3">
        <w:t xml:space="preserve"> </w:t>
      </w:r>
      <w:r w:rsidR="00570B95" w:rsidRPr="00CE5AC3">
        <w:rPr>
          <w:b/>
        </w:rPr>
        <w:t xml:space="preserve">может </w:t>
      </w:r>
      <w:r w:rsidR="006E0378" w:rsidRPr="00CE5AC3">
        <w:rPr>
          <w:b/>
        </w:rPr>
        <w:t>состо</w:t>
      </w:r>
      <w:r w:rsidR="00570B95" w:rsidRPr="00CE5AC3">
        <w:rPr>
          <w:b/>
        </w:rPr>
        <w:t>ять, но не ограничивается,</w:t>
      </w:r>
      <w:r w:rsidR="006E0378" w:rsidRPr="00CE5AC3">
        <w:t xml:space="preserve"> из</w:t>
      </w:r>
      <w:r w:rsidR="00570B95" w:rsidRPr="00CE5AC3">
        <w:t xml:space="preserve"> следующих блоков оборудования (на основе </w:t>
      </w:r>
      <w:r w:rsidR="003B6D20" w:rsidRPr="00CE5AC3">
        <w:t xml:space="preserve">опыта </w:t>
      </w:r>
      <w:r w:rsidR="00570B95" w:rsidRPr="00CE5AC3">
        <w:t>казахстанских и мировых проектов)</w:t>
      </w:r>
      <w:r w:rsidR="003B6D20" w:rsidRPr="00CE5AC3">
        <w:t>:</w:t>
      </w:r>
    </w:p>
    <w:p w:rsidR="006E0378" w:rsidRPr="00CE5AC3" w:rsidRDefault="00570B95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У</w:t>
      </w:r>
      <w:r w:rsidR="006E0378" w:rsidRPr="00CE5AC3">
        <w:t>стройство</w:t>
      </w:r>
      <w:r w:rsidRPr="00CE5AC3">
        <w:t xml:space="preserve"> </w:t>
      </w:r>
      <w:r w:rsidR="006E0378" w:rsidRPr="00CE5AC3">
        <w:t xml:space="preserve">для </w:t>
      </w:r>
      <w:r w:rsidRPr="00CE5AC3">
        <w:t xml:space="preserve">предварительного </w:t>
      </w:r>
      <w:r w:rsidR="003119F3" w:rsidRPr="00CE5AC3">
        <w:t>смачивания полимера</w:t>
      </w:r>
      <w:r w:rsidRPr="00CE5AC3">
        <w:t xml:space="preserve"> с </w:t>
      </w:r>
      <w:r w:rsidR="006E0378" w:rsidRPr="00CE5AC3">
        <w:t>лини</w:t>
      </w:r>
      <w:r w:rsidRPr="00CE5AC3">
        <w:t>ей</w:t>
      </w:r>
      <w:r w:rsidR="006E0378" w:rsidRPr="00CE5AC3">
        <w:t xml:space="preserve"> подачи азота</w:t>
      </w:r>
      <w:r w:rsidRPr="00CE5AC3">
        <w:t xml:space="preserve"> для создания азотной подушки </w:t>
      </w:r>
      <w:r w:rsidR="003119F3" w:rsidRPr="00CE5AC3">
        <w:t>(защиты</w:t>
      </w:r>
      <w:r w:rsidRPr="00CE5AC3">
        <w:t xml:space="preserve"> </w:t>
      </w:r>
      <w:r w:rsidR="003B6D20" w:rsidRPr="00CE5AC3">
        <w:t>раствор</w:t>
      </w:r>
      <w:r w:rsidR="003119F3" w:rsidRPr="00CE5AC3">
        <w:t>а от кислорода)</w:t>
      </w:r>
      <w:r w:rsidRPr="00CE5AC3">
        <w:t>.</w:t>
      </w:r>
    </w:p>
    <w:p w:rsidR="00D6413D" w:rsidRPr="00CE5AC3" w:rsidRDefault="00D6413D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Бункер для заправки и подачи сухого полимера в устройство.</w:t>
      </w:r>
    </w:p>
    <w:p w:rsidR="003119F3" w:rsidRPr="00CE5AC3" w:rsidRDefault="003119F3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Насосы динамического типа с частотно регулируемыми электроприводами для подачи воды в бак дозревания и в устройство предварительного смачивания полимера.</w:t>
      </w:r>
    </w:p>
    <w:p w:rsidR="006E0378" w:rsidRPr="00CE5AC3" w:rsidRDefault="006E0378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Бак дозревания маточного раствора</w:t>
      </w:r>
      <w:r w:rsidR="00570B95" w:rsidRPr="00CE5AC3">
        <w:t xml:space="preserve"> (о</w:t>
      </w:r>
      <w:r w:rsidRPr="00CE5AC3">
        <w:t>снащ</w:t>
      </w:r>
      <w:r w:rsidR="00570B95" w:rsidRPr="00CE5AC3">
        <w:t>ается</w:t>
      </w:r>
      <w:r w:rsidRPr="00CE5AC3">
        <w:t xml:space="preserve"> датчиком уровня, датчиками нижнего и верхнего заполнения</w:t>
      </w:r>
      <w:r w:rsidR="00570B95" w:rsidRPr="00CE5AC3">
        <w:t>,</w:t>
      </w:r>
      <w:r w:rsidRPr="00CE5AC3">
        <w:t xml:space="preserve"> электромеханическ</w:t>
      </w:r>
      <w:r w:rsidR="00570B95" w:rsidRPr="00CE5AC3">
        <w:t>и</w:t>
      </w:r>
      <w:r w:rsidR="003B6D20" w:rsidRPr="00CE5AC3">
        <w:t>ми</w:t>
      </w:r>
      <w:r w:rsidRPr="00CE5AC3">
        <w:t xml:space="preserve"> мешалк</w:t>
      </w:r>
      <w:r w:rsidR="00570B95" w:rsidRPr="00CE5AC3">
        <w:t>и,</w:t>
      </w:r>
      <w:r w:rsidRPr="00CE5AC3">
        <w:t xml:space="preserve"> лини</w:t>
      </w:r>
      <w:r w:rsidR="003B6D20" w:rsidRPr="00CE5AC3">
        <w:t>ей</w:t>
      </w:r>
      <w:r w:rsidRPr="00CE5AC3">
        <w:t xml:space="preserve"> подачи азота</w:t>
      </w:r>
      <w:r w:rsidR="00570B95" w:rsidRPr="00CE5AC3">
        <w:t>).</w:t>
      </w:r>
    </w:p>
    <w:p w:rsidR="006E0378" w:rsidRPr="00CE5AC3" w:rsidRDefault="003119F3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Н</w:t>
      </w:r>
      <w:r w:rsidR="006E0378" w:rsidRPr="00CE5AC3">
        <w:t>асосы</w:t>
      </w:r>
      <w:r w:rsidRPr="00CE5AC3">
        <w:t xml:space="preserve"> объемного типа </w:t>
      </w:r>
      <w:r w:rsidR="006E0378" w:rsidRPr="00CE5AC3">
        <w:t>с частотно регулируемыми электроприводами</w:t>
      </w:r>
      <w:r w:rsidRPr="00CE5AC3">
        <w:t xml:space="preserve"> для нагнетания маточного раствора в диспергатор (узел смешивания маточного раствора с водой для полного растворения)</w:t>
      </w:r>
      <w:r w:rsidR="00570B95" w:rsidRPr="00CE5AC3">
        <w:t>.</w:t>
      </w:r>
    </w:p>
    <w:p w:rsidR="006E0378" w:rsidRPr="00CE5AC3" w:rsidRDefault="006E0378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Секция размещения компрессора и генератора азота, линии подачи воздуха для работы пневматических клапанов</w:t>
      </w:r>
      <w:r w:rsidR="003119F3" w:rsidRPr="00CE5AC3">
        <w:t xml:space="preserve"> системы автоматики</w:t>
      </w:r>
      <w:r w:rsidRPr="00CE5AC3">
        <w:t>, лини</w:t>
      </w:r>
      <w:r w:rsidR="00D6413D" w:rsidRPr="00CE5AC3">
        <w:t>и</w:t>
      </w:r>
      <w:r w:rsidRPr="00CE5AC3">
        <w:t xml:space="preserve"> подачи азота в </w:t>
      </w:r>
      <w:r w:rsidR="00D6413D" w:rsidRPr="00CE5AC3">
        <w:t>установку</w:t>
      </w:r>
      <w:r w:rsidRPr="00CE5AC3">
        <w:t>.</w:t>
      </w:r>
    </w:p>
    <w:p w:rsidR="00317431" w:rsidRPr="00CE5AC3" w:rsidRDefault="00317431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Насосы высокого давления</w:t>
      </w:r>
      <w:r w:rsidR="00D6413D" w:rsidRPr="00CE5AC3">
        <w:t xml:space="preserve"> объемного типа</w:t>
      </w:r>
      <w:r w:rsidRPr="00CE5AC3">
        <w:t>, нагнетательные</w:t>
      </w:r>
      <w:r w:rsidR="00D7174F" w:rsidRPr="00CE5AC3">
        <w:t xml:space="preserve"> в скважину</w:t>
      </w:r>
      <w:r w:rsidR="00570B95" w:rsidRPr="00CE5AC3">
        <w:t>.</w:t>
      </w:r>
    </w:p>
    <w:p w:rsidR="00317431" w:rsidRPr="00CE5AC3" w:rsidRDefault="00317431" w:rsidP="00E40BEB">
      <w:pPr>
        <w:pStyle w:val="a4"/>
        <w:numPr>
          <w:ilvl w:val="0"/>
          <w:numId w:val="12"/>
        </w:numPr>
        <w:spacing w:after="0" w:line="259" w:lineRule="auto"/>
      </w:pPr>
      <w:r w:rsidRPr="00CE5AC3">
        <w:t>Буферная емкость</w:t>
      </w:r>
      <w:r w:rsidR="00E2144A" w:rsidRPr="00CE5AC3">
        <w:t xml:space="preserve"> для подготавливаемой воды</w:t>
      </w:r>
      <w:r w:rsidR="00570B95" w:rsidRPr="00CE5AC3">
        <w:t>.</w:t>
      </w:r>
    </w:p>
    <w:p w:rsidR="00317431" w:rsidRPr="00CE5AC3" w:rsidRDefault="00317431" w:rsidP="00317431">
      <w:pPr>
        <w:spacing w:after="0" w:line="259" w:lineRule="auto"/>
        <w:ind w:firstLine="709"/>
      </w:pPr>
      <w:r w:rsidRPr="00CE5AC3">
        <w:t>Предлагаемое оборудование обеспечивает закачку полимерного раствора одновременно</w:t>
      </w:r>
      <w:r w:rsidR="00D6413D" w:rsidRPr="00CE5AC3">
        <w:t xml:space="preserve"> и</w:t>
      </w:r>
      <w:r w:rsidRPr="00CE5AC3">
        <w:t xml:space="preserve"> раздельно в</w:t>
      </w:r>
      <w:r w:rsidR="00E2144A" w:rsidRPr="00CE5AC3">
        <w:t xml:space="preserve"> нагнетательные</w:t>
      </w:r>
      <w:r w:rsidRPr="00CE5AC3">
        <w:t xml:space="preserve"> скважины и </w:t>
      </w:r>
      <w:r w:rsidR="00E2144A" w:rsidRPr="00CE5AC3">
        <w:t xml:space="preserve">должно </w:t>
      </w:r>
      <w:r w:rsidRPr="00CE5AC3">
        <w:t>соответст</w:t>
      </w:r>
      <w:r w:rsidR="00E2144A" w:rsidRPr="00CE5AC3">
        <w:t>вовать</w:t>
      </w:r>
      <w:r w:rsidRPr="00CE5AC3">
        <w:t xml:space="preserve"> следующим требованиям:</w:t>
      </w:r>
    </w:p>
    <w:p w:rsidR="00317431" w:rsidRPr="00CE5AC3" w:rsidRDefault="00D7174F" w:rsidP="00E40BEB">
      <w:pPr>
        <w:pStyle w:val="a4"/>
        <w:numPr>
          <w:ilvl w:val="0"/>
          <w:numId w:val="17"/>
        </w:numPr>
        <w:spacing w:after="0" w:line="259" w:lineRule="auto"/>
      </w:pPr>
      <w:r w:rsidRPr="00CE5AC3">
        <w:t>и</w:t>
      </w:r>
      <w:r w:rsidR="00317431" w:rsidRPr="00CE5AC3">
        <w:t xml:space="preserve">сполнение </w:t>
      </w:r>
      <w:r w:rsidR="00D6413D" w:rsidRPr="00CE5AC3">
        <w:t xml:space="preserve">проточных частей </w:t>
      </w:r>
      <w:r w:rsidR="00317431" w:rsidRPr="00CE5AC3">
        <w:t>оборудования для приготовления и закачки полимерного раствора - нержавеющая сталь;</w:t>
      </w:r>
    </w:p>
    <w:p w:rsidR="00317431" w:rsidRPr="00CE5AC3" w:rsidRDefault="00D7174F" w:rsidP="00E40BEB">
      <w:pPr>
        <w:pStyle w:val="a4"/>
        <w:numPr>
          <w:ilvl w:val="0"/>
          <w:numId w:val="17"/>
        </w:numPr>
        <w:spacing w:after="0" w:line="259" w:lineRule="auto"/>
      </w:pPr>
      <w:r w:rsidRPr="00CE5AC3">
        <w:t>в</w:t>
      </w:r>
      <w:r w:rsidR="00317431" w:rsidRPr="00CE5AC3">
        <w:t>озможность перемещения на другие объекты</w:t>
      </w:r>
      <w:r w:rsidRPr="00CE5AC3">
        <w:t>;</w:t>
      </w:r>
      <w:r w:rsidR="00317431" w:rsidRPr="00CE5AC3">
        <w:t xml:space="preserve"> </w:t>
      </w:r>
    </w:p>
    <w:p w:rsidR="00317431" w:rsidRPr="00CE5AC3" w:rsidRDefault="00D7174F" w:rsidP="00E40BEB">
      <w:pPr>
        <w:pStyle w:val="a4"/>
        <w:numPr>
          <w:ilvl w:val="0"/>
          <w:numId w:val="17"/>
        </w:numPr>
        <w:spacing w:after="0" w:line="259" w:lineRule="auto"/>
      </w:pPr>
      <w:r w:rsidRPr="00CE5AC3">
        <w:t>н</w:t>
      </w:r>
      <w:r w:rsidR="00317431" w:rsidRPr="00CE5AC3">
        <w:t>аличие специализированного оборудования для измельчения полимера, ускорения его созревания и соблюдения однородности полимерного раствора;</w:t>
      </w:r>
    </w:p>
    <w:p w:rsidR="00D6413D" w:rsidRPr="00CE5AC3" w:rsidRDefault="00D7174F" w:rsidP="00E40BEB">
      <w:pPr>
        <w:pStyle w:val="a4"/>
        <w:numPr>
          <w:ilvl w:val="0"/>
          <w:numId w:val="17"/>
        </w:numPr>
        <w:spacing w:after="0" w:line="259" w:lineRule="auto"/>
      </w:pPr>
      <w:r w:rsidRPr="00CE5AC3">
        <w:t>н</w:t>
      </w:r>
      <w:r w:rsidR="00317431" w:rsidRPr="00CE5AC3">
        <w:t xml:space="preserve">аличие компьютеризированной системы контроля работы установки </w:t>
      </w:r>
      <w:r w:rsidR="00D6413D" w:rsidRPr="00CE5AC3">
        <w:t xml:space="preserve">с хронологической записью технологических параметров </w:t>
      </w:r>
      <w:r w:rsidR="00317431" w:rsidRPr="00CE5AC3">
        <w:t>и параметров закачки полимерного раствор</w:t>
      </w:r>
      <w:r w:rsidR="00D6413D" w:rsidRPr="00CE5AC3">
        <w:t>а.</w:t>
      </w:r>
    </w:p>
    <w:p w:rsidR="00D86F06" w:rsidRPr="00CE5AC3" w:rsidRDefault="00317431" w:rsidP="00E2144A">
      <w:pPr>
        <w:spacing w:after="0" w:line="259" w:lineRule="auto"/>
        <w:ind w:firstLine="709"/>
      </w:pPr>
      <w:r w:rsidRPr="00CE5AC3">
        <w:t xml:space="preserve">Установка </w:t>
      </w:r>
      <w:r w:rsidR="00D7174F" w:rsidRPr="00CE5AC3">
        <w:t xml:space="preserve">должна быть </w:t>
      </w:r>
      <w:r w:rsidRPr="00CE5AC3">
        <w:t>оснащена системой обнаружения пожара и газа.</w:t>
      </w:r>
    </w:p>
    <w:p w:rsidR="00E2144A" w:rsidRPr="00CE5AC3" w:rsidRDefault="00E2144A" w:rsidP="00216AEC">
      <w:pPr>
        <w:spacing w:line="259" w:lineRule="auto"/>
        <w:ind w:firstLine="708"/>
        <w:rPr>
          <w:b/>
        </w:rPr>
      </w:pPr>
    </w:p>
    <w:p w:rsidR="005D0907" w:rsidRPr="00CE5AC3" w:rsidRDefault="005D0907" w:rsidP="00216AEC">
      <w:pPr>
        <w:spacing w:line="259" w:lineRule="auto"/>
        <w:ind w:firstLine="708"/>
        <w:rPr>
          <w:b/>
        </w:rPr>
      </w:pPr>
      <w:r w:rsidRPr="00CE5AC3">
        <w:rPr>
          <w:b/>
        </w:rPr>
        <w:t xml:space="preserve"> </w:t>
      </w:r>
      <w:r w:rsidRPr="00CE5AC3">
        <w:rPr>
          <w:b/>
        </w:rPr>
        <w:br w:type="page"/>
      </w:r>
    </w:p>
    <w:p w:rsidR="00C33021" w:rsidRPr="00CE5AC3" w:rsidRDefault="00C33021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30" w:name="_Toc173943508"/>
      <w:r w:rsidRPr="00CE5AC3">
        <w:rPr>
          <w:b/>
          <w:caps/>
        </w:rPr>
        <w:lastRenderedPageBreak/>
        <w:t>Оценка технологической эффективности полимерного заводнения</w:t>
      </w:r>
      <w:bookmarkEnd w:id="30"/>
    </w:p>
    <w:p w:rsidR="00C33021" w:rsidRPr="00CE5AC3" w:rsidRDefault="00C33021" w:rsidP="00C33021">
      <w:pPr>
        <w:spacing w:after="0"/>
        <w:ind w:firstLine="709"/>
        <w:rPr>
          <w:b/>
        </w:rPr>
      </w:pPr>
    </w:p>
    <w:p w:rsidR="00E2144A" w:rsidRPr="00CE5AC3" w:rsidRDefault="00E2144A" w:rsidP="005879C2">
      <w:pPr>
        <w:spacing w:after="0"/>
        <w:ind w:firstLine="709"/>
      </w:pPr>
      <w:r w:rsidRPr="00CE5AC3">
        <w:t>Расчеты технологической эффективности выполняются согласно</w:t>
      </w:r>
      <w:r w:rsidR="00DD4993">
        <w:t xml:space="preserve"> утвержденным</w:t>
      </w:r>
      <w:r w:rsidRPr="00CE5AC3">
        <w:t xml:space="preserve"> Правилам технико-экономической оценки технологий методов увеличения нефтеотдачи и интенсификации добычи нефти на стадии планирования и проведения опытно-промышленных испытаний</w:t>
      </w:r>
      <w:r w:rsidR="00DE6AB4" w:rsidRPr="00CE5AC3">
        <w:t xml:space="preserve"> </w:t>
      </w:r>
      <w:r w:rsidR="00DE6AB4" w:rsidRPr="00CE5AC3">
        <w:rPr>
          <w:lang w:val="en-US"/>
        </w:rPr>
        <w:t>KMG</w:t>
      </w:r>
      <w:r w:rsidR="00DE6AB4" w:rsidRPr="00CE5AC3">
        <w:t>-</w:t>
      </w:r>
      <w:r w:rsidR="00DE6AB4" w:rsidRPr="00CE5AC3">
        <w:rPr>
          <w:lang w:val="en-US"/>
        </w:rPr>
        <w:t>PR</w:t>
      </w:r>
      <w:r w:rsidR="00DE6AB4" w:rsidRPr="00CE5AC3">
        <w:t>-5483.1-44. (далее – Правила)</w:t>
      </w:r>
    </w:p>
    <w:p w:rsidR="00C6443F" w:rsidRPr="00CE5AC3" w:rsidRDefault="00C6443F" w:rsidP="00DE6AB4">
      <w:pPr>
        <w:spacing w:after="0"/>
        <w:ind w:firstLine="709"/>
      </w:pPr>
      <w:r w:rsidRPr="00CE5AC3">
        <w:t xml:space="preserve">Технологическая эффективность технологии полимерного заводнения выражается в </w:t>
      </w:r>
      <w:r w:rsidR="00CE5AC3" w:rsidRPr="00CE5AC3">
        <w:t xml:space="preserve">снижении обводненности, </w:t>
      </w:r>
      <w:r w:rsidR="00DE6AB4" w:rsidRPr="00CE5AC3">
        <w:t xml:space="preserve">дополнительной добыче нефти и сокращение попутно-добываемой воды, </w:t>
      </w:r>
      <w:r w:rsidR="00CE5AC3" w:rsidRPr="00CE5AC3">
        <w:t xml:space="preserve">два последних показателя </w:t>
      </w:r>
      <w:r w:rsidR="00DE6AB4" w:rsidRPr="00CE5AC3">
        <w:t>в свою очередь подлежат экономической оценке.</w:t>
      </w:r>
      <w:r w:rsidRPr="00CE5AC3">
        <w:t xml:space="preserve"> Дополнительная добыча нефти в свою очередь рассчитывается как разница между фактической добычей нефти (с ПЗ) и </w:t>
      </w:r>
      <w:r w:rsidR="00E20425" w:rsidRPr="00CE5AC3">
        <w:t>прогнозной базовой добычей нефти (без ПЗ).</w:t>
      </w:r>
    </w:p>
    <w:p w:rsidR="002675E9" w:rsidRPr="00CE5AC3" w:rsidRDefault="00E108E2" w:rsidP="008425AD">
      <w:pPr>
        <w:spacing w:after="0"/>
        <w:ind w:firstLine="709"/>
      </w:pPr>
      <w:r w:rsidRPr="00CE5AC3">
        <w:t>Расчеты выполн</w:t>
      </w:r>
      <w:r w:rsidR="00E20425" w:rsidRPr="00CE5AC3">
        <w:t>яются</w:t>
      </w:r>
      <w:r w:rsidRPr="00CE5AC3">
        <w:t xml:space="preserve"> на основе данных месячных эксплуатационных рапортов (МЭР).</w:t>
      </w:r>
    </w:p>
    <w:p w:rsidR="00CC2E85" w:rsidRPr="00CE5AC3" w:rsidRDefault="00C33021" w:rsidP="00F61279">
      <w:pPr>
        <w:pStyle w:val="a4"/>
        <w:numPr>
          <w:ilvl w:val="1"/>
          <w:numId w:val="2"/>
        </w:numPr>
        <w:spacing w:after="0"/>
        <w:ind w:left="0" w:firstLine="709"/>
        <w:outlineLvl w:val="1"/>
        <w:rPr>
          <w:b/>
        </w:rPr>
      </w:pPr>
      <w:bookmarkStart w:id="31" w:name="_Toc173943509"/>
      <w:r w:rsidRPr="00CE5AC3">
        <w:rPr>
          <w:b/>
        </w:rPr>
        <w:t>Методика расчета базовой добычи нефти</w:t>
      </w:r>
      <w:bookmarkEnd w:id="31"/>
    </w:p>
    <w:p w:rsidR="003E7E3E" w:rsidRPr="00CE5AC3" w:rsidRDefault="003E7E3E" w:rsidP="00CC2E85">
      <w:pPr>
        <w:spacing w:after="0"/>
        <w:ind w:firstLine="709"/>
      </w:pPr>
      <w:r w:rsidRPr="00CE5AC3">
        <w:t>Базовая добыча нефти прогнозируется на основе характеристик вытеснения (ХВ)</w:t>
      </w:r>
      <w:r w:rsidR="00DE6AB4" w:rsidRPr="00CE5AC3">
        <w:t xml:space="preserve">, согласно утвержденных Правил. </w:t>
      </w:r>
      <w:r w:rsidRPr="00CE5AC3">
        <w:t xml:space="preserve">Под ХВ понимаются различные модели прогноза фильтрационного процесса при заводнении нефтяной залежи. </w:t>
      </w:r>
      <w:r w:rsidR="0012176C" w:rsidRPr="00CE5AC3">
        <w:t>Б</w:t>
      </w:r>
      <w:r w:rsidRPr="00CE5AC3">
        <w:t>ольшинство</w:t>
      </w:r>
      <w:r w:rsidR="0012176C" w:rsidRPr="00CE5AC3">
        <w:t xml:space="preserve"> моделей</w:t>
      </w:r>
      <w:r w:rsidRPr="00CE5AC3">
        <w:t xml:space="preserve"> выведены эмпирическим методом на основе фактических данных разработки нефтяных месторождений.</w:t>
      </w:r>
    </w:p>
    <w:p w:rsidR="003E7E3E" w:rsidRPr="00CE5AC3" w:rsidRDefault="003E7E3E" w:rsidP="00CC2E85">
      <w:pPr>
        <w:spacing w:after="0"/>
        <w:ind w:firstLine="709"/>
      </w:pPr>
      <w:r w:rsidRPr="00CE5AC3">
        <w:t xml:space="preserve">Для экстраполяции фактических данных </w:t>
      </w:r>
      <w:r w:rsidR="0012176C" w:rsidRPr="00CE5AC3">
        <w:t>используются</w:t>
      </w:r>
      <w:r w:rsidRPr="00CE5AC3">
        <w:t xml:space="preserve"> следующие наиболее распространенные интегральные ХВ</w:t>
      </w:r>
      <w:r w:rsidR="00140C26" w:rsidRPr="00CE5AC3">
        <w:t xml:space="preserve"> (</w:t>
      </w:r>
      <w:r w:rsidR="005132B3" w:rsidRPr="00CE5AC3">
        <w:fldChar w:fldCharType="begin"/>
      </w:r>
      <w:r w:rsidR="005132B3" w:rsidRPr="00CE5AC3">
        <w:instrText xml:space="preserve"> REF _Ref148449457 \h </w:instrText>
      </w:r>
      <w:r w:rsidR="00CE5AC3">
        <w:instrText xml:space="preserve"> \* MERGEFORMAT </w:instrText>
      </w:r>
      <w:r w:rsidR="005132B3" w:rsidRPr="00CE5AC3">
        <w:fldChar w:fldCharType="separate"/>
      </w:r>
      <w:r w:rsidR="007C7DD4" w:rsidRPr="00CE5AC3">
        <w:t xml:space="preserve">Таблица </w:t>
      </w:r>
      <w:r w:rsidR="007C7DD4">
        <w:rPr>
          <w:noProof/>
        </w:rPr>
        <w:t>3</w:t>
      </w:r>
      <w:r w:rsidR="005132B3" w:rsidRPr="00CE5AC3">
        <w:fldChar w:fldCharType="end"/>
      </w:r>
      <w:r w:rsidR="00140C26" w:rsidRPr="00CE5AC3">
        <w:t>)</w:t>
      </w:r>
      <w:r w:rsidRPr="00CE5AC3">
        <w:t>:</w:t>
      </w:r>
    </w:p>
    <w:p w:rsidR="003E7E3E" w:rsidRPr="00CE5AC3" w:rsidRDefault="003E7E3E" w:rsidP="00CC2E85">
      <w:pPr>
        <w:spacing w:after="0"/>
        <w:ind w:firstLine="709"/>
      </w:pPr>
    </w:p>
    <w:p w:rsidR="00D52320" w:rsidRPr="00CE5AC3" w:rsidRDefault="005132B3" w:rsidP="00E84FA5">
      <w:pPr>
        <w:pStyle w:val="af1"/>
        <w:spacing w:after="0"/>
        <w:jc w:val="both"/>
      </w:pPr>
      <w:bookmarkStart w:id="32" w:name="_Ref148449457"/>
      <w:bookmarkStart w:id="33" w:name="_Toc156403126"/>
      <w:r w:rsidRPr="00CE5AC3"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3</w:t>
      </w:r>
      <w:r w:rsidR="0022360B">
        <w:rPr>
          <w:noProof/>
        </w:rPr>
        <w:fldChar w:fldCharType="end"/>
      </w:r>
      <w:bookmarkEnd w:id="32"/>
      <w:r w:rsidR="00D52320" w:rsidRPr="00CE5AC3">
        <w:t xml:space="preserve"> – Интегральные характеристики вытеснения</w:t>
      </w:r>
      <w:r w:rsidR="00F4155B" w:rsidRPr="00CE5AC3">
        <w:t xml:space="preserve">, </w:t>
      </w:r>
      <w:r w:rsidR="00D52320" w:rsidRPr="00CE5AC3">
        <w:t>двухпараметрические кривые обводнения</w:t>
      </w:r>
      <w:bookmarkEnd w:id="3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544"/>
        <w:gridCol w:w="5097"/>
      </w:tblGrid>
      <w:tr w:rsidR="00F4155B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F4155B" w:rsidRPr="00CE5AC3" w:rsidRDefault="00F4155B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CE5AC3">
              <w:rPr>
                <w:rFonts w:cs="Arial"/>
                <w:b/>
                <w:sz w:val="20"/>
                <w:szCs w:val="20"/>
              </w:rPr>
              <w:t>№</w:t>
            </w:r>
          </w:p>
        </w:tc>
        <w:tc>
          <w:tcPr>
            <w:tcW w:w="1896" w:type="pct"/>
            <w:vAlign w:val="center"/>
          </w:tcPr>
          <w:p w:rsidR="00F4155B" w:rsidRPr="00CE5AC3" w:rsidRDefault="00237381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cs="Arial"/>
                <w:b/>
                <w:sz w:val="20"/>
                <w:szCs w:val="20"/>
              </w:rPr>
            </w:pPr>
            <w:r w:rsidRPr="00CE5AC3">
              <w:rPr>
                <w:rFonts w:cs="Arial"/>
                <w:b/>
                <w:sz w:val="20"/>
                <w:szCs w:val="20"/>
              </w:rPr>
              <w:t>Авторы модификации ХВ</w:t>
            </w:r>
          </w:p>
        </w:tc>
        <w:tc>
          <w:tcPr>
            <w:tcW w:w="2727" w:type="pct"/>
            <w:vAlign w:val="center"/>
          </w:tcPr>
          <w:p w:rsidR="00F4155B" w:rsidRPr="00CE5AC3" w:rsidRDefault="00F4155B" w:rsidP="00BA63B9">
            <w:pPr>
              <w:pStyle w:val="a4"/>
              <w:spacing w:after="0"/>
              <w:ind w:left="0"/>
              <w:contextualSpacing w:val="0"/>
              <w:jc w:val="center"/>
              <w:rPr>
                <w:rFonts w:eastAsia="Calibri" w:cs="Arial"/>
                <w:b/>
                <w:sz w:val="20"/>
                <w:szCs w:val="20"/>
              </w:rPr>
            </w:pPr>
            <w:r w:rsidRPr="00CE5AC3">
              <w:rPr>
                <w:rFonts w:eastAsia="Calibri" w:cs="Arial"/>
                <w:b/>
                <w:sz w:val="20"/>
                <w:szCs w:val="20"/>
              </w:rPr>
              <w:t>Формула</w:t>
            </w:r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Сипачев-</w:t>
            </w:r>
            <w:proofErr w:type="spellStart"/>
            <w:r w:rsidRPr="00CE5AC3">
              <w:rPr>
                <w:rFonts w:cs="Arial"/>
                <w:sz w:val="20"/>
                <w:szCs w:val="20"/>
              </w:rPr>
              <w:t>Посевич</w:t>
            </w:r>
            <w:proofErr w:type="spellEnd"/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cs="Arial"/>
                <w:i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Назаров-Сипачев</w:t>
            </w:r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В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Сазонов</w:t>
            </w:r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r>
                  <w:rPr>
                    <w:rFonts w:ascii="Cambria Math" w:hAnsi="Cambria Math" w:cs="Arial"/>
                    <w:sz w:val="20"/>
                    <w:szCs w:val="20"/>
                  </w:rPr>
                  <m:t>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Камбаров</w:t>
            </w:r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den>
                    </m:f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proofErr w:type="spellStart"/>
            <w:r w:rsidRPr="00CE5AC3">
              <w:rPr>
                <w:rFonts w:cs="Arial"/>
                <w:sz w:val="20"/>
                <w:szCs w:val="20"/>
              </w:rPr>
              <w:t>Пирвердян</w:t>
            </w:r>
            <w:proofErr w:type="spellEnd"/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f>
                      <m:f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Arial"/>
                                <w:i/>
                                <w:sz w:val="20"/>
                                <w:szCs w:val="20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Arial"/>
                                <w:sz w:val="20"/>
                                <w:szCs w:val="20"/>
                                <w:lang w:val="en-US"/>
                              </w:rPr>
                              <m:t>Q</m:t>
                            </m:r>
                          </m:e>
                        </m:rad>
                      </m:den>
                    </m:f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Абызбаев</w:t>
            </w:r>
          </w:p>
        </w:tc>
        <w:tc>
          <w:tcPr>
            <w:tcW w:w="2727" w:type="pct"/>
          </w:tcPr>
          <w:p w:rsidR="00D52320" w:rsidRPr="00CE5AC3" w:rsidRDefault="0044120D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  <w:lang w:val="en-US"/>
              </w:rPr>
            </w:pPr>
            <m:oMathPara>
              <m:oMath>
                <m:r>
                  <w:rPr>
                    <w:rFonts w:ascii="Cambria Math" w:hAnsi="Cambria Math" w:cs="Arial"/>
                    <w:sz w:val="20"/>
                    <w:szCs w:val="20"/>
                  </w:rPr>
                  <m:t>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  <m:r>
                  <w:rPr>
                    <w:rFonts w:ascii="Cambria Math" w:hAnsi="Cambria Math" w:cs="Arial"/>
                    <w:sz w:val="20"/>
                    <w:szCs w:val="20"/>
                  </w:rPr>
                  <m:t>=a+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b*ln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</w:rPr>
                      <m:t>Ж</m:t>
                    </m:r>
                  </m:sub>
                </m:sSub>
              </m:oMath>
            </m:oMathPara>
          </w:p>
        </w:tc>
      </w:tr>
      <w:tr w:rsidR="00D52320" w:rsidRPr="00CE5AC3" w:rsidTr="00E84FA5">
        <w:trPr>
          <w:trHeight w:val="227"/>
          <w:jc w:val="center"/>
        </w:trPr>
        <w:tc>
          <w:tcPr>
            <w:tcW w:w="377" w:type="pct"/>
            <w:vAlign w:val="center"/>
          </w:tcPr>
          <w:p w:rsidR="00D52320" w:rsidRPr="00CE5AC3" w:rsidRDefault="00CE20E9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1896" w:type="pct"/>
            <w:vAlign w:val="center"/>
          </w:tcPr>
          <w:p w:rsidR="00D52320" w:rsidRPr="00CE5AC3" w:rsidRDefault="00D52320" w:rsidP="00D52320">
            <w:pPr>
              <w:pStyle w:val="a4"/>
              <w:spacing w:line="276" w:lineRule="auto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CE5AC3">
              <w:rPr>
                <w:rFonts w:cs="Arial"/>
                <w:sz w:val="20"/>
                <w:szCs w:val="20"/>
              </w:rPr>
              <w:t>Гайсин</w:t>
            </w:r>
          </w:p>
        </w:tc>
        <w:tc>
          <w:tcPr>
            <w:tcW w:w="2727" w:type="pct"/>
          </w:tcPr>
          <w:p w:rsidR="00D52320" w:rsidRPr="00CE5AC3" w:rsidRDefault="0022360B" w:rsidP="008A4CCA">
            <w:pPr>
              <w:pStyle w:val="a4"/>
              <w:spacing w:line="276" w:lineRule="auto"/>
              <w:ind w:left="0"/>
              <w:rPr>
                <w:rFonts w:eastAsia="Calibri" w:cs="Arial"/>
                <w:sz w:val="20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Н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  <w:lang w:val="en-US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0"/>
                            <w:szCs w:val="20"/>
                          </w:rPr>
                          <m:t>Ж</m:t>
                        </m:r>
                      </m:sub>
                    </m:sSub>
                  </m:den>
                </m:f>
                <m:r>
                  <w:rPr>
                    <w:rFonts w:ascii="Cambria Math" w:hAnsi="Cambria Math" w:cs="Arial"/>
                    <w:sz w:val="20"/>
                    <w:szCs w:val="20"/>
                  </w:rPr>
                  <m:t>=a-</m:t>
                </m:r>
                <m:r>
                  <w:rPr>
                    <w:rFonts w:ascii="Cambria Math" w:hAnsi="Cambria Math" w:cs="Arial"/>
                    <w:sz w:val="20"/>
                    <w:szCs w:val="20"/>
                    <w:lang w:val="en-US"/>
                  </w:rPr>
                  <m:t>b*</m:t>
                </m:r>
                <m:sSub>
                  <m:sSubPr>
                    <m:ctrlPr>
                      <w:rPr>
                        <w:rFonts w:ascii="Cambria Math" w:hAnsi="Cambria Math" w:cs="Arial"/>
                        <w:i/>
                        <w:sz w:val="20"/>
                        <w:szCs w:val="20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Arial"/>
                        <w:sz w:val="20"/>
                        <w:szCs w:val="20"/>
                        <w:lang w:val="en-US"/>
                      </w:rPr>
                      <m:t>Н</m:t>
                    </m:r>
                  </m:sub>
                </m:sSub>
              </m:oMath>
            </m:oMathPara>
          </w:p>
        </w:tc>
      </w:tr>
    </w:tbl>
    <w:p w:rsidR="00CE20E9" w:rsidRPr="00CE5AC3" w:rsidRDefault="00CE20E9" w:rsidP="00CC2E85">
      <w:pPr>
        <w:spacing w:after="0"/>
        <w:ind w:firstLine="709"/>
      </w:pPr>
    </w:p>
    <w:p w:rsidR="0012176C" w:rsidRPr="00CE5AC3" w:rsidRDefault="00D52320" w:rsidP="00CC2E85">
      <w:pPr>
        <w:spacing w:after="0"/>
        <w:ind w:firstLine="709"/>
        <w:rPr>
          <w:i/>
        </w:rPr>
      </w:pPr>
      <w:r w:rsidRPr="00CE5AC3">
        <w:t xml:space="preserve">где, </w:t>
      </w:r>
      <w:r w:rsidRPr="00CE5AC3">
        <w:rPr>
          <w:i/>
        </w:rPr>
        <w:t xml:space="preserve">а и b – постоянные коэффициенты линейной функции, определяемые как угловой коэффициент и отрезок на оси ординат соответственно; </w:t>
      </w:r>
    </w:p>
    <w:p w:rsidR="00D52320" w:rsidRPr="00CE5AC3" w:rsidRDefault="00D52320" w:rsidP="00CC2E85">
      <w:pPr>
        <w:spacing w:after="0"/>
        <w:ind w:firstLine="709"/>
        <w:rPr>
          <w:i/>
        </w:rPr>
      </w:pPr>
      <w:proofErr w:type="spellStart"/>
      <w:r w:rsidRPr="00CE5AC3">
        <w:rPr>
          <w:i/>
        </w:rPr>
        <w:t>Qж</w:t>
      </w:r>
      <w:proofErr w:type="spellEnd"/>
      <w:r w:rsidRPr="00CE5AC3">
        <w:rPr>
          <w:i/>
        </w:rPr>
        <w:t xml:space="preserve">, </w:t>
      </w:r>
      <w:proofErr w:type="spellStart"/>
      <w:r w:rsidRPr="00CE5AC3">
        <w:rPr>
          <w:i/>
        </w:rPr>
        <w:t>Qн</w:t>
      </w:r>
      <w:proofErr w:type="spellEnd"/>
      <w:r w:rsidRPr="00CE5AC3">
        <w:rPr>
          <w:i/>
        </w:rPr>
        <w:t xml:space="preserve">, </w:t>
      </w:r>
      <w:proofErr w:type="spellStart"/>
      <w:r w:rsidRPr="00CE5AC3">
        <w:rPr>
          <w:i/>
        </w:rPr>
        <w:t>Qв</w:t>
      </w:r>
      <w:proofErr w:type="spellEnd"/>
      <w:r w:rsidRPr="00CE5AC3">
        <w:rPr>
          <w:i/>
        </w:rPr>
        <w:t xml:space="preserve"> – накопленный отбор жидкости, нефти и воды соответственно.</w:t>
      </w:r>
    </w:p>
    <w:p w:rsidR="00D52320" w:rsidRPr="00CE5AC3" w:rsidRDefault="00D52320" w:rsidP="00CC2E85">
      <w:pPr>
        <w:spacing w:after="0"/>
        <w:ind w:firstLine="709"/>
      </w:pPr>
      <w:r w:rsidRPr="00CE5AC3">
        <w:t xml:space="preserve">Для каждой из вышеописанных ХВ </w:t>
      </w:r>
      <w:r w:rsidR="005A15F5" w:rsidRPr="00CE5AC3">
        <w:t xml:space="preserve">определяются </w:t>
      </w:r>
      <w:r w:rsidRPr="00CE5AC3">
        <w:t>постоянны</w:t>
      </w:r>
      <w:r w:rsidR="005A15F5" w:rsidRPr="00CE5AC3">
        <w:t>е</w:t>
      </w:r>
      <w:r w:rsidRPr="00CE5AC3">
        <w:t xml:space="preserve"> коэффициент</w:t>
      </w:r>
      <w:r w:rsidR="005A15F5" w:rsidRPr="00CE5AC3">
        <w:t>ы</w:t>
      </w:r>
      <w:r w:rsidRPr="00CE5AC3">
        <w:t xml:space="preserve"> линейной функции a и b в базовом периоде. За базовый период принимаются минимум </w:t>
      </w:r>
      <w:r w:rsidR="0012176C" w:rsidRPr="00CE5AC3">
        <w:t>6</w:t>
      </w:r>
      <w:r w:rsidRPr="00CE5AC3">
        <w:t xml:space="preserve"> месяцев со стабильным отбором жидкости</w:t>
      </w:r>
      <w:r w:rsidR="005A15F5" w:rsidRPr="00CE5AC3">
        <w:t>, закачки</w:t>
      </w:r>
      <w:r w:rsidRPr="00CE5AC3">
        <w:t xml:space="preserve"> и </w:t>
      </w:r>
      <w:r w:rsidR="0012176C" w:rsidRPr="00CE5AC3">
        <w:t>стабильным действующим фондом добывающих скважин (ДФДС)</w:t>
      </w:r>
      <w:r w:rsidRPr="00CE5AC3">
        <w:t>. Определя</w:t>
      </w:r>
      <w:r w:rsidR="00C86F63" w:rsidRPr="00CE5AC3">
        <w:t>ю</w:t>
      </w:r>
      <w:r w:rsidRPr="00CE5AC3">
        <w:t xml:space="preserve">тся три лучшие </w:t>
      </w:r>
      <w:r w:rsidRPr="00CE5AC3">
        <w:lastRenderedPageBreak/>
        <w:t>модели</w:t>
      </w:r>
      <w:r w:rsidR="005A15F5" w:rsidRPr="00CE5AC3">
        <w:t xml:space="preserve"> ХВ</w:t>
      </w:r>
      <w:r w:rsidRPr="00CE5AC3">
        <w:t xml:space="preserve">, имеющие самые </w:t>
      </w:r>
      <w:r w:rsidR="00C86F63" w:rsidRPr="00CE5AC3">
        <w:t>низкие значения по критерию Тейла</w:t>
      </w:r>
      <w:r w:rsidRPr="00CE5AC3">
        <w:t>. Конечный результат принимается из усреднения</w:t>
      </w:r>
      <w:r w:rsidR="00141B1E" w:rsidRPr="00CE5AC3">
        <w:t xml:space="preserve"> </w:t>
      </w:r>
      <w:r w:rsidRPr="00CE5AC3">
        <w:t>по этим трем моделям</w:t>
      </w:r>
      <w:r w:rsidR="00141B1E" w:rsidRPr="00CE5AC3">
        <w:t xml:space="preserve"> ХВ</w:t>
      </w:r>
      <w:r w:rsidRPr="00CE5AC3">
        <w:t>.</w:t>
      </w:r>
    </w:p>
    <w:p w:rsidR="00EC20EA" w:rsidRPr="00CE5AC3" w:rsidRDefault="00EC20EA" w:rsidP="00EC20EA">
      <w:pPr>
        <w:spacing w:after="0"/>
        <w:ind w:firstLine="709"/>
      </w:pPr>
      <w:r w:rsidRPr="00CE5AC3">
        <w:t xml:space="preserve">Для построения базовой добычи нефти, проведен анализ </w:t>
      </w:r>
      <w:r w:rsidR="00C934DD" w:rsidRPr="00CE5AC3">
        <w:t xml:space="preserve">динамики разработки участка, в т.ч. </w:t>
      </w:r>
      <w:r w:rsidRPr="00CE5AC3">
        <w:t xml:space="preserve">проведенных геолого-технических мероприятий (ГТМ). По итогам анализа наблюдается интенсивное применение гидроразрыва пласта (ГРП) в 2022 г., что привело к резкому увеличению добычи нефти. </w:t>
      </w:r>
    </w:p>
    <w:p w:rsidR="00E40BEB" w:rsidRPr="00CE5AC3" w:rsidRDefault="0012176C" w:rsidP="00EC20EA">
      <w:pPr>
        <w:spacing w:after="0"/>
        <w:ind w:firstLine="709"/>
      </w:pPr>
      <w:r w:rsidRPr="00CE5AC3">
        <w:t>Дл</w:t>
      </w:r>
      <w:r w:rsidR="001A3FF0" w:rsidRPr="00CE5AC3">
        <w:t>я построения прогнозных базовых показателей</w:t>
      </w:r>
      <w:r w:rsidR="00A74D2C" w:rsidRPr="00CE5AC3">
        <w:t xml:space="preserve"> по </w:t>
      </w:r>
      <w:r w:rsidR="00C80962" w:rsidRPr="00CE5AC3">
        <w:t xml:space="preserve">основной группе скважин </w:t>
      </w:r>
      <w:r w:rsidR="001A3FF0" w:rsidRPr="00CE5AC3">
        <w:t>были приняты следующие параметры:</w:t>
      </w:r>
    </w:p>
    <w:p w:rsidR="00744F79" w:rsidRPr="00CE5AC3" w:rsidRDefault="00744F79" w:rsidP="0045759A">
      <w:pPr>
        <w:pStyle w:val="a4"/>
        <w:numPr>
          <w:ilvl w:val="0"/>
          <w:numId w:val="4"/>
        </w:numPr>
        <w:spacing w:after="0"/>
        <w:ind w:left="720"/>
      </w:pPr>
      <w:r w:rsidRPr="00CE5AC3">
        <w:t xml:space="preserve">Базовый период – </w:t>
      </w:r>
      <w:r w:rsidR="00EB1EE0" w:rsidRPr="00CE5AC3">
        <w:t>апрель</w:t>
      </w:r>
      <w:r w:rsidRPr="00CE5AC3">
        <w:t xml:space="preserve"> 202</w:t>
      </w:r>
      <w:r w:rsidR="00EB1EE0" w:rsidRPr="00CE5AC3">
        <w:t>4</w:t>
      </w:r>
      <w:r w:rsidR="0045759A" w:rsidRPr="00CE5AC3">
        <w:t xml:space="preserve"> г.</w:t>
      </w:r>
      <w:r w:rsidRPr="00CE5AC3">
        <w:t xml:space="preserve"> – </w:t>
      </w:r>
      <w:r w:rsidR="00A74D2C" w:rsidRPr="00CE5AC3">
        <w:t>октябрь</w:t>
      </w:r>
      <w:r w:rsidRPr="00CE5AC3">
        <w:t xml:space="preserve"> 202</w:t>
      </w:r>
      <w:r w:rsidR="0012176C" w:rsidRPr="00CE5AC3">
        <w:t>4</w:t>
      </w:r>
      <w:r w:rsidR="0045759A" w:rsidRPr="00CE5AC3">
        <w:t xml:space="preserve"> г.</w:t>
      </w:r>
      <w:r w:rsidR="00F9746D" w:rsidRPr="00CE5AC3">
        <w:t xml:space="preserve"> (</w:t>
      </w:r>
      <w:r w:rsidR="00A74D2C" w:rsidRPr="00CE5AC3">
        <w:t>7</w:t>
      </w:r>
      <w:r w:rsidR="00F9746D" w:rsidRPr="00CE5AC3">
        <w:t xml:space="preserve"> месяцев)</w:t>
      </w:r>
    </w:p>
    <w:p w:rsidR="00744F79" w:rsidRPr="00CE5AC3" w:rsidRDefault="0045759A" w:rsidP="0045759A">
      <w:pPr>
        <w:pStyle w:val="a4"/>
        <w:numPr>
          <w:ilvl w:val="0"/>
          <w:numId w:val="4"/>
        </w:numPr>
        <w:spacing w:after="0"/>
        <w:ind w:left="720"/>
      </w:pPr>
      <w:r w:rsidRPr="00CE5AC3">
        <w:t>Прогнозный п</w:t>
      </w:r>
      <w:r w:rsidR="00744F79" w:rsidRPr="00CE5AC3">
        <w:t>ериод</w:t>
      </w:r>
      <w:r w:rsidR="00DE6A80" w:rsidRPr="00CE5AC3">
        <w:t xml:space="preserve"> </w:t>
      </w:r>
      <w:r w:rsidR="00744F79" w:rsidRPr="00CE5AC3">
        <w:t xml:space="preserve">– </w:t>
      </w:r>
      <w:r w:rsidR="00DE6AB4" w:rsidRPr="00CE5AC3">
        <w:t>февраль</w:t>
      </w:r>
      <w:r w:rsidR="008433DB" w:rsidRPr="00CE5AC3">
        <w:t xml:space="preserve"> 202</w:t>
      </w:r>
      <w:r w:rsidR="00A12B46" w:rsidRPr="00CE5AC3">
        <w:t>5</w:t>
      </w:r>
      <w:r w:rsidRPr="00CE5AC3">
        <w:t xml:space="preserve"> г.</w:t>
      </w:r>
      <w:r w:rsidR="008433DB" w:rsidRPr="00CE5AC3">
        <w:t xml:space="preserve"> – </w:t>
      </w:r>
      <w:r w:rsidR="00A12B46" w:rsidRPr="00CE5AC3">
        <w:t>декабрь</w:t>
      </w:r>
      <w:r w:rsidR="008433DB" w:rsidRPr="00CE5AC3">
        <w:t xml:space="preserve"> 20</w:t>
      </w:r>
      <w:r w:rsidR="0012176C" w:rsidRPr="00CE5AC3">
        <w:t>29</w:t>
      </w:r>
      <w:r w:rsidRPr="00CE5AC3">
        <w:t xml:space="preserve"> г</w:t>
      </w:r>
      <w:r w:rsidR="0012176C" w:rsidRPr="00CE5AC3">
        <w:t>. (согласно п. 5.4 Правил ТЭО МУН и ИДН срок ОПИ не более 5 лет)</w:t>
      </w:r>
    </w:p>
    <w:p w:rsidR="008433DB" w:rsidRPr="00CE5AC3" w:rsidRDefault="008433DB" w:rsidP="0045759A">
      <w:pPr>
        <w:pStyle w:val="a4"/>
        <w:numPr>
          <w:ilvl w:val="0"/>
          <w:numId w:val="4"/>
        </w:numPr>
        <w:spacing w:after="0"/>
        <w:ind w:left="720"/>
      </w:pPr>
      <w:r w:rsidRPr="00CE5AC3">
        <w:t>Прогнозный средний дебит жидкости</w:t>
      </w:r>
      <w:r w:rsidR="00DE6A80" w:rsidRPr="00CE5AC3">
        <w:t xml:space="preserve"> (средний дебит жидкости </w:t>
      </w:r>
      <w:r w:rsidR="00F9746D" w:rsidRPr="00CE5AC3">
        <w:t xml:space="preserve">одной </w:t>
      </w:r>
      <w:r w:rsidR="00DE6A80" w:rsidRPr="00CE5AC3">
        <w:t>скважин</w:t>
      </w:r>
      <w:r w:rsidR="00F9746D" w:rsidRPr="00CE5AC3">
        <w:t>ы</w:t>
      </w:r>
      <w:r w:rsidR="00DE6A80" w:rsidRPr="00CE5AC3">
        <w:t xml:space="preserve"> за</w:t>
      </w:r>
      <w:r w:rsidR="00CF4377" w:rsidRPr="00CE5AC3">
        <w:t xml:space="preserve"> </w:t>
      </w:r>
      <w:r w:rsidR="00DE6A80" w:rsidRPr="00CE5AC3">
        <w:t>базо</w:t>
      </w:r>
      <w:r w:rsidR="00F9746D" w:rsidRPr="00CE5AC3">
        <w:t>вый</w:t>
      </w:r>
      <w:r w:rsidR="00DE6A80" w:rsidRPr="00CE5AC3">
        <w:t xml:space="preserve"> период</w:t>
      </w:r>
      <w:r w:rsidR="00A35EF8" w:rsidRPr="00CE5AC3">
        <w:t>; отборы жидкости без ПЗ и при варианте с ПЗ одинаковы</w:t>
      </w:r>
      <w:r w:rsidR="00DE6A80" w:rsidRPr="00CE5AC3">
        <w:t>)</w:t>
      </w:r>
      <w:r w:rsidRPr="00CE5AC3">
        <w:t xml:space="preserve"> – </w:t>
      </w:r>
      <w:r w:rsidR="00EB1EE0" w:rsidRPr="00CE5AC3">
        <w:t>4</w:t>
      </w:r>
      <w:r w:rsidR="00854053" w:rsidRPr="00CE5AC3">
        <w:t>5</w:t>
      </w:r>
      <w:r w:rsidR="00EB1EE0" w:rsidRPr="00CE5AC3">
        <w:t>.</w:t>
      </w:r>
      <w:r w:rsidR="00854053" w:rsidRPr="00CE5AC3">
        <w:t>8</w:t>
      </w:r>
      <w:r w:rsidRPr="00CE5AC3">
        <w:t xml:space="preserve"> т/сут</w:t>
      </w:r>
      <w:r w:rsidR="00EB1EE0" w:rsidRPr="00CE5AC3">
        <w:t xml:space="preserve"> (средний за последние 3 месяца согласно Правилам ТЭО МУН и ИДН)</w:t>
      </w:r>
      <w:r w:rsidR="00DE6A80" w:rsidRPr="00CE5AC3">
        <w:t>.</w:t>
      </w:r>
    </w:p>
    <w:p w:rsidR="008433DB" w:rsidRPr="00CE5AC3" w:rsidRDefault="008433DB" w:rsidP="0045759A">
      <w:pPr>
        <w:pStyle w:val="a4"/>
        <w:numPr>
          <w:ilvl w:val="0"/>
          <w:numId w:val="4"/>
        </w:numPr>
        <w:spacing w:after="0"/>
        <w:ind w:left="720"/>
      </w:pPr>
      <w:r w:rsidRPr="00CE5AC3">
        <w:t>Прогнозный коэффициент эксплуатации добывающих скважин – 0</w:t>
      </w:r>
      <w:r w:rsidR="004B3FA3" w:rsidRPr="00CE5AC3">
        <w:t>.</w:t>
      </w:r>
      <w:r w:rsidRPr="00CE5AC3">
        <w:t>9</w:t>
      </w:r>
      <w:r w:rsidR="00A74D2C" w:rsidRPr="00CE5AC3">
        <w:t>68</w:t>
      </w:r>
      <w:r w:rsidR="0045759A" w:rsidRPr="00CE5AC3">
        <w:t xml:space="preserve"> д. ед.</w:t>
      </w:r>
    </w:p>
    <w:p w:rsidR="008433DB" w:rsidRPr="00CE5AC3" w:rsidRDefault="008433DB" w:rsidP="0045759A">
      <w:pPr>
        <w:pStyle w:val="a4"/>
        <w:numPr>
          <w:ilvl w:val="0"/>
          <w:numId w:val="4"/>
        </w:numPr>
        <w:spacing w:after="0"/>
        <w:ind w:left="720"/>
      </w:pPr>
      <w:r w:rsidRPr="00CE5AC3">
        <w:t>Прогнозный коэффициент эксплуатации нагнетательных скважин:</w:t>
      </w:r>
    </w:p>
    <w:p w:rsidR="008433DB" w:rsidRPr="00CE5AC3" w:rsidRDefault="008433DB" w:rsidP="0045759A">
      <w:pPr>
        <w:pStyle w:val="a4"/>
        <w:numPr>
          <w:ilvl w:val="1"/>
          <w:numId w:val="5"/>
        </w:numPr>
        <w:spacing w:after="0"/>
        <w:ind w:left="1440"/>
      </w:pPr>
      <w:r w:rsidRPr="00CE5AC3">
        <w:t>0</w:t>
      </w:r>
      <w:r w:rsidR="004B3FA3" w:rsidRPr="00CE5AC3">
        <w:t>.</w:t>
      </w:r>
      <w:r w:rsidRPr="00CE5AC3">
        <w:t>7</w:t>
      </w:r>
      <w:r w:rsidR="006B001D" w:rsidRPr="00CE5AC3">
        <w:t>0</w:t>
      </w:r>
      <w:r w:rsidR="00D41A6B" w:rsidRPr="00CE5AC3">
        <w:t>0</w:t>
      </w:r>
      <w:r w:rsidRPr="00CE5AC3">
        <w:t xml:space="preserve"> </w:t>
      </w:r>
      <w:r w:rsidR="0045759A" w:rsidRPr="00CE5AC3">
        <w:t xml:space="preserve">д. ед. </w:t>
      </w:r>
      <w:r w:rsidRPr="00CE5AC3">
        <w:t>при пуско-наладочных работах</w:t>
      </w:r>
      <w:r w:rsidR="004D4863" w:rsidRPr="00CE5AC3">
        <w:t>;</w:t>
      </w:r>
    </w:p>
    <w:p w:rsidR="008433DB" w:rsidRPr="00CE5AC3" w:rsidRDefault="008433DB" w:rsidP="0045759A">
      <w:pPr>
        <w:pStyle w:val="a4"/>
        <w:numPr>
          <w:ilvl w:val="1"/>
          <w:numId w:val="5"/>
        </w:numPr>
        <w:spacing w:after="0"/>
        <w:ind w:left="1440"/>
      </w:pPr>
      <w:r w:rsidRPr="00CE5AC3">
        <w:t>0</w:t>
      </w:r>
      <w:r w:rsidR="004B3FA3" w:rsidRPr="00CE5AC3">
        <w:t>.</w:t>
      </w:r>
      <w:r w:rsidRPr="00CE5AC3">
        <w:t>9</w:t>
      </w:r>
      <w:r w:rsidR="00F9746D" w:rsidRPr="00CE5AC3">
        <w:t>5</w:t>
      </w:r>
      <w:r w:rsidR="00D41A6B" w:rsidRPr="00CE5AC3">
        <w:t>0</w:t>
      </w:r>
      <w:r w:rsidRPr="00CE5AC3">
        <w:t xml:space="preserve"> </w:t>
      </w:r>
      <w:r w:rsidR="0045759A" w:rsidRPr="00CE5AC3">
        <w:t xml:space="preserve">д. ед. </w:t>
      </w:r>
      <w:r w:rsidRPr="00CE5AC3">
        <w:t>при выходе на режим</w:t>
      </w:r>
      <w:r w:rsidR="006B001D" w:rsidRPr="00CE5AC3">
        <w:t>.</w:t>
      </w:r>
    </w:p>
    <w:p w:rsidR="00C6443F" w:rsidRPr="00CE5AC3" w:rsidRDefault="008433DB" w:rsidP="00CF4377">
      <w:pPr>
        <w:pStyle w:val="a4"/>
        <w:numPr>
          <w:ilvl w:val="0"/>
          <w:numId w:val="5"/>
        </w:numPr>
        <w:spacing w:after="0"/>
        <w:ind w:left="720"/>
      </w:pPr>
      <w:r w:rsidRPr="00CE5AC3">
        <w:t xml:space="preserve">Базовая добыча нефти рассчитана по усредненным показателям </w:t>
      </w:r>
      <w:r w:rsidR="0045759A" w:rsidRPr="00CE5AC3">
        <w:t>характеристик вытеснения</w:t>
      </w:r>
      <w:r w:rsidR="004E3E97" w:rsidRPr="00CE5AC3">
        <w:t xml:space="preserve"> по методам</w:t>
      </w:r>
      <w:r w:rsidR="00E40BEB" w:rsidRPr="00CE5AC3">
        <w:t xml:space="preserve"> </w:t>
      </w:r>
      <w:proofErr w:type="spellStart"/>
      <w:r w:rsidR="00F9746D" w:rsidRPr="00CE5AC3">
        <w:t>Камбарова</w:t>
      </w:r>
      <w:proofErr w:type="spellEnd"/>
      <w:r w:rsidR="00F9746D" w:rsidRPr="00CE5AC3">
        <w:t>, Сипачева-Посевича, Назарова-Сипачева</w:t>
      </w:r>
      <w:r w:rsidR="00E40BEB" w:rsidRPr="00CE5AC3">
        <w:t>.</w:t>
      </w:r>
    </w:p>
    <w:p w:rsidR="00296847" w:rsidRPr="00CE5AC3" w:rsidRDefault="00296847" w:rsidP="003B69D5">
      <w:pPr>
        <w:shd w:val="clear" w:color="auto" w:fill="FFFFFF"/>
        <w:spacing w:before="120" w:after="0"/>
        <w:ind w:firstLine="708"/>
        <w:rPr>
          <w:rFonts w:eastAsia="Times New Roman" w:cs="Arial"/>
          <w:bCs/>
          <w:color w:val="222222"/>
          <w:szCs w:val="24"/>
        </w:rPr>
      </w:pPr>
      <w:r w:rsidRPr="00CE5AC3">
        <w:rPr>
          <w:rFonts w:eastAsia="Times New Roman" w:cs="Arial"/>
          <w:bCs/>
          <w:color w:val="222222"/>
          <w:szCs w:val="24"/>
        </w:rPr>
        <w:t>Приведенные в таблицах показатели являются результатом предварительных (промежуто</w:t>
      </w:r>
      <w:r w:rsidR="006452D2" w:rsidRPr="00CE5AC3">
        <w:rPr>
          <w:rFonts w:eastAsia="Times New Roman" w:cs="Arial"/>
          <w:bCs/>
          <w:color w:val="222222"/>
          <w:szCs w:val="24"/>
        </w:rPr>
        <w:t>ч</w:t>
      </w:r>
      <w:r w:rsidRPr="00CE5AC3">
        <w:rPr>
          <w:rFonts w:eastAsia="Times New Roman" w:cs="Arial"/>
          <w:bCs/>
          <w:color w:val="222222"/>
          <w:szCs w:val="24"/>
        </w:rPr>
        <w:t>ных) расчетов, которые необходимо обновить при актуализации паспорта перед началом ОПИ (разовая актуализация, непосредственно перед началом ОПИ). По причине простоев</w:t>
      </w:r>
      <w:r w:rsidR="003B69D5" w:rsidRPr="00CE5AC3">
        <w:rPr>
          <w:rFonts w:eastAsia="Times New Roman" w:cs="Arial"/>
          <w:bCs/>
          <w:color w:val="222222"/>
          <w:szCs w:val="24"/>
        </w:rPr>
        <w:t xml:space="preserve"> в сентябре и октябре 2024 г.</w:t>
      </w:r>
      <w:r w:rsidRPr="00CE5AC3">
        <w:rPr>
          <w:rFonts w:eastAsia="Times New Roman" w:cs="Arial"/>
          <w:bCs/>
          <w:color w:val="222222"/>
          <w:szCs w:val="24"/>
        </w:rPr>
        <w:t>, связанных с КРС</w:t>
      </w:r>
      <w:r w:rsidR="003B69D5" w:rsidRPr="00CE5AC3">
        <w:rPr>
          <w:rFonts w:eastAsia="Times New Roman" w:cs="Arial"/>
          <w:bCs/>
          <w:color w:val="222222"/>
          <w:szCs w:val="24"/>
        </w:rPr>
        <w:t>,</w:t>
      </w:r>
      <w:r w:rsidRPr="00CE5AC3">
        <w:rPr>
          <w:rFonts w:eastAsia="Times New Roman" w:cs="Arial"/>
          <w:bCs/>
          <w:color w:val="222222"/>
          <w:szCs w:val="24"/>
        </w:rPr>
        <w:t xml:space="preserve"> на момент составления Паспорта проекта, </w:t>
      </w:r>
      <w:r w:rsidR="00C80962" w:rsidRPr="00CE5AC3">
        <w:rPr>
          <w:rFonts w:eastAsia="Times New Roman" w:cs="Arial"/>
          <w:bCs/>
          <w:color w:val="222222"/>
          <w:szCs w:val="24"/>
        </w:rPr>
        <w:t xml:space="preserve">базовые показатели </w:t>
      </w:r>
      <w:r w:rsidRPr="00CE5AC3">
        <w:rPr>
          <w:rFonts w:eastAsia="Times New Roman" w:cs="Arial"/>
          <w:bCs/>
          <w:color w:val="222222"/>
          <w:szCs w:val="24"/>
        </w:rPr>
        <w:t xml:space="preserve">скважин 9064 и 7238 </w:t>
      </w:r>
      <w:r w:rsidR="00C80962" w:rsidRPr="00CE5AC3">
        <w:rPr>
          <w:rFonts w:eastAsia="Times New Roman" w:cs="Arial"/>
          <w:bCs/>
          <w:color w:val="222222"/>
          <w:szCs w:val="24"/>
        </w:rPr>
        <w:t xml:space="preserve">рассчитаны согласно </w:t>
      </w:r>
      <w:r w:rsidR="00854053" w:rsidRPr="00CE5AC3">
        <w:rPr>
          <w:rFonts w:eastAsia="Times New Roman" w:cs="Arial"/>
          <w:bCs/>
          <w:color w:val="222222"/>
          <w:szCs w:val="24"/>
        </w:rPr>
        <w:t xml:space="preserve">утвержденной </w:t>
      </w:r>
      <w:r w:rsidR="00C80962" w:rsidRPr="00CE5AC3">
        <w:rPr>
          <w:rFonts w:eastAsia="Times New Roman" w:cs="Arial"/>
          <w:bCs/>
          <w:color w:val="222222"/>
          <w:szCs w:val="24"/>
        </w:rPr>
        <w:t xml:space="preserve">методике </w:t>
      </w:r>
      <w:r w:rsidR="00854053" w:rsidRPr="00CE5AC3">
        <w:rPr>
          <w:rFonts w:eastAsia="Times New Roman" w:cs="Arial"/>
          <w:bCs/>
          <w:color w:val="222222"/>
          <w:szCs w:val="24"/>
        </w:rPr>
        <w:t xml:space="preserve">по оценке технико-экономической эффективности буровых работ и геолого-технических мероприятий группы компаний АО НК «КазМунайГаз» </w:t>
      </w:r>
      <w:r w:rsidR="00854053" w:rsidRPr="00CE5AC3">
        <w:rPr>
          <w:rFonts w:eastAsia="Times New Roman" w:cs="Arial"/>
          <w:bCs/>
          <w:color w:val="222222"/>
          <w:szCs w:val="24"/>
          <w:lang w:val="en-US"/>
        </w:rPr>
        <w:t>KMG</w:t>
      </w:r>
      <w:r w:rsidR="00854053" w:rsidRPr="00CE5AC3">
        <w:rPr>
          <w:rFonts w:eastAsia="Times New Roman" w:cs="Arial"/>
          <w:bCs/>
          <w:color w:val="222222"/>
          <w:szCs w:val="24"/>
        </w:rPr>
        <w:t>-</w:t>
      </w:r>
      <w:r w:rsidR="00854053" w:rsidRPr="00CE5AC3">
        <w:rPr>
          <w:rFonts w:eastAsia="Times New Roman" w:cs="Arial"/>
          <w:bCs/>
          <w:color w:val="222222"/>
          <w:szCs w:val="24"/>
          <w:lang w:val="en-US"/>
        </w:rPr>
        <w:t>MD</w:t>
      </w:r>
      <w:r w:rsidR="00854053" w:rsidRPr="00CE5AC3">
        <w:rPr>
          <w:rFonts w:eastAsia="Times New Roman" w:cs="Arial"/>
          <w:bCs/>
          <w:color w:val="222222"/>
          <w:szCs w:val="24"/>
        </w:rPr>
        <w:t>-2425.2-44</w:t>
      </w:r>
      <w:r w:rsidRPr="00CE5AC3">
        <w:rPr>
          <w:rFonts w:eastAsia="Times New Roman" w:cs="Arial"/>
          <w:bCs/>
          <w:color w:val="222222"/>
          <w:szCs w:val="24"/>
        </w:rPr>
        <w:t xml:space="preserve">. </w:t>
      </w:r>
      <w:r w:rsidR="003B69D5" w:rsidRPr="00CE5AC3">
        <w:rPr>
          <w:rFonts w:eastAsia="Times New Roman" w:cs="Arial"/>
          <w:bCs/>
          <w:color w:val="222222"/>
          <w:szCs w:val="24"/>
        </w:rPr>
        <w:t xml:space="preserve">По данным скважинам построена базовая добыча отдельно от основной группы скважин (16 ед.). </w:t>
      </w:r>
    </w:p>
    <w:p w:rsidR="00D63D3B" w:rsidRPr="00CE5AC3" w:rsidRDefault="00D63D3B" w:rsidP="00D63D3B">
      <w:pPr>
        <w:pStyle w:val="a4"/>
        <w:spacing w:after="0"/>
      </w:pPr>
    </w:p>
    <w:p w:rsidR="00840AF9" w:rsidRPr="00CE5AC3" w:rsidRDefault="004D4863" w:rsidP="00F61279">
      <w:pPr>
        <w:pStyle w:val="a4"/>
        <w:numPr>
          <w:ilvl w:val="1"/>
          <w:numId w:val="2"/>
        </w:numPr>
        <w:spacing w:after="0" w:line="192" w:lineRule="auto"/>
        <w:ind w:left="0" w:firstLine="709"/>
        <w:outlineLvl w:val="1"/>
      </w:pPr>
      <w:bookmarkStart w:id="34" w:name="_Toc173943510"/>
      <w:r w:rsidRPr="00CE5AC3">
        <w:rPr>
          <w:b/>
        </w:rPr>
        <w:t>Методика расчета прогнозной добычи нефти</w:t>
      </w:r>
      <w:bookmarkEnd w:id="34"/>
      <w:r w:rsidRPr="00CE5AC3">
        <w:rPr>
          <w:b/>
        </w:rPr>
        <w:t xml:space="preserve"> </w:t>
      </w:r>
    </w:p>
    <w:p w:rsidR="00C6443F" w:rsidRPr="00CE5AC3" w:rsidRDefault="00C6443F" w:rsidP="00840AF9">
      <w:pPr>
        <w:pStyle w:val="a4"/>
        <w:spacing w:after="0"/>
        <w:ind w:left="0" w:firstLine="709"/>
        <w:rPr>
          <w:b/>
        </w:rPr>
      </w:pPr>
    </w:p>
    <w:p w:rsidR="00C6443F" w:rsidRPr="00CE5AC3" w:rsidRDefault="005879C2" w:rsidP="00840AF9">
      <w:pPr>
        <w:pStyle w:val="a4"/>
        <w:spacing w:after="0"/>
        <w:ind w:left="0" w:firstLine="709"/>
      </w:pPr>
      <w:r w:rsidRPr="00CE5AC3">
        <w:rPr>
          <w:b/>
        </w:rPr>
        <w:t>Прогноз дополнительной добычи нефти</w:t>
      </w:r>
      <w:r w:rsidR="00954C8F" w:rsidRPr="00CE5AC3">
        <w:rPr>
          <w:b/>
        </w:rPr>
        <w:t xml:space="preserve"> </w:t>
      </w:r>
      <w:r w:rsidRPr="00CE5AC3">
        <w:t>основан на динамике обводненности в зависимости от прокачки порового объема. Данная зависимость получена</w:t>
      </w:r>
      <w:r w:rsidR="00C6443F" w:rsidRPr="00CE5AC3">
        <w:t xml:space="preserve"> по аналогии</w:t>
      </w:r>
      <w:r w:rsidRPr="00CE5AC3">
        <w:t xml:space="preserve"> из опыта месторождения Дацин ввиду схожих геолого-физических характеристик с месторождением Узень.</w:t>
      </w:r>
      <w:r w:rsidR="00C6443F" w:rsidRPr="00CE5AC3">
        <w:t xml:space="preserve"> </w:t>
      </w:r>
      <w:r w:rsidR="002302D4" w:rsidRPr="00CE5AC3">
        <w:t>Данная</w:t>
      </w:r>
      <w:r w:rsidR="00C6443F" w:rsidRPr="00CE5AC3">
        <w:t xml:space="preserve"> методика использовалась для прогноза технологических показателей при планировании ПЗ и на других проектах ПЗ группы АО НК «КазМунайГаз»: на месторождениях Нуралы, Забурунье, Каламкас, Восточный Молдабек.</w:t>
      </w:r>
      <w:r w:rsidRPr="00CE5AC3">
        <w:t xml:space="preserve"> </w:t>
      </w:r>
      <w:r w:rsidR="00C6443F" w:rsidRPr="00CE5AC3">
        <w:t>П</w:t>
      </w:r>
      <w:r w:rsidRPr="00CE5AC3">
        <w:t xml:space="preserve">одход заключается в </w:t>
      </w:r>
      <w:r w:rsidR="00C6443F" w:rsidRPr="00CE5AC3">
        <w:t>зависимости снижения обводненности от</w:t>
      </w:r>
      <w:r w:rsidRPr="00CE5AC3">
        <w:t xml:space="preserve"> </w:t>
      </w:r>
      <w:r w:rsidR="00C6443F" w:rsidRPr="00CE5AC3">
        <w:t>прокачки порового объема, прокачиваемого</w:t>
      </w:r>
      <w:r w:rsidRPr="00CE5AC3">
        <w:t xml:space="preserve"> </w:t>
      </w:r>
      <w:r w:rsidR="00C6443F" w:rsidRPr="00CE5AC3">
        <w:t>полимерным раствором</w:t>
      </w:r>
      <w:r w:rsidRPr="00CE5AC3">
        <w:t xml:space="preserve"> с установленной приемистостью</w:t>
      </w:r>
      <w:r w:rsidR="006029F5" w:rsidRPr="00CE5AC3">
        <w:t xml:space="preserve"> нагнетательных</w:t>
      </w:r>
      <w:r w:rsidRPr="00CE5AC3">
        <w:t xml:space="preserve"> скважин</w:t>
      </w:r>
      <w:r w:rsidR="00C6443F" w:rsidRPr="00CE5AC3">
        <w:t xml:space="preserve"> по аналогии с месторождени</w:t>
      </w:r>
      <w:r w:rsidR="00EB1EE0" w:rsidRPr="00CE5AC3">
        <w:t>ем</w:t>
      </w:r>
      <w:r w:rsidR="00C6443F" w:rsidRPr="00CE5AC3">
        <w:t xml:space="preserve"> Дацин</w:t>
      </w:r>
      <w:r w:rsidRPr="00CE5AC3">
        <w:t>.</w:t>
      </w:r>
    </w:p>
    <w:p w:rsidR="00690591" w:rsidRPr="00CE5AC3" w:rsidRDefault="009461ED" w:rsidP="00690591">
      <w:pPr>
        <w:pStyle w:val="a4"/>
        <w:spacing w:after="0"/>
        <w:ind w:left="0" w:firstLine="709"/>
      </w:pPr>
      <w:r w:rsidRPr="00CE5AC3">
        <w:t xml:space="preserve">В </w:t>
      </w:r>
      <w:r w:rsidR="005132B3" w:rsidRPr="00CE5AC3">
        <w:fldChar w:fldCharType="begin"/>
      </w:r>
      <w:r w:rsidR="005132B3" w:rsidRPr="00CE5AC3">
        <w:instrText xml:space="preserve"> REF _Ref148449481 \h </w:instrText>
      </w:r>
      <w:r w:rsidR="0050064E" w:rsidRPr="00CE5AC3">
        <w:instrText xml:space="preserve"> \* MERGEFORMAT </w:instrText>
      </w:r>
      <w:r w:rsidR="005132B3" w:rsidRPr="00CE5AC3">
        <w:fldChar w:fldCharType="separate"/>
      </w:r>
      <w:r w:rsidR="007C7DD4" w:rsidRPr="00CE5AC3">
        <w:t xml:space="preserve">Таблица </w:t>
      </w:r>
      <w:r w:rsidR="007C7DD4">
        <w:rPr>
          <w:noProof/>
        </w:rPr>
        <w:t>4</w:t>
      </w:r>
      <w:r w:rsidR="005132B3" w:rsidRPr="00CE5AC3">
        <w:fldChar w:fldCharType="end"/>
      </w:r>
      <w:r w:rsidRPr="00CE5AC3">
        <w:t xml:space="preserve"> представлены </w:t>
      </w:r>
      <w:proofErr w:type="spellStart"/>
      <w:r w:rsidR="00A35EF8" w:rsidRPr="00CE5AC3">
        <w:rPr>
          <w:lang w:val="kk-KZ"/>
        </w:rPr>
        <w:t>фактические</w:t>
      </w:r>
      <w:proofErr w:type="spellEnd"/>
      <w:r w:rsidR="00E20425" w:rsidRPr="00CE5AC3">
        <w:rPr>
          <w:lang w:val="kk-KZ"/>
        </w:rPr>
        <w:t xml:space="preserve"> и </w:t>
      </w:r>
      <w:r w:rsidRPr="00CE5AC3">
        <w:t>прогнозные технологические показатели на участке</w:t>
      </w:r>
      <w:r w:rsidR="00A35EF8" w:rsidRPr="00CE5AC3">
        <w:t xml:space="preserve"> ОПИ ПЗ</w:t>
      </w:r>
      <w:r w:rsidRPr="00CE5AC3">
        <w:t xml:space="preserve"> «14-Восток»</w:t>
      </w:r>
      <w:r w:rsidR="00A35EF8" w:rsidRPr="00CE5AC3">
        <w:t xml:space="preserve"> по месяцам</w:t>
      </w:r>
      <w:r w:rsidRPr="00CE5AC3">
        <w:t>.</w:t>
      </w:r>
      <w:r w:rsidR="00F1028E" w:rsidRPr="00CE5AC3">
        <w:t xml:space="preserve"> </w:t>
      </w:r>
      <w:r w:rsidR="00606265" w:rsidRPr="00CE5AC3">
        <w:t>В</w:t>
      </w:r>
      <w:r w:rsidR="00690591" w:rsidRPr="00CE5AC3">
        <w:t xml:space="preserve"> Таблиц</w:t>
      </w:r>
      <w:r w:rsidR="00296847" w:rsidRPr="00CE5AC3">
        <w:t>е</w:t>
      </w:r>
      <w:r w:rsidR="00690591" w:rsidRPr="00CE5AC3">
        <w:t xml:space="preserve"> 5 </w:t>
      </w:r>
      <w:r w:rsidR="00296847" w:rsidRPr="00CE5AC3">
        <w:t>представлены п</w:t>
      </w:r>
      <w:r w:rsidR="00690591" w:rsidRPr="00CE5AC3">
        <w:t>рогнозные технологические показатели по годам</w:t>
      </w:r>
      <w:r w:rsidR="006452D2" w:rsidRPr="00CE5AC3">
        <w:t xml:space="preserve"> на 2025-2029 гг</w:t>
      </w:r>
      <w:r w:rsidR="000C349C" w:rsidRPr="00CE5AC3">
        <w:t>.</w:t>
      </w:r>
    </w:p>
    <w:p w:rsidR="003B69D5" w:rsidRPr="00CE5AC3" w:rsidRDefault="003B69D5" w:rsidP="00690591">
      <w:pPr>
        <w:pStyle w:val="a4"/>
        <w:spacing w:after="0"/>
        <w:ind w:left="0" w:firstLine="709"/>
        <w:rPr>
          <w:b/>
        </w:rPr>
      </w:pPr>
      <w:r w:rsidRPr="00CE5AC3">
        <w:rPr>
          <w:rFonts w:eastAsia="Times New Roman" w:cs="Arial"/>
          <w:b/>
          <w:bCs/>
          <w:color w:val="222222"/>
          <w:szCs w:val="24"/>
        </w:rPr>
        <w:t>В расчете прогнозной дополнительной добычи нефти прогноз включает 18 добывающих скважин (с учетом скважин №9064 и №7238).</w:t>
      </w:r>
    </w:p>
    <w:p w:rsidR="009B7114" w:rsidRPr="00CE5AC3" w:rsidRDefault="009B7114" w:rsidP="00690591">
      <w:pPr>
        <w:pStyle w:val="a4"/>
        <w:spacing w:after="0"/>
        <w:ind w:left="0" w:firstLine="709"/>
        <w:rPr>
          <w:b/>
        </w:rPr>
      </w:pPr>
      <w:r w:rsidRPr="00CE5AC3">
        <w:rPr>
          <w:b/>
        </w:rPr>
        <w:lastRenderedPageBreak/>
        <w:t>Прогнозные технологические показатели, включая прокачку порового объема, расход полимера и дополнительн</w:t>
      </w:r>
      <w:r w:rsidR="000C349C" w:rsidRPr="00CE5AC3">
        <w:rPr>
          <w:b/>
        </w:rPr>
        <w:t>ую</w:t>
      </w:r>
      <w:r w:rsidRPr="00CE5AC3">
        <w:rPr>
          <w:b/>
        </w:rPr>
        <w:t xml:space="preserve"> добыч</w:t>
      </w:r>
      <w:r w:rsidR="000C349C" w:rsidRPr="00CE5AC3">
        <w:rPr>
          <w:b/>
        </w:rPr>
        <w:t>у</w:t>
      </w:r>
      <w:r w:rsidRPr="00CE5AC3">
        <w:rPr>
          <w:b/>
        </w:rPr>
        <w:t xml:space="preserve"> нефти</w:t>
      </w:r>
      <w:r w:rsidR="000C349C" w:rsidRPr="00CE5AC3">
        <w:rPr>
          <w:b/>
        </w:rPr>
        <w:t>,</w:t>
      </w:r>
      <w:r w:rsidRPr="00CE5AC3">
        <w:rPr>
          <w:b/>
        </w:rPr>
        <w:t xml:space="preserve"> могут корректироваться в зависимости от фактической даты запуска проекта. </w:t>
      </w:r>
    </w:p>
    <w:p w:rsidR="00CE307D" w:rsidRPr="00CE5AC3" w:rsidRDefault="00296847" w:rsidP="00296847">
      <w:pPr>
        <w:pStyle w:val="a4"/>
        <w:spacing w:after="0"/>
        <w:ind w:left="0" w:firstLine="708"/>
        <w:rPr>
          <w:b/>
        </w:rPr>
      </w:pPr>
      <w:r w:rsidRPr="00CE5AC3">
        <w:rPr>
          <w:b/>
        </w:rPr>
        <w:t>В таблицах</w:t>
      </w:r>
      <w:r w:rsidR="00991A8B" w:rsidRPr="00CE5AC3">
        <w:rPr>
          <w:b/>
        </w:rPr>
        <w:t xml:space="preserve"> 4 и 5</w:t>
      </w:r>
      <w:r w:rsidRPr="00CE5AC3">
        <w:rPr>
          <w:b/>
        </w:rPr>
        <w:t xml:space="preserve"> ниже приведены результаты промежуточных расчетов </w:t>
      </w:r>
      <w:r w:rsidR="00991A8B" w:rsidRPr="00CE5AC3">
        <w:rPr>
          <w:b/>
        </w:rPr>
        <w:t xml:space="preserve">с </w:t>
      </w:r>
      <w:r w:rsidRPr="00CE5AC3">
        <w:rPr>
          <w:b/>
        </w:rPr>
        <w:t>учетом последних данных МЭР (</w:t>
      </w:r>
      <w:r w:rsidR="00C80962" w:rsidRPr="00CE5AC3">
        <w:rPr>
          <w:b/>
        </w:rPr>
        <w:t>октябрь</w:t>
      </w:r>
      <w:r w:rsidRPr="00CE5AC3">
        <w:rPr>
          <w:b/>
        </w:rPr>
        <w:t xml:space="preserve"> 2024 г.). Перед началом ОПИ необходимо актуализировать </w:t>
      </w:r>
      <w:r w:rsidR="006452D2" w:rsidRPr="00CE5AC3">
        <w:rPr>
          <w:b/>
        </w:rPr>
        <w:t>расчеты</w:t>
      </w:r>
      <w:r w:rsidRPr="00CE5AC3">
        <w:rPr>
          <w:b/>
        </w:rPr>
        <w:t xml:space="preserve"> с учетом фактических данных.</w:t>
      </w:r>
    </w:p>
    <w:p w:rsidR="003B69D5" w:rsidRPr="00CE5AC3" w:rsidRDefault="003B69D5" w:rsidP="00296847">
      <w:pPr>
        <w:pStyle w:val="a4"/>
        <w:spacing w:after="0"/>
        <w:ind w:left="0" w:firstLine="708"/>
      </w:pPr>
      <w:r w:rsidRPr="00CE5AC3">
        <w:t>На рисунке 6 представлен профиль добычи нефти</w:t>
      </w:r>
      <w:r w:rsidR="009A7C9F" w:rsidRPr="00CE5AC3">
        <w:t xml:space="preserve"> на участке «14-Восток» с учетом прогноза ПЗ на 5 лет.</w:t>
      </w:r>
    </w:p>
    <w:p w:rsidR="003B69D5" w:rsidRPr="00CE5AC3" w:rsidRDefault="003B69D5" w:rsidP="00296847">
      <w:pPr>
        <w:pStyle w:val="a4"/>
        <w:spacing w:after="0"/>
        <w:ind w:left="0" w:firstLine="708"/>
      </w:pPr>
    </w:p>
    <w:p w:rsidR="009D1269" w:rsidRPr="00CE5AC3" w:rsidRDefault="009D1269" w:rsidP="009D1269">
      <w:pPr>
        <w:pStyle w:val="a4"/>
        <w:spacing w:after="0"/>
        <w:ind w:left="0"/>
        <w:jc w:val="center"/>
      </w:pPr>
      <w:r w:rsidRPr="00CE5AC3">
        <w:rPr>
          <w:noProof/>
        </w:rPr>
        <w:drawing>
          <wp:inline distT="0" distB="0" distL="0" distR="0" wp14:anchorId="6CC303CC" wp14:editId="34C598B8">
            <wp:extent cx="5940425" cy="3355340"/>
            <wp:effectExtent l="0" t="0" r="317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14AE92C8-46D1-45B5-B4BA-7F03F681C9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A7C9F" w:rsidRPr="00CE5AC3" w:rsidRDefault="009A7C9F" w:rsidP="003B69D5">
      <w:pPr>
        <w:pStyle w:val="a4"/>
        <w:spacing w:after="0"/>
        <w:ind w:left="0"/>
        <w:jc w:val="center"/>
        <w:rPr>
          <w:b/>
          <w:sz w:val="20"/>
        </w:rPr>
      </w:pPr>
    </w:p>
    <w:p w:rsidR="009A7C9F" w:rsidRPr="00CE5AC3" w:rsidRDefault="009A7C9F" w:rsidP="003B69D5">
      <w:pPr>
        <w:pStyle w:val="a4"/>
        <w:spacing w:after="0"/>
        <w:ind w:left="0"/>
        <w:jc w:val="center"/>
        <w:rPr>
          <w:b/>
          <w:sz w:val="20"/>
        </w:rPr>
        <w:sectPr w:rsidR="009A7C9F" w:rsidRPr="00CE5AC3" w:rsidSect="00242A11">
          <w:pgSz w:w="11906" w:h="16838"/>
          <w:pgMar w:top="1134" w:right="850" w:bottom="851" w:left="1701" w:header="708" w:footer="593" w:gutter="0"/>
          <w:cols w:space="708"/>
          <w:docGrid w:linePitch="360"/>
        </w:sectPr>
      </w:pPr>
      <w:r w:rsidRPr="00CE5AC3">
        <w:rPr>
          <w:b/>
          <w:sz w:val="20"/>
        </w:rPr>
        <w:t>Рисунок 6 – Профиль добычи нефти на участке ОПИ ПЗ «14-Восток»</w:t>
      </w:r>
    </w:p>
    <w:p w:rsidR="009461ED" w:rsidRPr="00CE5AC3" w:rsidRDefault="005132B3" w:rsidP="00E84FA5">
      <w:pPr>
        <w:pStyle w:val="af1"/>
        <w:spacing w:after="0"/>
      </w:pPr>
      <w:bookmarkStart w:id="35" w:name="_Ref148449481"/>
      <w:bookmarkStart w:id="36" w:name="_Toc156403127"/>
      <w:r w:rsidRPr="00CE5AC3">
        <w:lastRenderedPageBreak/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4</w:t>
      </w:r>
      <w:r w:rsidR="0022360B">
        <w:rPr>
          <w:noProof/>
        </w:rPr>
        <w:fldChar w:fldCharType="end"/>
      </w:r>
      <w:bookmarkEnd w:id="35"/>
      <w:r w:rsidR="00140C26" w:rsidRPr="00CE5AC3">
        <w:t xml:space="preserve"> –</w:t>
      </w:r>
      <w:r w:rsidR="00EF0315" w:rsidRPr="00CE5AC3">
        <w:t xml:space="preserve"> </w:t>
      </w:r>
      <w:r w:rsidR="004E46D2" w:rsidRPr="00CE5AC3">
        <w:t>Прогнозные т</w:t>
      </w:r>
      <w:r w:rsidR="00CE307D" w:rsidRPr="00CE5AC3">
        <w:t>ехнологические показатели</w:t>
      </w:r>
      <w:r w:rsidR="00C51C71" w:rsidRPr="00CE5AC3">
        <w:t xml:space="preserve"> </w:t>
      </w:r>
      <w:r w:rsidR="004E46D2" w:rsidRPr="00CE5AC3">
        <w:t>участка ПЗ «14-Восток»</w:t>
      </w:r>
      <w:bookmarkEnd w:id="36"/>
      <w:r w:rsidR="00A35EF8" w:rsidRPr="00CE5AC3">
        <w:t xml:space="preserve"> по месяцам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64"/>
        <w:gridCol w:w="1379"/>
        <w:gridCol w:w="1249"/>
        <w:gridCol w:w="1497"/>
        <w:gridCol w:w="1168"/>
        <w:gridCol w:w="1168"/>
        <w:gridCol w:w="1529"/>
        <w:gridCol w:w="1168"/>
        <w:gridCol w:w="1503"/>
        <w:gridCol w:w="1165"/>
        <w:gridCol w:w="1570"/>
      </w:tblGrid>
      <w:tr w:rsidR="00956216" w:rsidRPr="00CE5AC3" w:rsidTr="004B0D00">
        <w:trPr>
          <w:trHeight w:val="20"/>
          <w:tblHeader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bookmarkStart w:id="37" w:name="_Toc156403128"/>
            <w:bookmarkStart w:id="38" w:name="_Ref148449513"/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4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Фактическая добыча жидкости, 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Фактическая добыча нефти, т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Фактическая обводненность, %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Прогнозная базовая добыча жидкости, т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Прогнозная базовая добыча нефти, т</w:t>
            </w:r>
          </w:p>
        </w:tc>
        <w:tc>
          <w:tcPr>
            <w:tcW w:w="5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Прогнозная базовая обводненность (без ПЗ), %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Прогнозная добыча нефти при ПЗ, т</w:t>
            </w:r>
          </w:p>
        </w:tc>
        <w:tc>
          <w:tcPr>
            <w:tcW w:w="5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Снижение обводненности, %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Прокачка порового объема (PV), %</w:t>
            </w:r>
          </w:p>
        </w:tc>
        <w:tc>
          <w:tcPr>
            <w:tcW w:w="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Расчетная дополнительная добыча нефти, т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25 609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3 048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22 184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2 956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27 888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3 452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28 713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3 230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25 997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2 791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25 133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2 906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21 232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1 638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22 536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2 589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25 917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3 064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26 084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3 021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23 915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3 081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дек.23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26 265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2 669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31 209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2 594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28 674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2 273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28 698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2 555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27 881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1 667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28 360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2 356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26 021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1 684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27 006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1 549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23 626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24 046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956216" w:rsidRPr="00CE5AC3" w:rsidTr="004B0D00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21 733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1 553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4B0D00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дек.24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4B0D00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D00" w:rsidRPr="00CE5AC3" w:rsidRDefault="004B0D00" w:rsidP="004B0D00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-0.8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-1.9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дек.25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008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041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июл.26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2071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-2.9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1285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1318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дек.26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2136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2148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1949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792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1273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2170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1224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1256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94.9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2191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-3.9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1231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2220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989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1183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1215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2239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95.1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2175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1007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дек.27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2127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1020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1176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1086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2299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1138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95.3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2233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1146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2316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1139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2324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1185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95.4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1161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1125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-4.9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1215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1082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2273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дек.28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1111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2357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1246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янв.29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1104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95.5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2365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фев.29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992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2143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1151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мар.29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1091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2381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-5.2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1290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апр.29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1050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2312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13.8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1262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май.29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1078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2398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1319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июн.29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2328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14.4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1291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июл.29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1066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2414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1349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авг.29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1059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2423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14.9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1364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сен.29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1019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95.7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2352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1334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окт.29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1047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2440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-5.6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15.5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1393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ноя.29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1007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2369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15.7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1362</w:t>
            </w:r>
          </w:p>
        </w:tc>
      </w:tr>
      <w:tr w:rsidR="00AD2929" w:rsidRPr="00CE5AC3" w:rsidTr="00AD2929">
        <w:trPr>
          <w:trHeight w:val="2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дек.29</w:t>
            </w:r>
          </w:p>
        </w:tc>
        <w:tc>
          <w:tcPr>
            <w:tcW w:w="4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  <w:r w:rsidR="009D1269" w:rsidRPr="00CE5AC3">
              <w:rPr>
                <w:rFonts w:eastAsia="Times New Roman" w:cs="Arial"/>
                <w:color w:val="000000"/>
                <w:sz w:val="16"/>
                <w:szCs w:val="16"/>
                <w:lang w:val="en-US" w:eastAsia="ru-RU"/>
              </w:rPr>
              <w:t xml:space="preserve"> 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5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95.8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2456</w:t>
            </w:r>
          </w:p>
        </w:tc>
        <w:tc>
          <w:tcPr>
            <w:tcW w:w="5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-5.7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16.0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1422</w:t>
            </w:r>
          </w:p>
        </w:tc>
      </w:tr>
    </w:tbl>
    <w:p w:rsidR="002437B3" w:rsidRPr="00CE5AC3" w:rsidRDefault="002437B3" w:rsidP="00AE6670">
      <w:pPr>
        <w:pStyle w:val="af1"/>
      </w:pPr>
    </w:p>
    <w:p w:rsidR="00560D66" w:rsidRPr="0005313B" w:rsidRDefault="00AE6670" w:rsidP="004C28DB">
      <w:pPr>
        <w:pStyle w:val="af1"/>
        <w:spacing w:after="0"/>
        <w:rPr>
          <w:lang w:val="kk-KZ"/>
        </w:rPr>
      </w:pPr>
      <w:r w:rsidRPr="00CE5AC3">
        <w:lastRenderedPageBreak/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5</w:t>
      </w:r>
      <w:r w:rsidR="0022360B">
        <w:rPr>
          <w:noProof/>
        </w:rPr>
        <w:fldChar w:fldCharType="end"/>
      </w:r>
      <w:r w:rsidRPr="00CE5AC3">
        <w:t xml:space="preserve"> – Прогнозные технологические показатели участк</w:t>
      </w:r>
      <w:r w:rsidR="002F120F" w:rsidRPr="00CE5AC3">
        <w:t>а</w:t>
      </w:r>
      <w:r w:rsidR="006452D2" w:rsidRPr="00CE5AC3">
        <w:t xml:space="preserve"> ПЗ</w:t>
      </w:r>
      <w:r w:rsidRPr="00CE5AC3">
        <w:t xml:space="preserve"> «14-Восток»</w:t>
      </w:r>
      <w:r w:rsidRPr="00CE5AC3">
        <w:rPr>
          <w:lang w:val="kk-KZ"/>
        </w:rPr>
        <w:t xml:space="preserve"> по </w:t>
      </w:r>
      <w:proofErr w:type="spellStart"/>
      <w:r w:rsidRPr="00CE5AC3">
        <w:rPr>
          <w:lang w:val="kk-KZ"/>
        </w:rPr>
        <w:t>годам</w:t>
      </w:r>
      <w:bookmarkEnd w:id="37"/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2449"/>
        <w:gridCol w:w="2449"/>
        <w:gridCol w:w="1951"/>
        <w:gridCol w:w="1904"/>
        <w:gridCol w:w="2105"/>
        <w:gridCol w:w="2443"/>
      </w:tblGrid>
      <w:tr w:rsidR="00956216" w:rsidRPr="00CE5AC3" w:rsidTr="00956216">
        <w:trPr>
          <w:trHeight w:val="1020"/>
        </w:trPr>
        <w:tc>
          <w:tcPr>
            <w:tcW w:w="432" w:type="pct"/>
            <w:shd w:val="clear" w:color="auto" w:fill="auto"/>
            <w:vAlign w:val="center"/>
            <w:hideMark/>
          </w:tcPr>
          <w:bookmarkEnd w:id="38"/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841" w:type="pct"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Базовая добыча нефти (без ПЗ), т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Закачка полимерного раствора, тыс. м3</w:t>
            </w:r>
          </w:p>
        </w:tc>
        <w:tc>
          <w:tcPr>
            <w:tcW w:w="670" w:type="pct"/>
            <w:shd w:val="clear" w:color="auto" w:fill="auto"/>
            <w:vAlign w:val="center"/>
            <w:hideMark/>
          </w:tcPr>
          <w:p w:rsidR="00956216" w:rsidRPr="00CE5AC3" w:rsidRDefault="00956216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Расход сухого полимера, т</w:t>
            </w:r>
          </w:p>
        </w:tc>
        <w:tc>
          <w:tcPr>
            <w:tcW w:w="654" w:type="pct"/>
            <w:shd w:val="clear" w:color="auto" w:fill="auto"/>
            <w:vAlign w:val="center"/>
            <w:hideMark/>
          </w:tcPr>
          <w:p w:rsidR="00956216" w:rsidRPr="00CE5AC3" w:rsidRDefault="00956216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Расчетная дополнительная добыча нефти, т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956216" w:rsidRPr="00CE5AC3" w:rsidRDefault="00956216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Накопленная прокачка порового объема, %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956216" w:rsidRPr="00CE5AC3" w:rsidRDefault="00956216" w:rsidP="008130D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Удельная дополнительная добыча нефти, тонн нефти/тонну полимера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41" w:type="pct"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17 447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179.5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196.3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3 744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2.8%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19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41" w:type="pct"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15 920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8 338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6.1%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36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14 643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11 312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9.4%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49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13 582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208.6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229.5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13 706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12.7%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AD2929" w:rsidRPr="00CE5AC3" w:rsidTr="00AD2929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841" w:type="pct"/>
            <w:vAlign w:val="center"/>
          </w:tcPr>
          <w:p w:rsidR="00AD2929" w:rsidRPr="00CE5AC3" w:rsidRDefault="002C15B0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12 585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208.1</w:t>
            </w:r>
          </w:p>
        </w:tc>
        <w:tc>
          <w:tcPr>
            <w:tcW w:w="670" w:type="pct"/>
            <w:shd w:val="clear" w:color="auto" w:fill="auto"/>
            <w:noWrap/>
            <w:vAlign w:val="center"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228.9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15 796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16.0%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AD2929" w:rsidRPr="00CE5AC3" w:rsidRDefault="00AD2929" w:rsidP="00AD2929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69</w:t>
            </w:r>
          </w:p>
        </w:tc>
      </w:tr>
      <w:tr w:rsidR="00956216" w:rsidRPr="00CE5AC3" w:rsidTr="00956216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СРЕДНЕЕ</w:t>
            </w:r>
          </w:p>
        </w:tc>
        <w:tc>
          <w:tcPr>
            <w:tcW w:w="841" w:type="pct"/>
            <w:vAlign w:val="center"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</w:tr>
      <w:tr w:rsidR="00956216" w:rsidRPr="00CE5AC3" w:rsidTr="00956216">
        <w:trPr>
          <w:trHeight w:val="255"/>
        </w:trPr>
        <w:tc>
          <w:tcPr>
            <w:tcW w:w="432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41" w:type="pct"/>
            <w:vAlign w:val="center"/>
          </w:tcPr>
          <w:p w:rsidR="00956216" w:rsidRPr="00CE5AC3" w:rsidRDefault="002C15B0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b/>
                <w:bCs/>
                <w:color w:val="000000"/>
                <w:sz w:val="16"/>
                <w:szCs w:val="16"/>
              </w:rPr>
              <w:t>74 177</w:t>
            </w:r>
          </w:p>
        </w:tc>
        <w:tc>
          <w:tcPr>
            <w:tcW w:w="841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1 0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70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1 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654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723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16.</w:t>
            </w:r>
            <w:r w:rsidR="00AD2929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0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39" w:type="pct"/>
            <w:shd w:val="clear" w:color="auto" w:fill="auto"/>
            <w:noWrap/>
            <w:vAlign w:val="center"/>
            <w:hideMark/>
          </w:tcPr>
          <w:p w:rsidR="00956216" w:rsidRPr="00CE5AC3" w:rsidRDefault="00956216" w:rsidP="00956216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</w:tbl>
    <w:p w:rsidR="00606265" w:rsidRPr="00CE5AC3" w:rsidRDefault="00606265">
      <w:pPr>
        <w:spacing w:line="259" w:lineRule="auto"/>
        <w:jc w:val="left"/>
      </w:pPr>
    </w:p>
    <w:p w:rsidR="002502B6" w:rsidRDefault="002502B6" w:rsidP="002502B6">
      <w:pPr>
        <w:pStyle w:val="af1"/>
        <w:spacing w:after="0"/>
        <w:ind w:firstLine="709"/>
        <w:jc w:val="both"/>
        <w:rPr>
          <w:b w:val="0"/>
          <w:szCs w:val="24"/>
        </w:rPr>
      </w:pPr>
      <w:r>
        <w:rPr>
          <w:b w:val="0"/>
          <w:szCs w:val="24"/>
        </w:rPr>
        <w:t>Согласно прогнозу технологических показателей участка, прирост КИН по состоянию на 31.12.2029г. составит 1,4%.</w:t>
      </w:r>
    </w:p>
    <w:p w:rsidR="00854053" w:rsidRPr="00CE5AC3" w:rsidRDefault="00854053" w:rsidP="00854053">
      <w:pPr>
        <w:pStyle w:val="af1"/>
        <w:spacing w:after="0"/>
        <w:ind w:firstLine="709"/>
        <w:jc w:val="both"/>
        <w:rPr>
          <w:b w:val="0"/>
          <w:szCs w:val="24"/>
        </w:rPr>
      </w:pPr>
      <w:r w:rsidRPr="00CE5AC3">
        <w:rPr>
          <w:b w:val="0"/>
          <w:szCs w:val="24"/>
        </w:rPr>
        <w:t>Согласно утвержденным «правилам ТЭО МУН и ИДН на стадии планирования и проведения ОПИ на месторождениях НДО группы компаний АО НК КМГ». при реализации технологии полимерного заводнения на месторождениях КМГ дополнительным критерием для технико-экономической оценки ОПИ ПЗ является заполнение участка полимерным раствором порового объема до 10% (PV) или срока реализации ОПИ 5 лет, в зависимости от того, что наступит раньше. Полученные результаты ТЭО рассматриваются на НТС КМГ, который на их основе принимает решение о дальнейших шагах по остановке и продолжению ОПИ,</w:t>
      </w:r>
      <w:r w:rsidRPr="00CE5AC3">
        <w:rPr>
          <w:b w:val="0"/>
          <w:szCs w:val="24"/>
          <w:lang w:val="en-US"/>
        </w:rPr>
        <w:t xml:space="preserve"> </w:t>
      </w:r>
      <w:r w:rsidRPr="00CE5AC3">
        <w:rPr>
          <w:b w:val="0"/>
          <w:szCs w:val="24"/>
        </w:rPr>
        <w:t>а также о возможном промышленном внедрении ПЗ.</w:t>
      </w:r>
    </w:p>
    <w:p w:rsidR="00854053" w:rsidRPr="00CE5AC3" w:rsidRDefault="00854053">
      <w:pPr>
        <w:spacing w:line="259" w:lineRule="auto"/>
        <w:jc w:val="left"/>
      </w:pPr>
    </w:p>
    <w:p w:rsidR="00854053" w:rsidRPr="00CE5AC3" w:rsidRDefault="00854053">
      <w:pPr>
        <w:spacing w:line="259" w:lineRule="auto"/>
        <w:jc w:val="left"/>
      </w:pPr>
    </w:p>
    <w:p w:rsidR="00606265" w:rsidRPr="00CE5AC3" w:rsidRDefault="00606265">
      <w:pPr>
        <w:spacing w:line="259" w:lineRule="auto"/>
        <w:jc w:val="left"/>
        <w:rPr>
          <w:lang w:val="en-US"/>
        </w:rPr>
        <w:sectPr w:rsidR="00606265" w:rsidRPr="00CE5AC3" w:rsidSect="005D1C5B">
          <w:footerReference w:type="default" r:id="rId16"/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7743A" w:rsidRPr="00CE5AC3" w:rsidRDefault="00B7743A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39" w:name="_Toc173943511"/>
      <w:r w:rsidRPr="00CE5AC3">
        <w:rPr>
          <w:b/>
          <w:caps/>
        </w:rPr>
        <w:lastRenderedPageBreak/>
        <w:t>Программа закачки</w:t>
      </w:r>
      <w:r w:rsidR="00D86F06" w:rsidRPr="00CE5AC3">
        <w:rPr>
          <w:b/>
          <w:caps/>
        </w:rPr>
        <w:t xml:space="preserve"> ПОЛИМЕРНОГО РАСТВОРА</w:t>
      </w:r>
      <w:bookmarkEnd w:id="39"/>
    </w:p>
    <w:p w:rsidR="00B7743A" w:rsidRPr="00CE5AC3" w:rsidRDefault="00B7743A" w:rsidP="00E90AD2">
      <w:pPr>
        <w:pStyle w:val="a4"/>
        <w:spacing w:after="0"/>
        <w:ind w:left="0" w:firstLine="709"/>
      </w:pPr>
    </w:p>
    <w:p w:rsidR="00690591" w:rsidRPr="00CE5AC3" w:rsidRDefault="00B033BE" w:rsidP="00690591">
      <w:pPr>
        <w:pStyle w:val="af1"/>
        <w:spacing w:after="0"/>
        <w:ind w:firstLine="709"/>
        <w:jc w:val="both"/>
        <w:rPr>
          <w:b w:val="0"/>
          <w:sz w:val="24"/>
          <w:szCs w:val="24"/>
        </w:rPr>
      </w:pPr>
      <w:r w:rsidRPr="00CE5AC3">
        <w:rPr>
          <w:b w:val="0"/>
          <w:sz w:val="24"/>
          <w:szCs w:val="24"/>
        </w:rPr>
        <w:t xml:space="preserve">Программа закачки полимерного раствора </w:t>
      </w:r>
      <w:r w:rsidR="006452D2" w:rsidRPr="00CE5AC3">
        <w:rPr>
          <w:b w:val="0"/>
          <w:sz w:val="24"/>
          <w:szCs w:val="24"/>
        </w:rPr>
        <w:t xml:space="preserve">при необходимости </w:t>
      </w:r>
      <w:r w:rsidR="00560D66" w:rsidRPr="00CE5AC3">
        <w:rPr>
          <w:b w:val="0"/>
          <w:sz w:val="24"/>
          <w:szCs w:val="24"/>
        </w:rPr>
        <w:t>обновляется</w:t>
      </w:r>
      <w:r w:rsidRPr="00CE5AC3">
        <w:rPr>
          <w:b w:val="0"/>
          <w:sz w:val="24"/>
          <w:szCs w:val="24"/>
        </w:rPr>
        <w:t xml:space="preserve"> 1</w:t>
      </w:r>
      <w:r w:rsidR="00560D66" w:rsidRPr="00CE5AC3">
        <w:rPr>
          <w:b w:val="0"/>
          <w:sz w:val="24"/>
          <w:szCs w:val="24"/>
        </w:rPr>
        <w:t xml:space="preserve"> раз в</w:t>
      </w:r>
      <w:r w:rsidRPr="00CE5AC3">
        <w:rPr>
          <w:b w:val="0"/>
          <w:sz w:val="24"/>
          <w:szCs w:val="24"/>
        </w:rPr>
        <w:t xml:space="preserve"> год, учитывая текущее состояние фонда скважин, техническое состояние полимерной установки, </w:t>
      </w:r>
      <w:r w:rsidR="00560D66" w:rsidRPr="00CE5AC3">
        <w:rPr>
          <w:b w:val="0"/>
          <w:sz w:val="24"/>
          <w:szCs w:val="24"/>
        </w:rPr>
        <w:t>и др</w:t>
      </w:r>
      <w:r w:rsidRPr="00CE5AC3">
        <w:rPr>
          <w:b w:val="0"/>
          <w:sz w:val="24"/>
          <w:szCs w:val="24"/>
        </w:rPr>
        <w:t>. Программа закачки составляется для определения месячного расхода сухого полимера в зависимости</w:t>
      </w:r>
      <w:r w:rsidR="006452D2" w:rsidRPr="00CE5AC3">
        <w:rPr>
          <w:b w:val="0"/>
          <w:sz w:val="24"/>
          <w:szCs w:val="24"/>
        </w:rPr>
        <w:t xml:space="preserve"> от</w:t>
      </w:r>
      <w:r w:rsidRPr="00CE5AC3">
        <w:rPr>
          <w:b w:val="0"/>
          <w:sz w:val="24"/>
          <w:szCs w:val="24"/>
        </w:rPr>
        <w:t xml:space="preserve"> приемистости и целевой концентрации</w:t>
      </w:r>
      <w:r w:rsidR="006452D2" w:rsidRPr="00CE5AC3">
        <w:rPr>
          <w:b w:val="0"/>
          <w:sz w:val="24"/>
          <w:szCs w:val="24"/>
        </w:rPr>
        <w:t xml:space="preserve"> полимера</w:t>
      </w:r>
      <w:r w:rsidRPr="00CE5AC3">
        <w:rPr>
          <w:b w:val="0"/>
          <w:sz w:val="24"/>
          <w:szCs w:val="24"/>
        </w:rPr>
        <w:t xml:space="preserve">. </w:t>
      </w:r>
    </w:p>
    <w:p w:rsidR="00351D6B" w:rsidRPr="00CE5AC3" w:rsidRDefault="0031244A" w:rsidP="00AB3455">
      <w:pPr>
        <w:spacing w:after="0"/>
        <w:ind w:firstLine="709"/>
      </w:pPr>
      <w:r w:rsidRPr="00CE5AC3">
        <w:t>Программа закачки приведена ниже (см. Таблица 6 – Программа закачки полимерного раствора).</w:t>
      </w:r>
    </w:p>
    <w:p w:rsidR="00B033BE" w:rsidRPr="00CE5AC3" w:rsidRDefault="00991A8B" w:rsidP="00991A8B">
      <w:pPr>
        <w:pStyle w:val="a4"/>
        <w:spacing w:after="0"/>
        <w:ind w:left="0" w:firstLine="708"/>
      </w:pPr>
      <w:r w:rsidRPr="00CE5AC3">
        <w:rPr>
          <w:b/>
        </w:rPr>
        <w:t xml:space="preserve">В таблице 6 приведены результаты промежуточных расчетов, перед началом ОПИ необходимо актуализировать </w:t>
      </w:r>
      <w:r w:rsidR="006452D2" w:rsidRPr="00CE5AC3">
        <w:rPr>
          <w:b/>
        </w:rPr>
        <w:t>расчеты</w:t>
      </w:r>
      <w:r w:rsidRPr="00CE5AC3">
        <w:rPr>
          <w:b/>
        </w:rPr>
        <w:t xml:space="preserve"> с учетом фактических данных.</w:t>
      </w:r>
    </w:p>
    <w:p w:rsidR="00B033BE" w:rsidRPr="00CE5AC3" w:rsidRDefault="00B033BE" w:rsidP="00B033BE">
      <w:pPr>
        <w:pStyle w:val="a4"/>
        <w:spacing w:after="0"/>
        <w:ind w:left="0" w:firstLine="709"/>
        <w:rPr>
          <w:b/>
          <w:sz w:val="20"/>
        </w:rPr>
        <w:sectPr w:rsidR="00B033BE" w:rsidRPr="00CE5AC3"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6670" w:rsidRPr="00CE5AC3" w:rsidRDefault="00AE6670" w:rsidP="00E84FA5">
      <w:pPr>
        <w:pStyle w:val="af1"/>
        <w:spacing w:after="0"/>
      </w:pPr>
      <w:bookmarkStart w:id="40" w:name="_Toc156403129"/>
      <w:bookmarkStart w:id="41" w:name="_Ref148449575"/>
      <w:r w:rsidRPr="00CE5AC3">
        <w:lastRenderedPageBreak/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6</w:t>
      </w:r>
      <w:r w:rsidR="0022360B">
        <w:rPr>
          <w:noProof/>
        </w:rPr>
        <w:fldChar w:fldCharType="end"/>
      </w:r>
      <w:r w:rsidRPr="00CE5AC3">
        <w:t xml:space="preserve"> –</w:t>
      </w:r>
      <w:r w:rsidR="0093722F" w:rsidRPr="00CE5AC3">
        <w:t xml:space="preserve"> </w:t>
      </w:r>
      <w:r w:rsidRPr="00CE5AC3">
        <w:t xml:space="preserve">Программа закачки полимерного раствора </w:t>
      </w:r>
      <w:bookmarkEnd w:id="40"/>
      <w:r w:rsidR="006452D2" w:rsidRPr="00CE5AC3">
        <w:t>на участке ПЗ «14-Восток»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25"/>
        <w:gridCol w:w="1319"/>
        <w:gridCol w:w="1319"/>
        <w:gridCol w:w="1398"/>
        <w:gridCol w:w="1121"/>
        <w:gridCol w:w="766"/>
        <w:gridCol w:w="754"/>
        <w:gridCol w:w="1045"/>
        <w:gridCol w:w="1045"/>
        <w:gridCol w:w="1296"/>
        <w:gridCol w:w="1049"/>
        <w:gridCol w:w="1337"/>
        <w:gridCol w:w="1386"/>
      </w:tblGrid>
      <w:tr w:rsidR="00560D66" w:rsidRPr="00CE5AC3" w:rsidTr="002C15B0">
        <w:trPr>
          <w:trHeight w:val="458"/>
          <w:tblHeader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41"/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Месяц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Дата начала стадии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Дата окончания стадии</w:t>
            </w:r>
          </w:p>
        </w:tc>
        <w:tc>
          <w:tcPr>
            <w:tcW w:w="4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Концентрация полимера, мг/л</w:t>
            </w:r>
          </w:p>
        </w:tc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sz w:val="16"/>
                <w:szCs w:val="16"/>
                <w:lang w:eastAsia="ru-RU"/>
              </w:rPr>
              <w:t>Вязкость на устье</w:t>
            </w:r>
            <w:r w:rsidR="00991A8B" w:rsidRPr="00CE5AC3">
              <w:rPr>
                <w:rFonts w:eastAsia="Times New Roman" w:cs="Arial"/>
                <w:b/>
                <w:sz w:val="16"/>
                <w:szCs w:val="16"/>
                <w:lang w:eastAsia="ru-RU"/>
              </w:rPr>
              <w:t>*</w:t>
            </w:r>
            <w:r w:rsidRPr="00CE5AC3">
              <w:rPr>
                <w:rFonts w:eastAsia="Times New Roman" w:cs="Arial"/>
                <w:b/>
                <w:sz w:val="16"/>
                <w:szCs w:val="16"/>
                <w:lang w:eastAsia="ru-RU"/>
              </w:rPr>
              <w:t>, сП</w:t>
            </w:r>
          </w:p>
        </w:tc>
        <w:tc>
          <w:tcPr>
            <w:tcW w:w="52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Приемистость суточная, м</w:t>
            </w: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/сут</w:t>
            </w:r>
          </w:p>
        </w:tc>
        <w:tc>
          <w:tcPr>
            <w:tcW w:w="11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Расход полимерного раствора, м</w:t>
            </w: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3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Итого расход сухого полимера, т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Накопленный расход полимера, т</w:t>
            </w:r>
          </w:p>
        </w:tc>
        <w:tc>
          <w:tcPr>
            <w:tcW w:w="4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Коэффициент эксплуатации, д. ед.</w:t>
            </w:r>
          </w:p>
        </w:tc>
      </w:tr>
      <w:tr w:rsidR="00560D66" w:rsidRPr="00CE5AC3" w:rsidTr="002C15B0">
        <w:trPr>
          <w:trHeight w:val="458"/>
          <w:tblHeader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52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560D66" w:rsidRPr="00CE5AC3" w:rsidTr="002C15B0">
        <w:trPr>
          <w:trHeight w:val="20"/>
          <w:tblHeader/>
        </w:trPr>
        <w:tc>
          <w:tcPr>
            <w:tcW w:w="2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скв. 4582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скв. 5998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суточный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за период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0D66" w:rsidRPr="00CE5AC3" w:rsidRDefault="00560D66" w:rsidP="00560D66">
            <w:pPr>
              <w:spacing w:after="0"/>
              <w:jc w:val="center"/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color w:val="000000"/>
                <w:sz w:val="16"/>
                <w:szCs w:val="16"/>
                <w:lang w:eastAsia="ru-RU"/>
              </w:rPr>
              <w:t>накопленный</w:t>
            </w:r>
          </w:p>
        </w:tc>
        <w:tc>
          <w:tcPr>
            <w:tcW w:w="3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0D66" w:rsidRPr="00CE5AC3" w:rsidRDefault="00560D66" w:rsidP="00560D66">
            <w:pPr>
              <w:spacing w:after="0"/>
              <w:jc w:val="left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bookmarkStart w:id="42" w:name="_GoBack" w:colFirst="4" w:colLast="4"/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17.02.2025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22.02.2025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5-10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0.70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23.02.2025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10-14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2 520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5 040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2.5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0.70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22 710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57 480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92 250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100.3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109 920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127 020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144 690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158.0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161 790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176.8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31.12.2025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179 460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196.3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197 130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213 090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233.3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230 760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252.7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247 860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271.5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265 530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290.9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282 630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300 300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329.2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317 970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335 070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367.4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352 740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386.9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369 840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31.12.2026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387 510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425.1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405 180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444.6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421 140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462.1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438 810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481.6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455 910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500.4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473 580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490 680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538.6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508 350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526 020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577.5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543 120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596.3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560 790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615.7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577 890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634.5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31.12.2027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595 560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654.0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613 230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673.4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29.02.2028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16 530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629 760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18.2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691.6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647 430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711.0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664 530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729.8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682 200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749.3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lastRenderedPageBreak/>
              <w:t>41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699 300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716 970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787.5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734 640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807.0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751 740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825.8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769 410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845.2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786 510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864.0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804 180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883.5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01.01.2029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31.01.2029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821 850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902.9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01.02.2029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28.02.2029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15 960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837 810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17.6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920.5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01.03.2029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31.03.2029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855 480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939.9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01.04.2029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30.04.2029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872 580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958.7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01.05.2029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31.05.2029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890 250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978.1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01.06.2029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30.06.2029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907 350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997.0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01.07.2029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31.07.2029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925 020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1 016.4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01.08.2029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31.08.2029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942 690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1 035.8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01.09.2029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30.09.2029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959 790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1 054.6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01.10.2029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31.10.2029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977 460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1 074.1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01.11.2029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30.11.2029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17 100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994 560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18.8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1 092.9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tr w:rsidR="0022360B" w:rsidRPr="00CE5AC3" w:rsidTr="002C15B0">
        <w:trPr>
          <w:trHeight w:val="20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01.12.2029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31.12.2029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22360B" w:rsidRDefault="0022360B" w:rsidP="0022360B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22360B">
              <w:rPr>
                <w:rFonts w:eastAsia="Times New Roman" w:cs="Arial"/>
                <w:sz w:val="16"/>
                <w:szCs w:val="16"/>
                <w:lang w:eastAsia="ru-RU"/>
              </w:rPr>
              <w:t>11-15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17 670</w:t>
            </w:r>
          </w:p>
        </w:tc>
        <w:tc>
          <w:tcPr>
            <w:tcW w:w="4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1 012 230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19.4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1 112.3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360B" w:rsidRPr="00CE5AC3" w:rsidRDefault="0022360B" w:rsidP="0022360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0.95</w:t>
            </w:r>
          </w:p>
        </w:tc>
      </w:tr>
      <w:bookmarkEnd w:id="42"/>
    </w:tbl>
    <w:p w:rsidR="00B677BC" w:rsidRPr="00CE5AC3" w:rsidRDefault="00B677BC" w:rsidP="00FF4EBC">
      <w:pPr>
        <w:pStyle w:val="a4"/>
        <w:spacing w:after="0"/>
        <w:ind w:left="0"/>
        <w:rPr>
          <w:szCs w:val="20"/>
          <w:lang w:val="en-US"/>
        </w:rPr>
      </w:pPr>
    </w:p>
    <w:p w:rsidR="00B033BE" w:rsidRPr="00CE5AC3" w:rsidRDefault="004E5E29" w:rsidP="00FF4EBC">
      <w:pPr>
        <w:pStyle w:val="a4"/>
        <w:spacing w:after="0"/>
        <w:ind w:left="0"/>
        <w:rPr>
          <w:sz w:val="16"/>
          <w:szCs w:val="16"/>
        </w:rPr>
      </w:pPr>
      <w:r w:rsidRPr="00CE5AC3">
        <w:rPr>
          <w:sz w:val="16"/>
          <w:szCs w:val="16"/>
        </w:rPr>
        <w:t>*</w:t>
      </w:r>
      <w:r w:rsidR="008425AD" w:rsidRPr="00CE5AC3">
        <w:rPr>
          <w:sz w:val="16"/>
          <w:szCs w:val="16"/>
        </w:rPr>
        <w:t>п</w:t>
      </w:r>
      <w:r w:rsidRPr="00CE5AC3">
        <w:rPr>
          <w:sz w:val="16"/>
          <w:szCs w:val="16"/>
        </w:rPr>
        <w:t>ри скорости сдвига 7</w:t>
      </w:r>
      <w:r w:rsidR="00BA63B9" w:rsidRPr="00CE5AC3">
        <w:rPr>
          <w:sz w:val="16"/>
          <w:szCs w:val="16"/>
        </w:rPr>
        <w:t>.3</w:t>
      </w:r>
      <w:r w:rsidRPr="00CE5AC3">
        <w:rPr>
          <w:sz w:val="16"/>
          <w:szCs w:val="16"/>
        </w:rPr>
        <w:t>4 с</w:t>
      </w:r>
      <w:r w:rsidRPr="00CE5AC3">
        <w:rPr>
          <w:sz w:val="16"/>
          <w:szCs w:val="16"/>
          <w:vertAlign w:val="superscript"/>
        </w:rPr>
        <w:t>-1</w:t>
      </w:r>
      <w:r w:rsidRPr="00CE5AC3">
        <w:rPr>
          <w:sz w:val="16"/>
          <w:szCs w:val="16"/>
        </w:rPr>
        <w:t>, Т=25</w:t>
      </w:r>
      <w:r w:rsidR="003778EF" w:rsidRPr="00CE5AC3">
        <w:rPr>
          <w:rFonts w:cs="Arial"/>
          <w:sz w:val="16"/>
          <w:szCs w:val="16"/>
        </w:rPr>
        <w:t>°</w:t>
      </w:r>
      <w:r w:rsidRPr="00CE5AC3">
        <w:rPr>
          <w:sz w:val="16"/>
          <w:szCs w:val="16"/>
        </w:rPr>
        <w:t>С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877"/>
        <w:gridCol w:w="830"/>
        <w:gridCol w:w="1163"/>
        <w:gridCol w:w="1078"/>
        <w:gridCol w:w="1128"/>
        <w:gridCol w:w="4029"/>
        <w:gridCol w:w="465"/>
      </w:tblGrid>
      <w:tr w:rsidR="00991A8B" w:rsidRPr="00CE5AC3" w:rsidTr="00991A8B">
        <w:trPr>
          <w:gridAfter w:val="1"/>
          <w:wAfter w:w="142" w:type="pct"/>
          <w:trHeight w:val="300"/>
        </w:trPr>
        <w:tc>
          <w:tcPr>
            <w:tcW w:w="2058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ru-RU"/>
              </w:rPr>
              <w:t xml:space="preserve">Примечания: </w:t>
            </w:r>
          </w:p>
          <w:p w:rsidR="00B677BC" w:rsidRPr="00CE5AC3" w:rsidRDefault="00B677BC" w:rsidP="00B677BC">
            <w:pPr>
              <w:spacing w:after="0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271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89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377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02" w:type="pct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1. Значения вязкости полимерного раствора в зависимости от концентрации приняты на основании лабораторн</w:t>
            </w:r>
            <w:r w:rsidR="00991A8B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ых</w:t>
            </w: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отчет</w:t>
            </w:r>
            <w:r w:rsidR="00991A8B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ов</w:t>
            </w: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для образц</w:t>
            </w:r>
            <w:r w:rsidR="00991A8B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ов</w:t>
            </w: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полимера, рекомендованн</w:t>
            </w:r>
            <w:r w:rsidR="00991A8B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ых</w:t>
            </w: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ТЭС КМГИ от 23.01.2024 г.</w:t>
            </w:r>
            <w:r w:rsidR="000C349C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991A8B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и от 05.11.2024 г.</w:t>
            </w:r>
          </w:p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4858" w:type="pct"/>
            <w:gridSpan w:val="6"/>
            <w:vMerge w:val="restart"/>
            <w:shd w:val="clear" w:color="auto" w:fill="auto"/>
            <w:vAlign w:val="center"/>
            <w:hideMark/>
          </w:tcPr>
          <w:p w:rsidR="00B677BC" w:rsidRPr="00CE5AC3" w:rsidRDefault="00991A8B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2</w:t>
            </w:r>
            <w:r w:rsidR="00B677BC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. Программа закачки может включать краткосрочные закачки высоковязких оторочек в случае производственной необходимости (при росте обводненности), при этом концентрация полимера (и, соответственно, вязкость полимерного раствора) будут подбираться исходя из промыслового опыта.</w:t>
            </w:r>
          </w:p>
          <w:p w:rsidR="0022247D" w:rsidRPr="00CE5AC3" w:rsidRDefault="0022247D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4858" w:type="pct"/>
            <w:gridSpan w:val="6"/>
            <w:vMerge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  <w:tc>
          <w:tcPr>
            <w:tcW w:w="142" w:type="pct"/>
            <w:vAlign w:val="center"/>
            <w:hideMark/>
          </w:tcPr>
          <w:p w:rsidR="00B677BC" w:rsidRPr="00CE5AC3" w:rsidRDefault="00B677BC" w:rsidP="00B677BC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ru-RU"/>
              </w:rPr>
            </w:pPr>
          </w:p>
        </w:tc>
      </w:tr>
      <w:tr w:rsidR="00B677BC" w:rsidRPr="00CE5AC3" w:rsidTr="00991A8B">
        <w:trPr>
          <w:trHeight w:val="30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:rsidR="00B677BC" w:rsidRPr="00CE5AC3" w:rsidRDefault="00991A8B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3</w:t>
            </w:r>
            <w:r w:rsidR="00B677BC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>. В случае роста давления закачки на устьях нагнетательных скважин (предельное</w:t>
            </w:r>
            <w:r w:rsidR="00956216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Руст</w:t>
            </w:r>
            <w:r w:rsidR="00B677BC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140 атм) необходимо провести снижение объема закачки</w:t>
            </w:r>
            <w:r w:rsidR="00956216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(либо остановку закачки)</w:t>
            </w:r>
            <w:r w:rsidR="00B677BC" w:rsidRPr="00CE5AC3"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  <w:t xml:space="preserve"> до принятия дальнейшего решения.</w:t>
            </w:r>
          </w:p>
          <w:p w:rsidR="00827BC7" w:rsidRPr="00CE5AC3" w:rsidRDefault="00827BC7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  <w:p w:rsidR="00827BC7" w:rsidRPr="00CE5AC3" w:rsidRDefault="00827BC7" w:rsidP="00B677BC">
            <w:pPr>
              <w:spacing w:after="0"/>
              <w:jc w:val="left"/>
              <w:rPr>
                <w:rFonts w:eastAsia="Times New Roman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827BC7" w:rsidRPr="00CE5AC3" w:rsidRDefault="00827BC7" w:rsidP="00B033BE">
      <w:pPr>
        <w:spacing w:after="0"/>
        <w:sectPr w:rsidR="00827BC7" w:rsidRPr="00CE5AC3" w:rsidSect="001177FA">
          <w:footerReference w:type="default" r:id="rId18"/>
          <w:pgSz w:w="16838" w:h="11906" w:orient="landscape"/>
          <w:pgMar w:top="1135" w:right="1134" w:bottom="851" w:left="1134" w:header="709" w:footer="709" w:gutter="0"/>
          <w:cols w:space="708"/>
          <w:docGrid w:linePitch="360"/>
        </w:sectPr>
      </w:pPr>
    </w:p>
    <w:p w:rsidR="00B7743A" w:rsidRPr="00CE5AC3" w:rsidRDefault="00B7743A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43" w:name="_Toc173943512"/>
      <w:r w:rsidRPr="00CE5AC3">
        <w:rPr>
          <w:b/>
          <w:caps/>
        </w:rPr>
        <w:lastRenderedPageBreak/>
        <w:t>Программа исследовательских работ</w:t>
      </w:r>
      <w:bookmarkEnd w:id="43"/>
    </w:p>
    <w:p w:rsidR="00B7743A" w:rsidRPr="00CE5AC3" w:rsidRDefault="00B7743A" w:rsidP="00E90AD2">
      <w:pPr>
        <w:pStyle w:val="a4"/>
        <w:spacing w:after="0"/>
        <w:ind w:left="0" w:firstLine="709"/>
      </w:pPr>
    </w:p>
    <w:p w:rsidR="00B033BE" w:rsidRPr="00CE5AC3" w:rsidRDefault="00B033BE" w:rsidP="00B033BE">
      <w:pPr>
        <w:pStyle w:val="a4"/>
        <w:spacing w:after="0"/>
        <w:ind w:left="0" w:firstLine="709"/>
      </w:pPr>
      <w:r w:rsidRPr="00CE5AC3">
        <w:t>Контроль за разработкой и сбор данных по участку ОПИ по внедрению той или иной технологии МУН должен обеспечивать возможность анализа эксплуатации участка и сбора данных наиболее эффективным способом.</w:t>
      </w:r>
    </w:p>
    <w:p w:rsidR="00B033BE" w:rsidRPr="00CE5AC3" w:rsidRDefault="00B033BE" w:rsidP="00B033BE">
      <w:pPr>
        <w:pStyle w:val="a4"/>
        <w:spacing w:after="0"/>
        <w:ind w:left="0" w:firstLine="709"/>
      </w:pPr>
      <w:r w:rsidRPr="00CE5AC3">
        <w:t>Поскольку реализация ОПИ предполагает закачку полимерного раствора, то вопросам контроля и управления данным процессом необходимо уделять особое внимание, т.к. процесс внедрения новой технологии по увеличению коэффициента извлечения нефти имеет решающее значение для успешной разработки месторождения и последующего промышленного внедрения технологии ПЗ при успешном завершении ОПИ.</w:t>
      </w:r>
    </w:p>
    <w:p w:rsidR="00B033BE" w:rsidRPr="00CE5AC3" w:rsidRDefault="00B033BE" w:rsidP="00B033BE">
      <w:pPr>
        <w:pStyle w:val="a4"/>
        <w:spacing w:after="0"/>
        <w:ind w:left="0" w:firstLine="709"/>
      </w:pPr>
      <w:r w:rsidRPr="00CE5AC3">
        <w:t>Основными целями исследовательских работ является выявление фактической технологической эффективности полимерного заводнения.</w:t>
      </w:r>
      <w:r w:rsidR="00D90E9B" w:rsidRPr="00CE5AC3">
        <w:t xml:space="preserve"> Прежде всего, это </w:t>
      </w:r>
      <w:r w:rsidR="006E5E05" w:rsidRPr="00CE5AC3">
        <w:t>опробование</w:t>
      </w:r>
      <w:r w:rsidR="00D90E9B" w:rsidRPr="00CE5AC3">
        <w:t xml:space="preserve"> закачки полимерного раствора и определение эффективности реализации этого процесса. Определение показателей, характеризующих эффективность или получение первичной информации, позволяющей установить эти показатели, необходимы для дальнейшего применения при внедрении в промышленных масштабах в случае успешного завершения ОПИ.</w:t>
      </w:r>
    </w:p>
    <w:p w:rsidR="00D90E9B" w:rsidRPr="00CE5AC3" w:rsidRDefault="00B033BE" w:rsidP="0031244A">
      <w:pPr>
        <w:pStyle w:val="a4"/>
        <w:ind w:left="57" w:firstLine="709"/>
      </w:pPr>
      <w:r w:rsidRPr="00CE5AC3">
        <w:t>В комплекс исследований по контролю за процессом ОПИ ПЗ входят основные виды исследований – гидродинамические, физико-химические, промыслово-геофизические.</w:t>
      </w:r>
      <w:r w:rsidR="00D90E9B" w:rsidRPr="00CE5AC3">
        <w:t xml:space="preserve"> Программа исследовательских работ и периодичность их выполнения на участке</w:t>
      </w:r>
      <w:r w:rsidR="004A07FD" w:rsidRPr="00CE5AC3">
        <w:t xml:space="preserve"> ОПИ ПЗ</w:t>
      </w:r>
      <w:r w:rsidR="00D90E9B" w:rsidRPr="00CE5AC3">
        <w:t xml:space="preserve"> «14-Восток» представлена </w:t>
      </w:r>
      <w:r w:rsidR="005132B3" w:rsidRPr="00CE5AC3">
        <w:t>ниже</w:t>
      </w:r>
      <w:r w:rsidR="0031244A" w:rsidRPr="00CE5AC3">
        <w:t xml:space="preserve"> (Таблица 7 – Программа исследовательских работ). </w:t>
      </w:r>
      <w:r w:rsidR="005132B3" w:rsidRPr="00CE5AC3">
        <w:t xml:space="preserve"> </w:t>
      </w:r>
    </w:p>
    <w:p w:rsidR="00D90E9B" w:rsidRPr="00CE5AC3" w:rsidRDefault="00D90E9B" w:rsidP="00E90AD2">
      <w:pPr>
        <w:pStyle w:val="a4"/>
        <w:spacing w:after="0"/>
        <w:ind w:left="0" w:firstLine="709"/>
        <w:rPr>
          <w:b/>
          <w:sz w:val="20"/>
        </w:rPr>
        <w:sectPr w:rsidR="00D90E9B" w:rsidRPr="00CE5AC3">
          <w:footerReference w:type="default" r:id="rId1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6670" w:rsidRPr="00CE5AC3" w:rsidRDefault="00AE6670" w:rsidP="00E84FA5">
      <w:pPr>
        <w:pStyle w:val="af1"/>
        <w:spacing w:after="0"/>
      </w:pPr>
      <w:bookmarkStart w:id="44" w:name="_Toc156403130"/>
      <w:bookmarkStart w:id="45" w:name="_Ref148449604"/>
      <w:r w:rsidRPr="00CE5AC3">
        <w:lastRenderedPageBreak/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7</w:t>
      </w:r>
      <w:r w:rsidR="0022360B">
        <w:rPr>
          <w:noProof/>
        </w:rPr>
        <w:fldChar w:fldCharType="end"/>
      </w:r>
      <w:r w:rsidRPr="00CE5AC3">
        <w:t xml:space="preserve"> – Программа исследовательских работ</w:t>
      </w:r>
      <w:bookmarkEnd w:id="44"/>
    </w:p>
    <w:tbl>
      <w:tblPr>
        <w:tblW w:w="51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29"/>
        <w:gridCol w:w="2018"/>
        <w:gridCol w:w="1928"/>
        <w:gridCol w:w="2497"/>
        <w:gridCol w:w="3422"/>
        <w:gridCol w:w="2786"/>
      </w:tblGrid>
      <w:tr w:rsidR="00D90E9B" w:rsidRPr="00CE5AC3" w:rsidTr="00BA63B9">
        <w:trPr>
          <w:trHeight w:val="20"/>
          <w:tblHeader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bookmarkEnd w:id="45"/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Мероприятия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Фонд</w:t>
            </w:r>
          </w:p>
        </w:tc>
        <w:tc>
          <w:tcPr>
            <w:tcW w:w="839" w:type="pct"/>
            <w:vMerge w:val="restar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Периодичность</w:t>
            </w:r>
          </w:p>
        </w:tc>
        <w:tc>
          <w:tcPr>
            <w:tcW w:w="1150" w:type="pct"/>
            <w:vMerge w:val="restar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Примечание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Ответственные за проведение</w:t>
            </w:r>
          </w:p>
        </w:tc>
      </w:tr>
      <w:tr w:rsidR="00D90E9B" w:rsidRPr="00CE5AC3" w:rsidTr="00BA63B9">
        <w:trPr>
          <w:trHeight w:val="20"/>
          <w:tblHeader/>
        </w:trPr>
        <w:tc>
          <w:tcPr>
            <w:tcW w:w="749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Нагнетательный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Добывающий</w:t>
            </w:r>
          </w:p>
        </w:tc>
        <w:tc>
          <w:tcPr>
            <w:tcW w:w="839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0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36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ИССЛЕДОВАНИЯ ПО СКВАЖИНАМ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Геофизические исследования скважин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1 раз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ПЗ,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в период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ПЗ 1 раз в год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ГИС-к - ОПП, ОГК, АКЦ, заколонный переток, герметичность ц</w:t>
            </w:r>
            <w:r w:rsidR="00C712F2" w:rsidRPr="00CE5AC3">
              <w:rPr>
                <w:rFonts w:eastAsia="Times New Roman" w:cs="Arial"/>
                <w:sz w:val="16"/>
                <w:szCs w:val="16"/>
                <w:lang w:eastAsia="ru-RU"/>
              </w:rPr>
              <w:t>ементного моста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ГИС-к - ОГК, заколонный переток, в транзитных скважинах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В транзитных скважинах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1 раз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 (ГИС-к актуален в течение 1 года)/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br/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в период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ПЗ в случае внезапного увеличения приемистости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Для определения эффективности закачки транзитных нагнетательных скважин. КРС в случае обнаружения аварий, НЭК, МКД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Замер пластовой температуры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30% фонда действующих скважин (опорная сеть)</w:t>
            </w:r>
          </w:p>
        </w:tc>
        <w:tc>
          <w:tcPr>
            <w:tcW w:w="839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1 раз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ПЗ,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в период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ПЗ 1 раз в год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При ГИС-к в статическом и динамическом режиме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УЧЕТ ДОБЫЧИ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Контрольный замер дебита нефти, жидкости, газового фактора на трехфазном расходомере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vMerge w:val="restar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 участка ПЗ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3 раза до начала ПЗ и на постоянной основе в период ПЗ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Мониторинг результатов ПЗ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"ОМГ",</w:t>
            </w:r>
          </w:p>
          <w:p w:rsidR="00D90E9B" w:rsidRPr="00CE5AC3" w:rsidRDefault="00882736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Анализ обводненности добываемой жидкости с реагирующих скважин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1 раз в 3 дня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 в течение месяца /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после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 (весь период проекта)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Для корректного учета добычи и технологического эффекта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 xml:space="preserve">МОНИТОРИНГ ПРОЕКТА 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Мониторинг динамики приемистости и давления закачки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 нагнетательным скважин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для динамики устьевого давления: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за 3 месяца на ежедневной основе, ежедневно в период ПЗ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для динамики приемистости: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за 3 месяца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Необходимо оборудовать все нагнетательные скважины электронными манометрами (25 МПа, с дискретностью 0,5 МПа) и расходомерами на выкидной линии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АО "ОМГ",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br/>
            </w:r>
            <w:r w:rsidR="00882736"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Отбор и анализ устьевых проб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один раз в месяц,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 мере обнаружения полимера еженедельно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По пробам с обнаруженным полимером - замер концентрации полимера 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</w:t>
            </w:r>
            <w:r w:rsidR="00D90E9B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ля закачиваемой жидкости (воды без полимера): </w:t>
            </w:r>
            <w:r w:rsidR="00D90E9B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br/>
              <w:t>до начала ПЗ – 2 раза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,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в период ПЗ – 1 раз в квартал</w:t>
            </w:r>
            <w:r w:rsidR="00C712F2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.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br/>
            </w:r>
            <w:r w:rsidR="00C712F2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Д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ля добываемой жидкости: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br/>
              <w:t>1 раз в месяц первые 3 месяца, далее - 1 раз в квартал в период ПЗ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за изменением состава воды (определение 6-комп. хим. состав вод (в т.ч. содержание Fe2+, Fe3+, нефтепродуктов для доб</w:t>
            </w:r>
            <w:r w:rsidR="004C2DE8"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ывающих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скв</w:t>
            </w:r>
            <w:r w:rsidR="00C712F2" w:rsidRPr="00CE5AC3">
              <w:rPr>
                <w:rFonts w:eastAsia="Times New Roman" w:cs="Arial"/>
                <w:sz w:val="16"/>
                <w:szCs w:val="16"/>
                <w:lang w:eastAsia="ru-RU"/>
              </w:rPr>
              <w:t>ажин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, мех. примесей) по участку закачки полимера необходим для анализа эффективности работы полимера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Отбор и анализ глубинных проб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</w:t>
            </w:r>
          </w:p>
        </w:tc>
        <w:tc>
          <w:tcPr>
            <w:tcW w:w="648" w:type="pct"/>
            <w:shd w:val="clear" w:color="auto" w:fill="auto"/>
            <w:vAlign w:val="center"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в период ПЗ </w:t>
            </w:r>
            <w:r w:rsidR="00991A8B"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>по мере необходимости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Провести предварительную оценку возможности отбора методом анализа продуктивности. Отборы проводятся методом самоизлива посредством остановки скважины. Для оценки деструкции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lastRenderedPageBreak/>
              <w:t>полимера в призабойной зоне нагнетательных скважин</w:t>
            </w:r>
          </w:p>
        </w:tc>
        <w:tc>
          <w:tcPr>
            <w:tcW w:w="936" w:type="pct"/>
            <w:shd w:val="clear" w:color="auto" w:fill="auto"/>
            <w:vAlign w:val="center"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lastRenderedPageBreak/>
              <w:t>Филиал ТОО "КМГ Инжиниринг" "КазНИПИмунайгаз",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Замер забойных давлений (Ндин)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 участка ПЗ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2 раза в месяц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и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в период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ПЗ (1 раза в мес</w:t>
            </w:r>
            <w:r w:rsidR="00794FC0" w:rsidRPr="00CE5AC3">
              <w:rPr>
                <w:rFonts w:eastAsia="Times New Roman" w:cs="Arial"/>
                <w:sz w:val="16"/>
                <w:szCs w:val="16"/>
                <w:lang w:eastAsia="ru-RU"/>
              </w:rPr>
              <w:t>яц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Для определения </w:t>
            </w:r>
            <w:r w:rsidR="00C712F2" w:rsidRPr="00CE5AC3">
              <w:rPr>
                <w:rFonts w:eastAsia="Times New Roman" w:cs="Arial"/>
                <w:sz w:val="16"/>
                <w:szCs w:val="16"/>
                <w:lang w:eastAsia="ru-RU"/>
              </w:rPr>
              <w:t>забойного давления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и проведения оптимизации ГНО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Трассерные исследования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Отбор проб согласно утвержденной программе на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основных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и </w:t>
            </w: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транзитных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скважинах.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color w:val="000000"/>
                <w:sz w:val="16"/>
                <w:szCs w:val="16"/>
                <w:lang w:eastAsia="ru-RU"/>
              </w:rPr>
              <w:t>до ПЗ 1 раз,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E5AC3">
              <w:rPr>
                <w:rFonts w:eastAsia="Times New Roman" w:cs="Arial"/>
                <w:bCs/>
                <w:color w:val="000000"/>
                <w:sz w:val="16"/>
                <w:szCs w:val="16"/>
                <w:lang w:eastAsia="ru-RU"/>
              </w:rPr>
              <w:t>в период</w:t>
            </w:r>
            <w:r w:rsidRPr="00CE5AC3"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  <w:t xml:space="preserve"> ПЗ - 1 раз в 3 года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Анализ изменения направления фильтрационных потоков. Обеспечить согласование плана работ со стороной КазНИПИмунайгаз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"ОМГ",</w:t>
            </w:r>
          </w:p>
          <w:p w:rsidR="00D90E9B" w:rsidRPr="00CE5AC3" w:rsidRDefault="00882736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Замер пластовых давлении/КПД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до ПЗ -1 раз и в период ПЗ- 1 раз в полугодие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Время остановки скважины обосновывается подрядчиком и согласовывается КазНИПИмунайгаз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"ОМГ",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Замер пластовых давлении/КВД/КВУ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50% фонда добывающих скважин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до ПЗ -1 раз и в период ПЗ- 1 раз в полугодие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Время остановки скважины обосновывается подрядчиком и согласовывается с КазНИПИмунайгаз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"ОМГ",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ОЦЕНКА ЭФФЕКТИВНОСТИ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Исключение значимых ГТМ (ГРП, перевод в ППД, ПВЛГ, ПНЛГ, ВНС, ПВР) в районе участка ПЗ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На основных и смежных нагнетательных скважинах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 участка ПЗ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до и в период ПЗ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Сохранение “чистоты” эксперимента, все ГТМ с согласованием ТОО Филиал ТОО "КМГ Инжиниринг" "КазНИПИмунайгаз"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АО "ОМГ"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br/>
              <w:t>Филиал ТОО "КМГ Инжиниринг" "КазНИПИмунайгаз"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br/>
            </w:r>
            <w:r w:rsidR="00882736"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Определение базового уровня добычи нефти, жидкости без ПЗ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добывающих скважин участка ПЗ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Cs/>
                <w:sz w:val="16"/>
                <w:szCs w:val="16"/>
                <w:lang w:eastAsia="ru-RU"/>
              </w:rPr>
              <w:t>до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начала ПЗ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Для определения дополнительной добычи нефти за счет ПЗ, контроль требуемого уровня отбора жидкости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5000" w:type="pct"/>
            <w:gridSpan w:val="6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КОНТРОЛЬ КАЧЕСТВА ПОДГОТОВКИ ПОЛИМЕРНОГО РАСТВОРА И ВЕДЕНИЕ СВОДКИ ПЗ</w:t>
            </w:r>
          </w:p>
        </w:tc>
      </w:tr>
      <w:tr w:rsidR="00F75BA4" w:rsidRPr="00CE5AC3" w:rsidTr="00BA63B9">
        <w:trPr>
          <w:trHeight w:val="20"/>
        </w:trPr>
        <w:tc>
          <w:tcPr>
            <w:tcW w:w="749" w:type="pct"/>
            <w:vMerge w:val="restart"/>
            <w:shd w:val="clear" w:color="auto" w:fill="auto"/>
            <w:vAlign w:val="center"/>
            <w:hideMark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качества подготовки и закачки полимерного раствора</w:t>
            </w:r>
          </w:p>
        </w:tc>
        <w:tc>
          <w:tcPr>
            <w:tcW w:w="1326" w:type="pct"/>
            <w:gridSpan w:val="2"/>
            <w:vMerge w:val="restart"/>
            <w:shd w:val="clear" w:color="auto" w:fill="auto"/>
            <w:vAlign w:val="center"/>
            <w:hideMark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установка подготовки и закачки полимерного раствора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за работой и состоянием оборудования (корректность работы средств контроля оборудования и учет технологических параметров). Ведение сводки</w:t>
            </w:r>
          </w:p>
        </w:tc>
        <w:tc>
          <w:tcPr>
            <w:tcW w:w="936" w:type="pct"/>
            <w:vMerge w:val="restart"/>
            <w:shd w:val="clear" w:color="auto" w:fill="auto"/>
            <w:vAlign w:val="center"/>
            <w:hideMark/>
          </w:tcPr>
          <w:p w:rsidR="00F75BA4" w:rsidRPr="00CE5AC3" w:rsidRDefault="00F75BA4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F75BA4" w:rsidRPr="00CE5AC3" w:rsidTr="00BA63B9">
        <w:trPr>
          <w:trHeight w:val="20"/>
        </w:trPr>
        <w:tc>
          <w:tcPr>
            <w:tcW w:w="749" w:type="pct"/>
            <w:vMerge/>
            <w:shd w:val="clear" w:color="auto" w:fill="auto"/>
            <w:vAlign w:val="center"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1326" w:type="pct"/>
            <w:gridSpan w:val="2"/>
            <w:vMerge/>
            <w:shd w:val="clear" w:color="auto" w:fill="auto"/>
            <w:vAlign w:val="center"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  <w:tc>
          <w:tcPr>
            <w:tcW w:w="839" w:type="pct"/>
            <w:shd w:val="clear" w:color="auto" w:fill="auto"/>
            <w:vAlign w:val="center"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val="en-US" w:eastAsia="ru-RU"/>
              </w:rPr>
              <w:t xml:space="preserve">2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раза в месяц</w:t>
            </w:r>
          </w:p>
        </w:tc>
        <w:tc>
          <w:tcPr>
            <w:tcW w:w="1150" w:type="pct"/>
            <w:shd w:val="clear" w:color="auto" w:fill="auto"/>
            <w:vAlign w:val="center"/>
          </w:tcPr>
          <w:p w:rsidR="00F75BA4" w:rsidRPr="00CE5AC3" w:rsidRDefault="00F75BA4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Замер уровня кислорода </w:t>
            </w:r>
            <w:r w:rsidR="006C4679"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в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поступающей </w:t>
            </w:r>
            <w:r w:rsidR="006C4679"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на установку 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вод</w:t>
            </w:r>
            <w:r w:rsidR="006C4679" w:rsidRPr="00CE5AC3">
              <w:rPr>
                <w:rFonts w:eastAsia="Times New Roman" w:cs="Arial"/>
                <w:sz w:val="16"/>
                <w:szCs w:val="16"/>
                <w:lang w:eastAsia="ru-RU"/>
              </w:rPr>
              <w:t>е</w:t>
            </w: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 </w:t>
            </w:r>
            <w:r w:rsidR="006C4679" w:rsidRPr="00CE5AC3">
              <w:rPr>
                <w:rFonts w:eastAsia="Times New Roman" w:cs="Arial"/>
                <w:sz w:val="16"/>
                <w:szCs w:val="16"/>
                <w:lang w:eastAsia="ru-RU"/>
              </w:rPr>
              <w:t>и в готовом полимерном растворе</w:t>
            </w:r>
          </w:p>
        </w:tc>
        <w:tc>
          <w:tcPr>
            <w:tcW w:w="936" w:type="pct"/>
            <w:vMerge/>
            <w:shd w:val="clear" w:color="auto" w:fill="auto"/>
            <w:vAlign w:val="center"/>
          </w:tcPr>
          <w:p w:rsidR="00F75BA4" w:rsidRPr="00CE5AC3" w:rsidRDefault="00F75BA4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замеров показателей полимерного раствора</w:t>
            </w:r>
          </w:p>
        </w:tc>
        <w:tc>
          <w:tcPr>
            <w:tcW w:w="678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100% фонда нагнетательных скважин участка ПЗ</w:t>
            </w:r>
          </w:p>
        </w:tc>
        <w:tc>
          <w:tcPr>
            <w:tcW w:w="648" w:type="pct"/>
            <w:shd w:val="clear" w:color="auto" w:fill="auto"/>
            <w:vAlign w:val="center"/>
            <w:hideMark/>
          </w:tcPr>
          <w:p w:rsidR="00D90E9B" w:rsidRPr="00CE5AC3" w:rsidRDefault="00C712F2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ежедневно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Замеры вязкости маточного и готового полимерного раствора. Ведение сводки</w:t>
            </w:r>
          </w:p>
        </w:tc>
        <w:tc>
          <w:tcPr>
            <w:tcW w:w="936" w:type="pct"/>
            <w:vMerge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работы вискозиметров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Промысловая лаборатория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1 раз до ПЗ, после ПЗ 1 раз в квартал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Проверка корректности замеров с использованием калибровочных жидкостей подрядчика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882736" w:rsidRPr="00CE5AC3" w:rsidRDefault="00882736" w:rsidP="00882736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Подрядчик</w:t>
            </w:r>
          </w:p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  <w:tr w:rsidR="00D90E9B" w:rsidRPr="00CE5AC3" w:rsidTr="00BA63B9">
        <w:trPr>
          <w:trHeight w:val="20"/>
        </w:trPr>
        <w:tc>
          <w:tcPr>
            <w:tcW w:w="74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Входной контроль полимера</w:t>
            </w:r>
          </w:p>
        </w:tc>
        <w:tc>
          <w:tcPr>
            <w:tcW w:w="1326" w:type="pct"/>
            <w:gridSpan w:val="2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Лаборатория КазНИПИмунайгаз</w:t>
            </w:r>
          </w:p>
        </w:tc>
        <w:tc>
          <w:tcPr>
            <w:tcW w:w="839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по мере поступления каждой партии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Контроль качества поступающего полимера на месторождение</w:t>
            </w:r>
          </w:p>
        </w:tc>
        <w:tc>
          <w:tcPr>
            <w:tcW w:w="936" w:type="pct"/>
            <w:shd w:val="clear" w:color="auto" w:fill="auto"/>
            <w:vAlign w:val="center"/>
            <w:hideMark/>
          </w:tcPr>
          <w:p w:rsidR="00D90E9B" w:rsidRPr="00CE5AC3" w:rsidRDefault="00D90E9B" w:rsidP="009461ED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Филиал ТОО "КМГ Инжиниринг" "КазНИПИмунайгаз"</w:t>
            </w:r>
          </w:p>
        </w:tc>
      </w:tr>
    </w:tbl>
    <w:p w:rsidR="0027688F" w:rsidRPr="00CE5AC3" w:rsidRDefault="0027688F">
      <w:pPr>
        <w:spacing w:line="259" w:lineRule="auto"/>
        <w:jc w:val="left"/>
        <w:rPr>
          <w:b/>
          <w:sz w:val="20"/>
        </w:rPr>
      </w:pPr>
    </w:p>
    <w:p w:rsidR="00B85A28" w:rsidRPr="00CE5AC3" w:rsidRDefault="00B85A28" w:rsidP="00843228">
      <w:pPr>
        <w:pStyle w:val="a4"/>
        <w:numPr>
          <w:ilvl w:val="0"/>
          <w:numId w:val="2"/>
        </w:numPr>
        <w:spacing w:after="0"/>
        <w:outlineLvl w:val="0"/>
        <w:rPr>
          <w:b/>
        </w:rPr>
        <w:sectPr w:rsidR="00B85A28" w:rsidRPr="00CE5AC3" w:rsidSect="00D90E9B">
          <w:footerReference w:type="default" r:id="rId20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B425F" w:rsidRPr="00CE5AC3" w:rsidRDefault="00AB425F" w:rsidP="00843228">
      <w:pPr>
        <w:pStyle w:val="a4"/>
        <w:numPr>
          <w:ilvl w:val="0"/>
          <w:numId w:val="2"/>
        </w:numPr>
        <w:spacing w:after="0"/>
        <w:outlineLvl w:val="0"/>
        <w:rPr>
          <w:b/>
          <w:caps/>
        </w:rPr>
      </w:pPr>
      <w:bookmarkStart w:id="46" w:name="_Toc173943513"/>
      <w:r w:rsidRPr="00CE5AC3">
        <w:rPr>
          <w:b/>
          <w:caps/>
        </w:rPr>
        <w:lastRenderedPageBreak/>
        <w:t>Методика замера обводненности</w:t>
      </w:r>
      <w:bookmarkEnd w:id="46"/>
    </w:p>
    <w:p w:rsidR="00AB425F" w:rsidRPr="00CE5AC3" w:rsidRDefault="00AB425F" w:rsidP="00AB425F">
      <w:pPr>
        <w:spacing w:after="0" w:line="259" w:lineRule="auto"/>
        <w:ind w:firstLine="709"/>
      </w:pPr>
    </w:p>
    <w:p w:rsidR="00E1415C" w:rsidRPr="00CE5AC3" w:rsidRDefault="00D559E6" w:rsidP="00EF0315">
      <w:pPr>
        <w:spacing w:after="0" w:line="259" w:lineRule="auto"/>
        <w:ind w:firstLine="709"/>
      </w:pPr>
      <w:r w:rsidRPr="00CE5AC3">
        <w:t xml:space="preserve">Отборы проб </w:t>
      </w:r>
      <w:r w:rsidR="00FA7995" w:rsidRPr="00CE5AC3">
        <w:t xml:space="preserve">для каждой скважины </w:t>
      </w:r>
      <w:r w:rsidRPr="00CE5AC3">
        <w:t>проводятся 1 раз в 3 дня согласно Программе исследовательских работ.</w:t>
      </w:r>
    </w:p>
    <w:p w:rsidR="00AB425F" w:rsidRPr="00CE5AC3" w:rsidRDefault="0036667E" w:rsidP="000B4A66">
      <w:pPr>
        <w:spacing w:after="0" w:line="259" w:lineRule="auto"/>
        <w:ind w:firstLine="709"/>
      </w:pPr>
      <w:r w:rsidRPr="00CE5AC3">
        <w:t>Обводненность добываемой продукции является одним из главных параметров при оценке эффективности технологии полимерного заводнения. Поэтому необходимо обеспечить равные условия замеров обво</w:t>
      </w:r>
      <w:r w:rsidR="009F53E7" w:rsidRPr="00CE5AC3">
        <w:t>д</w:t>
      </w:r>
      <w:r w:rsidRPr="00CE5AC3">
        <w:t xml:space="preserve">ненности до и после внедрения полимерного заводнения. </w:t>
      </w:r>
      <w:r w:rsidR="00AE6670" w:rsidRPr="00CE5AC3">
        <w:t>П</w:t>
      </w:r>
      <w:r w:rsidR="00D41B2E" w:rsidRPr="00CE5AC3">
        <w:t>роцедура замеров</w:t>
      </w:r>
      <w:r w:rsidR="00C43E91" w:rsidRPr="00CE5AC3">
        <w:t xml:space="preserve"> в полевой лаборатории АО «ОМГ»</w:t>
      </w:r>
      <w:r w:rsidR="00D41B2E" w:rsidRPr="00CE5AC3">
        <w:t xml:space="preserve"> провод</w:t>
      </w:r>
      <w:r w:rsidRPr="00CE5AC3">
        <w:t>и</w:t>
      </w:r>
      <w:r w:rsidR="00D41B2E" w:rsidRPr="00CE5AC3">
        <w:t>тся в последовательности: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 xml:space="preserve">В пробы добавляются 4-5 капель деэмульгатора </w:t>
      </w:r>
      <w:r w:rsidR="00BA63B9" w:rsidRPr="00CE5AC3">
        <w:t>(</w:t>
      </w:r>
      <w:r w:rsidRPr="00CE5AC3">
        <w:t>«F-46»</w:t>
      </w:r>
      <w:r w:rsidR="00BA63B9" w:rsidRPr="00CE5AC3">
        <w:t>)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>Пробы помещаются в водяную баню с 60</w:t>
      </w:r>
      <w:r w:rsidRPr="00CE5AC3">
        <w:rPr>
          <w:vertAlign w:val="superscript"/>
        </w:rPr>
        <w:t>о</w:t>
      </w:r>
      <w:r w:rsidRPr="00CE5AC3">
        <w:t>С на 20-25 мин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 xml:space="preserve">Пробы переливаются в мерный цилиндр. </w:t>
      </w:r>
      <w:r w:rsidR="004D63C8" w:rsidRPr="00CE5AC3">
        <w:t>Проводится первичное о</w:t>
      </w:r>
      <w:r w:rsidRPr="00CE5AC3">
        <w:t>предел</w:t>
      </w:r>
      <w:r w:rsidR="004D63C8" w:rsidRPr="00CE5AC3">
        <w:t>ение</w:t>
      </w:r>
      <w:r w:rsidRPr="00CE5AC3">
        <w:t xml:space="preserve"> количественно</w:t>
      </w:r>
      <w:r w:rsidR="004D63C8" w:rsidRPr="00CE5AC3">
        <w:t>го</w:t>
      </w:r>
      <w:r w:rsidRPr="00CE5AC3">
        <w:t xml:space="preserve"> содержани</w:t>
      </w:r>
      <w:r w:rsidR="004D63C8" w:rsidRPr="00CE5AC3">
        <w:t>я</w:t>
      </w:r>
      <w:r w:rsidRPr="00CE5AC3">
        <w:t xml:space="preserve"> фаз воды и нефти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>При содержании нефти более 50%, пробы отправляются в центрифугу для дальнейшего определения обводненности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>При содержании нефти менее 50%, для расчета используются первые прямые замеры с мерного цилиндра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 xml:space="preserve">Перед центрифугированием отделяется </w:t>
      </w:r>
      <w:r w:rsidR="00682C12" w:rsidRPr="00CE5AC3">
        <w:t>нефтяная эмульсия</w:t>
      </w:r>
      <w:r w:rsidRPr="00CE5AC3">
        <w:t xml:space="preserve"> с помощью колбы с отливом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 xml:space="preserve">Отделенная </w:t>
      </w:r>
      <w:r w:rsidR="00015437" w:rsidRPr="00CE5AC3">
        <w:t>эмульсия</w:t>
      </w:r>
      <w:r w:rsidRPr="00CE5AC3">
        <w:t xml:space="preserve"> добавляется к углеводородному растворителю в соотношении 1:1</w:t>
      </w:r>
      <w:r w:rsidR="00015437" w:rsidRPr="00CE5AC3">
        <w:t xml:space="preserve"> (5:5</w:t>
      </w:r>
      <w:r w:rsidR="00E6394D" w:rsidRPr="00CE5AC3">
        <w:t xml:space="preserve"> </w:t>
      </w:r>
      <w:r w:rsidR="00015437" w:rsidRPr="00CE5AC3">
        <w:t>мл)</w:t>
      </w:r>
      <w:r w:rsidRPr="00CE5AC3">
        <w:t xml:space="preserve"> и помещается в термоблок при 60</w:t>
      </w:r>
      <w:r w:rsidRPr="00CE5AC3">
        <w:rPr>
          <w:vertAlign w:val="superscript"/>
        </w:rPr>
        <w:t>о</w:t>
      </w:r>
      <w:r w:rsidRPr="00CE5AC3">
        <w:t>С</w:t>
      </w:r>
      <w:r w:rsidR="004D63C8" w:rsidRPr="00CE5AC3">
        <w:t>;</w:t>
      </w:r>
    </w:p>
    <w:p w:rsidR="00D41B2E" w:rsidRPr="00CE5AC3" w:rsidRDefault="00D41B2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>После отстаивания в термоблоке пробы центрифугируются при 4000 об/мин в течение 5 мин</w:t>
      </w:r>
      <w:r w:rsidR="004D63C8" w:rsidRPr="00CE5AC3">
        <w:t>;</w:t>
      </w:r>
    </w:p>
    <w:p w:rsidR="0036667E" w:rsidRPr="00CE5AC3" w:rsidRDefault="0036667E" w:rsidP="0036667E">
      <w:pPr>
        <w:pStyle w:val="a4"/>
        <w:numPr>
          <w:ilvl w:val="0"/>
          <w:numId w:val="8"/>
        </w:numPr>
        <w:spacing w:after="0" w:line="259" w:lineRule="auto"/>
      </w:pPr>
      <w:r w:rsidRPr="00CE5AC3">
        <w:t xml:space="preserve">Далее </w:t>
      </w:r>
      <w:r w:rsidR="004D63C8" w:rsidRPr="00CE5AC3">
        <w:t xml:space="preserve">проводится вторичное </w:t>
      </w:r>
      <w:r w:rsidRPr="00CE5AC3">
        <w:t>оценива</w:t>
      </w:r>
      <w:r w:rsidR="004D63C8" w:rsidRPr="00CE5AC3">
        <w:t>ние</w:t>
      </w:r>
      <w:r w:rsidRPr="00CE5AC3">
        <w:t xml:space="preserve"> количественно</w:t>
      </w:r>
      <w:r w:rsidR="004D63C8" w:rsidRPr="00CE5AC3">
        <w:t>го</w:t>
      </w:r>
      <w:r w:rsidRPr="00CE5AC3">
        <w:t xml:space="preserve"> содержани</w:t>
      </w:r>
      <w:r w:rsidR="004D63C8" w:rsidRPr="00CE5AC3">
        <w:t>я</w:t>
      </w:r>
      <w:r w:rsidRPr="00CE5AC3">
        <w:t xml:space="preserve"> фаз воды и нефти</w:t>
      </w:r>
      <w:r w:rsidR="00735262" w:rsidRPr="00CE5AC3">
        <w:t>, р</w:t>
      </w:r>
      <w:r w:rsidR="004D63C8" w:rsidRPr="00CE5AC3">
        <w:t xml:space="preserve">езультаты </w:t>
      </w:r>
      <w:r w:rsidRPr="00CE5AC3">
        <w:t>передаются для обработки</w:t>
      </w:r>
      <w:r w:rsidR="004D63C8" w:rsidRPr="00CE5AC3">
        <w:t>.</w:t>
      </w:r>
    </w:p>
    <w:p w:rsidR="00AB425F" w:rsidRPr="00CE5AC3" w:rsidRDefault="0050064E" w:rsidP="00AB425F">
      <w:pPr>
        <w:spacing w:after="0" w:line="259" w:lineRule="auto"/>
        <w:ind w:firstLine="709"/>
      </w:pPr>
      <w:r w:rsidRPr="00CE5AC3">
        <w:t xml:space="preserve">На рисунке </w:t>
      </w:r>
      <w:r w:rsidR="003B69D5" w:rsidRPr="00CE5AC3">
        <w:t>7</w:t>
      </w:r>
      <w:r w:rsidR="004D63C8" w:rsidRPr="00CE5AC3">
        <w:t xml:space="preserve"> представлена процедура замера обводненности</w:t>
      </w:r>
      <w:r w:rsidR="00882736" w:rsidRPr="00CE5AC3">
        <w:t>: а) определение количественного содержания; б) отделение нефти; в) добавление углеводородного растворителя; г) отстаивание в термоблоке; д) центрифугирование; е) определение конечного количественного содержания.</w:t>
      </w:r>
    </w:p>
    <w:p w:rsidR="008127F9" w:rsidRPr="00CE5AC3" w:rsidRDefault="008127F9" w:rsidP="00AB425F">
      <w:pPr>
        <w:spacing w:after="0" w:line="259" w:lineRule="auto"/>
        <w:ind w:firstLine="709"/>
      </w:pPr>
    </w:p>
    <w:p w:rsidR="004D63C8" w:rsidRPr="00CE5AC3" w:rsidRDefault="00707BE5" w:rsidP="00AB425F">
      <w:pPr>
        <w:spacing w:after="0" w:line="259" w:lineRule="auto"/>
        <w:ind w:firstLine="709"/>
        <w:rPr>
          <w:b/>
        </w:rPr>
      </w:pPr>
      <w:r w:rsidRPr="00CE5AC3">
        <w:rPr>
          <w:b/>
        </w:rPr>
        <w:t>Обработка результатов</w:t>
      </w:r>
    </w:p>
    <w:p w:rsidR="006E5E05" w:rsidRPr="00CE5AC3" w:rsidRDefault="006E5E05" w:rsidP="00AB425F">
      <w:pPr>
        <w:spacing w:after="0" w:line="259" w:lineRule="auto"/>
        <w:ind w:firstLine="709"/>
        <w:rPr>
          <w:b/>
          <w:i/>
        </w:rPr>
      </w:pPr>
    </w:p>
    <w:p w:rsidR="00707BE5" w:rsidRPr="00CE5AC3" w:rsidRDefault="00AE4230" w:rsidP="00AB425F">
      <w:pPr>
        <w:spacing w:after="0" w:line="259" w:lineRule="auto"/>
        <w:ind w:firstLine="709"/>
      </w:pPr>
      <w:r w:rsidRPr="00CE5AC3">
        <w:t>Результаты замеров при первичном и вторичном определении количественного содержания используются для расчета о</w:t>
      </w:r>
      <w:r w:rsidR="00707BE5" w:rsidRPr="00CE5AC3">
        <w:t>бводненност</w:t>
      </w:r>
      <w:r w:rsidRPr="00CE5AC3">
        <w:t>и</w:t>
      </w:r>
      <w:r w:rsidR="00707BE5" w:rsidRPr="00CE5AC3">
        <w:t xml:space="preserve"> по следующ</w:t>
      </w:r>
      <w:r w:rsidR="005262BD" w:rsidRPr="00CE5AC3">
        <w:t>им</w:t>
      </w:r>
      <w:r w:rsidR="00707BE5" w:rsidRPr="00CE5AC3">
        <w:t xml:space="preserve"> формул</w:t>
      </w:r>
      <w:r w:rsidR="005262BD" w:rsidRPr="00CE5AC3">
        <w:t>ам</w:t>
      </w:r>
      <w:r w:rsidR="00707BE5" w:rsidRPr="00CE5AC3">
        <w:t>:</w:t>
      </w:r>
    </w:p>
    <w:p w:rsidR="00D973C8" w:rsidRPr="00CE5AC3" w:rsidRDefault="00D973C8" w:rsidP="00AB425F">
      <w:pPr>
        <w:spacing w:after="0" w:line="259" w:lineRule="auto"/>
        <w:ind w:firstLine="709"/>
      </w:pPr>
    </w:p>
    <w:p w:rsidR="00D973C8" w:rsidRPr="00CE5AC3" w:rsidRDefault="00D973C8" w:rsidP="00D973C8">
      <w:pPr>
        <w:pStyle w:val="a4"/>
        <w:numPr>
          <w:ilvl w:val="0"/>
          <w:numId w:val="11"/>
        </w:numPr>
      </w:pPr>
      <w:r w:rsidRPr="00CE5AC3">
        <w:rPr>
          <w:i/>
          <w:lang w:val="en-US"/>
        </w:rPr>
        <w:t>W</w:t>
      </w:r>
      <w:r w:rsidRPr="00CE5AC3">
        <w:rPr>
          <w:i/>
          <w:vertAlign w:val="subscript"/>
        </w:rPr>
        <w:t>1</w:t>
      </w:r>
      <w:r w:rsidRPr="00CE5AC3">
        <w:rPr>
          <w:i/>
        </w:rPr>
        <w:t xml:space="preserve"> –</w:t>
      </w:r>
      <w:r w:rsidRPr="00CE5AC3">
        <w:t xml:space="preserve"> обводненность при первичном замере, %</w:t>
      </w:r>
    </w:p>
    <w:p w:rsidR="00D973C8" w:rsidRPr="00CE5AC3" w:rsidRDefault="0022360B" w:rsidP="00D973C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/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*100%</m:t>
          </m:r>
        </m:oMath>
      </m:oMathPara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в</w:t>
      </w:r>
      <w:r w:rsidRPr="00CE5AC3">
        <w:rPr>
          <w:i/>
        </w:rPr>
        <w:t xml:space="preserve"> – </w:t>
      </w:r>
      <w:r w:rsidRPr="00CE5AC3">
        <w:t>объем свободной воды, мл</w:t>
      </w:r>
    </w:p>
    <w:p w:rsidR="003C6C6E" w:rsidRPr="00CE5AC3" w:rsidRDefault="00D973C8" w:rsidP="006E5E05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ж</w:t>
      </w:r>
      <w:r w:rsidRPr="00CE5AC3">
        <w:rPr>
          <w:i/>
        </w:rPr>
        <w:t xml:space="preserve"> – </w:t>
      </w:r>
      <w:r w:rsidRPr="00CE5AC3">
        <w:t>объем жидкости пробы, мл</w:t>
      </w:r>
    </w:p>
    <w:p w:rsidR="003C6C6E" w:rsidRPr="00CE5AC3" w:rsidRDefault="003C6C6E" w:rsidP="00D973C8">
      <w:pPr>
        <w:spacing w:after="0" w:line="259" w:lineRule="auto"/>
        <w:ind w:firstLine="709"/>
      </w:pPr>
    </w:p>
    <w:p w:rsidR="00D973C8" w:rsidRPr="00CE5AC3" w:rsidRDefault="00D973C8" w:rsidP="00D973C8">
      <w:pPr>
        <w:pStyle w:val="a4"/>
        <w:numPr>
          <w:ilvl w:val="0"/>
          <w:numId w:val="11"/>
        </w:numPr>
      </w:pPr>
      <w:r w:rsidRPr="00CE5AC3">
        <w:rPr>
          <w:i/>
          <w:lang w:val="en-US"/>
        </w:rPr>
        <w:t>W</w:t>
      </w:r>
      <w:r w:rsidRPr="00CE5AC3">
        <w:rPr>
          <w:i/>
          <w:vertAlign w:val="subscript"/>
        </w:rPr>
        <w:t>1</w:t>
      </w:r>
      <w:r w:rsidRPr="00CE5AC3">
        <w:rPr>
          <w:i/>
          <w:vertAlign w:val="superscript"/>
        </w:rPr>
        <w:t>К</w:t>
      </w:r>
      <w:r w:rsidRPr="00CE5AC3">
        <w:rPr>
          <w:i/>
        </w:rPr>
        <w:t xml:space="preserve"> –</w:t>
      </w:r>
      <w:r w:rsidRPr="00CE5AC3">
        <w:t xml:space="preserve"> обводненность при первичном замере </w:t>
      </w:r>
      <w:r w:rsidRPr="00CE5AC3">
        <w:rPr>
          <w:b/>
          <w:bCs/>
        </w:rPr>
        <w:t>с применением поправочного коэффициента</w:t>
      </w:r>
      <w:r w:rsidRPr="00CE5AC3">
        <w:t>, %</w:t>
      </w:r>
    </w:p>
    <w:p w:rsidR="00D973C8" w:rsidRPr="00CE5AC3" w:rsidRDefault="00D973C8" w:rsidP="00D973C8">
      <w:pPr>
        <w:pStyle w:val="a4"/>
      </w:pPr>
    </w:p>
    <w:p w:rsidR="00D973C8" w:rsidRPr="00CE5AC3" w:rsidRDefault="0022360B" w:rsidP="00D973C8">
      <w:pPr>
        <w:pStyle w:val="a4"/>
        <w:spacing w:after="0" w:line="259" w:lineRule="auto"/>
        <w:ind w:left="1429"/>
        <w:rPr>
          <w:rFonts w:eastAsiaTheme="minorEastAsia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*0,5761+41,235</m:t>
        </m:r>
      </m:oMath>
      <w:r w:rsidR="00D973C8" w:rsidRPr="00CE5AC3">
        <w:rPr>
          <w:rFonts w:eastAsiaTheme="minorEastAsia"/>
        </w:rPr>
        <w:t xml:space="preserve">    </w:t>
      </w:r>
      <w:r w:rsidR="00D973C8" w:rsidRPr="00CE5AC3">
        <w:rPr>
          <w:rFonts w:eastAsiaTheme="minorEastAsia"/>
        </w:rPr>
        <w:tab/>
        <w:t xml:space="preserve">при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&lt;98%</m:t>
        </m:r>
      </m:oMath>
    </w:p>
    <w:p w:rsidR="00D973C8" w:rsidRPr="00CE5AC3" w:rsidRDefault="00D973C8" w:rsidP="00D973C8">
      <w:pPr>
        <w:spacing w:after="0" w:line="259" w:lineRule="auto"/>
        <w:rPr>
          <w:rFonts w:eastAsiaTheme="minorEastAsia"/>
        </w:rPr>
      </w:pPr>
      <w:r w:rsidRPr="00CE5AC3">
        <w:rPr>
          <w:rFonts w:eastAsiaTheme="minorEastAsia"/>
        </w:rPr>
        <w:t xml:space="preserve">                   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CE5AC3">
        <w:rPr>
          <w:rFonts w:eastAsiaTheme="minorEastAsia"/>
          <w:iCs/>
        </w:rPr>
        <w:t xml:space="preserve"> </w:t>
      </w:r>
      <w:r w:rsidRPr="00CE5AC3">
        <w:rPr>
          <w:rFonts w:eastAsiaTheme="minorEastAsia"/>
          <w:iCs/>
        </w:rPr>
        <w:tab/>
      </w:r>
      <w:r w:rsidRPr="00CE5AC3">
        <w:rPr>
          <w:rFonts w:eastAsiaTheme="minorEastAsia"/>
          <w:iCs/>
        </w:rPr>
        <w:tab/>
      </w:r>
      <w:r w:rsidRPr="00CE5AC3">
        <w:rPr>
          <w:rFonts w:eastAsiaTheme="minorEastAsia"/>
          <w:iCs/>
        </w:rPr>
        <w:tab/>
        <w:t xml:space="preserve">           при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&gt;98%</m:t>
        </m:r>
      </m:oMath>
    </w:p>
    <w:p w:rsidR="00D973C8" w:rsidRPr="00CE5AC3" w:rsidRDefault="00D973C8" w:rsidP="00D973C8">
      <w:pPr>
        <w:pStyle w:val="a4"/>
        <w:numPr>
          <w:ilvl w:val="0"/>
          <w:numId w:val="11"/>
        </w:numPr>
      </w:pPr>
      <w:r w:rsidRPr="00CE5AC3">
        <w:rPr>
          <w:i/>
          <w:lang w:val="en-US"/>
        </w:rPr>
        <w:lastRenderedPageBreak/>
        <w:t>W</w:t>
      </w:r>
      <w:r w:rsidRPr="00CE5AC3">
        <w:rPr>
          <w:i/>
          <w:vertAlign w:val="subscript"/>
        </w:rPr>
        <w:t>2</w:t>
      </w:r>
      <w:r w:rsidRPr="00CE5AC3">
        <w:rPr>
          <w:i/>
        </w:rPr>
        <w:t xml:space="preserve"> –</w:t>
      </w:r>
      <w:r w:rsidRPr="00CE5AC3">
        <w:t xml:space="preserve"> обводненность с учетом связанной воды (общая объемная обводненность), %</w:t>
      </w:r>
    </w:p>
    <w:p w:rsidR="00D973C8" w:rsidRPr="00CE5AC3" w:rsidRDefault="0022360B" w:rsidP="00D973C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(V</m:t>
              </m:r>
            </m:e>
            <m:sub>
              <m:r>
                <w:rPr>
                  <w:rFonts w:ascii="Cambria Math" w:hAnsi="Cambria Math"/>
                </w:rPr>
                <m:t>в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связ.в</m:t>
              </m:r>
            </m:sub>
          </m:sSub>
          <m:r>
            <w:rPr>
              <w:rFonts w:ascii="Cambria Math" w:hAnsi="Cambria Math"/>
            </w:rPr>
            <m:t>)/</m:t>
          </m:r>
          <m:sSub>
            <m:sSubPr>
              <m:ctrlPr>
                <w:rPr>
                  <w:rFonts w:ascii="Cambria Math" w:hAnsi="Cambria Math"/>
                  <w:i/>
                  <w:iCs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ж</m:t>
              </m:r>
            </m:sub>
          </m:sSub>
          <m:r>
            <w:rPr>
              <w:rFonts w:ascii="Cambria Math" w:hAnsi="Cambria Math"/>
            </w:rPr>
            <m:t>*100%</m:t>
          </m:r>
        </m:oMath>
      </m:oMathPara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в</w:t>
      </w:r>
      <w:r w:rsidRPr="00CE5AC3">
        <w:rPr>
          <w:i/>
        </w:rPr>
        <w:t xml:space="preserve"> – </w:t>
      </w:r>
      <w:r w:rsidRPr="00CE5AC3">
        <w:t>объем свободной воды, мл</w:t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связ.в</w:t>
      </w:r>
      <w:r w:rsidRPr="00CE5AC3">
        <w:rPr>
          <w:i/>
        </w:rPr>
        <w:t xml:space="preserve"> – </w:t>
      </w:r>
      <w:r w:rsidRPr="00CE5AC3">
        <w:t>объем связанной воды (после центрифугирования), мл</w:t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i/>
          <w:lang w:val="en-US"/>
        </w:rPr>
        <w:t>V</w:t>
      </w:r>
      <w:r w:rsidRPr="00CE5AC3">
        <w:rPr>
          <w:i/>
          <w:vertAlign w:val="subscript"/>
        </w:rPr>
        <w:t>ж</w:t>
      </w:r>
      <w:r w:rsidRPr="00CE5AC3">
        <w:rPr>
          <w:i/>
        </w:rPr>
        <w:t xml:space="preserve"> – </w:t>
      </w:r>
      <w:r w:rsidRPr="00CE5AC3">
        <w:t>объем жидкости пробы, мл</w:t>
      </w:r>
    </w:p>
    <w:p w:rsidR="00D973C8" w:rsidRPr="00CE5AC3" w:rsidRDefault="00D973C8" w:rsidP="00D973C8"/>
    <w:p w:rsidR="00D973C8" w:rsidRPr="00CE5AC3" w:rsidRDefault="00D973C8" w:rsidP="00D973C8">
      <w:pPr>
        <w:pStyle w:val="a4"/>
        <w:numPr>
          <w:ilvl w:val="0"/>
          <w:numId w:val="11"/>
        </w:numPr>
        <w:spacing w:after="0" w:line="259" w:lineRule="auto"/>
        <w:rPr>
          <w:bCs/>
        </w:rPr>
      </w:pPr>
      <w:r w:rsidRPr="00CE5AC3">
        <w:rPr>
          <w:bCs/>
          <w:i/>
          <w:lang w:val="en-US"/>
        </w:rPr>
        <w:t>W</w:t>
      </w:r>
      <w:r w:rsidRPr="00CE5AC3">
        <w:rPr>
          <w:bCs/>
          <w:i/>
        </w:rPr>
        <w:t xml:space="preserve"> – </w:t>
      </w:r>
      <w:r w:rsidRPr="00CE5AC3">
        <w:rPr>
          <w:bCs/>
        </w:rPr>
        <w:t>окончательная обводненность, %</w:t>
      </w:r>
    </w:p>
    <w:p w:rsidR="00D973C8" w:rsidRPr="00CE5AC3" w:rsidRDefault="00D973C8" w:rsidP="00D973C8">
      <w:pPr>
        <w:ind w:left="709" w:firstLine="720"/>
        <w:rPr>
          <w:color w:val="000000" w:themeColor="text1"/>
        </w:rPr>
      </w:pP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</m:oMath>
      <w:r w:rsidRPr="00CE5AC3">
        <w:rPr>
          <w:rFonts w:eastAsiaTheme="minorEastAsia"/>
          <w:iCs/>
          <w:lang w:val="en-US"/>
        </w:rPr>
        <w:t xml:space="preserve"> </w:t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</w:rPr>
        <w:t xml:space="preserve">           при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E5AC3">
        <w:rPr>
          <w:rFonts w:eastAsiaTheme="minorEastAsia"/>
          <w:lang w:val="en-US"/>
        </w:rPr>
        <w:t xml:space="preserve"> </w:t>
      </w:r>
      <w:r w:rsidRPr="00CE5AC3">
        <w:rPr>
          <w:color w:val="000000" w:themeColor="text1"/>
        </w:rPr>
        <w:tab/>
      </w:r>
    </w:p>
    <w:p w:rsidR="00D973C8" w:rsidRPr="00CE5AC3" w:rsidRDefault="00D973C8" w:rsidP="00D973C8">
      <w:pPr>
        <w:spacing w:after="0" w:line="259" w:lineRule="auto"/>
        <w:ind w:firstLine="709"/>
      </w:pPr>
      <w:r w:rsidRPr="00CE5AC3">
        <w:rPr>
          <w:color w:val="000000" w:themeColor="text1"/>
        </w:rPr>
        <w:tab/>
      </w:r>
      <m:oMath>
        <m:r>
          <w:rPr>
            <w:rFonts w:ascii="Cambria Math" w:hAnsi="Cambria Math"/>
            <w:lang w:val="en-US"/>
          </w:rPr>
          <m:t>W</m:t>
        </m:r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  <w:lang w:val="en-US"/>
        </w:rPr>
        <w:tab/>
      </w:r>
      <w:r w:rsidRPr="00CE5AC3">
        <w:rPr>
          <w:rFonts w:eastAsiaTheme="minorEastAsia"/>
          <w:iCs/>
        </w:rPr>
        <w:t xml:space="preserve">           при 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</w:rPr>
              <m:t>K</m:t>
            </m:r>
          </m:sup>
        </m:sSubSup>
        <m:r>
          <w:rPr>
            <w:rFonts w:ascii="Cambria Math" w:hAnsi="Cambria Math"/>
          </w:rPr>
          <m:t>&lt;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</w:p>
    <w:p w:rsidR="004D63C8" w:rsidRPr="00CE5AC3" w:rsidRDefault="004D63C8" w:rsidP="004D63C8">
      <w:pPr>
        <w:spacing w:after="0" w:line="259" w:lineRule="auto"/>
        <w:jc w:val="center"/>
      </w:pPr>
      <w:r w:rsidRPr="00CE5AC3">
        <w:rPr>
          <w:noProof/>
          <w:lang w:eastAsia="ru-RU"/>
        </w:rPr>
        <w:drawing>
          <wp:inline distT="0" distB="0" distL="0" distR="0" wp14:anchorId="348B26C2" wp14:editId="4459938B">
            <wp:extent cx="5122139" cy="4359349"/>
            <wp:effectExtent l="0" t="0" r="254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2795" cy="43854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22F" w:rsidRPr="00CE5AC3" w:rsidRDefault="0093722F" w:rsidP="0093722F">
      <w:pPr>
        <w:pStyle w:val="af1"/>
        <w:jc w:val="center"/>
      </w:pPr>
      <w:bookmarkStart w:id="47" w:name="_Toc156403123"/>
      <w:r w:rsidRPr="00CE5AC3">
        <w:t xml:space="preserve">Рисунок </w:t>
      </w:r>
      <w:r w:rsidR="003B69D5" w:rsidRPr="00CE5AC3">
        <w:t>7</w:t>
      </w:r>
      <w:r w:rsidRPr="00CE5AC3">
        <w:t xml:space="preserve"> – Процедура замера обводненности в лаборатории</w:t>
      </w:r>
      <w:bookmarkEnd w:id="47"/>
      <w:r w:rsidR="00C43E91" w:rsidRPr="00CE5AC3">
        <w:t xml:space="preserve"> </w:t>
      </w:r>
      <w:r w:rsidR="00735262" w:rsidRPr="00CE5AC3">
        <w:t xml:space="preserve"> </w:t>
      </w:r>
    </w:p>
    <w:p w:rsidR="007D74EB" w:rsidRPr="00CE5AC3" w:rsidRDefault="007D74EB">
      <w:pPr>
        <w:spacing w:line="259" w:lineRule="auto"/>
        <w:jc w:val="left"/>
        <w:rPr>
          <w:b/>
        </w:rPr>
      </w:pPr>
      <w:r w:rsidRPr="00CE5AC3">
        <w:rPr>
          <w:b/>
        </w:rPr>
        <w:br w:type="page"/>
      </w:r>
    </w:p>
    <w:p w:rsidR="007D74EB" w:rsidRPr="00CE5AC3" w:rsidRDefault="007D74EB" w:rsidP="007D74EB">
      <w:pPr>
        <w:pStyle w:val="a4"/>
        <w:numPr>
          <w:ilvl w:val="0"/>
          <w:numId w:val="2"/>
        </w:numPr>
        <w:spacing w:after="0" w:line="259" w:lineRule="auto"/>
        <w:outlineLvl w:val="0"/>
        <w:rPr>
          <w:b/>
          <w:caps/>
        </w:rPr>
      </w:pPr>
      <w:bookmarkStart w:id="48" w:name="_Toc173943514"/>
      <w:r w:rsidRPr="00CE5AC3">
        <w:rPr>
          <w:b/>
          <w:caps/>
        </w:rPr>
        <w:lastRenderedPageBreak/>
        <w:t>Экономическая оценка проекта</w:t>
      </w:r>
      <w:bookmarkEnd w:id="48"/>
    </w:p>
    <w:p w:rsidR="007D74EB" w:rsidRPr="00CE5AC3" w:rsidRDefault="007D74EB" w:rsidP="00AB425F">
      <w:pPr>
        <w:spacing w:after="0" w:line="259" w:lineRule="auto"/>
        <w:ind w:firstLine="709"/>
      </w:pPr>
    </w:p>
    <w:p w:rsidR="002502B6" w:rsidRDefault="002502B6" w:rsidP="006C119D">
      <w:pPr>
        <w:spacing w:after="0" w:line="259" w:lineRule="auto"/>
        <w:ind w:firstLine="709"/>
      </w:pPr>
      <w:r w:rsidRPr="002502B6">
        <w:t>Экономическая оценка проекта проведена согласно утвержденным Правилам технико-экономической оценки технологий методов увеличения нефтеотдачи и интенсификации добычи нефти на стадии планирования и проведения опытно-промышленных испытаний KMG-PR-5483.1-44.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>Целью экономической оценки проекта является определение экономической эффективности опытно-промышленного испытания технологии полимерного заводнения на участке «14-Восток» месторождения Узень.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>Технико-экономическая оценка и сравнение результатов ОПИ проводились по основным критериям доходности, к которым относятся потоки денежной наличности (CF), чистая приведенная стоимость (NPV), срок окупаемости по дисконтированному потоку денежной наличности (DPP) и индекс доходности проекта (PI).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>Сроки реализации проекта по участку осуществляется в период 2025-2029 гг.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>Величина капитальных вложений на проведение ОПИ по применению технологии полимерного заводнения принята на основании данных АО «Озенмунайгаз».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 xml:space="preserve">По расчету основными источниками доходов будут поступления от реализации дополнительной добычи нефти. 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 xml:space="preserve">Доход от реализации нефти рассчитан по </w:t>
      </w:r>
      <w:proofErr w:type="spellStart"/>
      <w:r w:rsidRPr="00CE5AC3">
        <w:t>нетбэк</w:t>
      </w:r>
      <w:proofErr w:type="spellEnd"/>
      <w:r w:rsidRPr="00CE5AC3">
        <w:t xml:space="preserve"> или чистой производственной цене АО «Озенмунайгаз», которая представляет собой экономически обоснованный уровень цены, скорректированный в сторону уменьшения логистических затрат. При очищенной </w:t>
      </w:r>
      <w:proofErr w:type="spellStart"/>
      <w:r w:rsidRPr="00CE5AC3">
        <w:t>нетбэк</w:t>
      </w:r>
      <w:proofErr w:type="spellEnd"/>
      <w:r w:rsidRPr="00CE5AC3">
        <w:t xml:space="preserve"> цене учитываются различные корректировки, колебания цены и доли реализации нефти. В состав логистических затрат АО «Озенмунайгаз» включаются все затраты по управлению материальными потоками по всей логистической системе от недропользователя до конечного потребителя. Таким образом, доход определен по </w:t>
      </w:r>
      <w:proofErr w:type="spellStart"/>
      <w:r w:rsidRPr="00CE5AC3">
        <w:t>нетбэк</w:t>
      </w:r>
      <w:proofErr w:type="spellEnd"/>
      <w:r w:rsidRPr="00CE5AC3">
        <w:t xml:space="preserve"> цене за вычетом скидок, транспортных расходов и налоговых нагрузок.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 xml:space="preserve">Моделирование эксплуатационных затрат за прогнозный период проводилось на основании технологических данных по объемам дополнительной добычи нефти с применением соответствующих нормативов. 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t xml:space="preserve">Для определения уровней нормативов эксплуатационных затрат были использованы прогнозные данные АО «Озенмунайгаз» за расчетный период 2025-2029 годы. При расчете в определении величины эксплуатационных затрат упор сделан на условно-переменные затраты (сырье и материалы, электроэнергия, топливо, горюче-смазочные материалы и т.д.), зависящие от объемов добычи нефти. Условно-постоянные затраты, не зависящие от объемов добычи нефти в расчете эксплуатационных затрат не участвуют. </w:t>
      </w:r>
    </w:p>
    <w:p w:rsidR="007C7DD4" w:rsidRPr="007C7DD4" w:rsidRDefault="006C119D" w:rsidP="007C7DD4">
      <w:pPr>
        <w:pStyle w:val="af1"/>
        <w:spacing w:after="0"/>
        <w:ind w:firstLine="709"/>
        <w:jc w:val="both"/>
        <w:rPr>
          <w:sz w:val="24"/>
          <w:szCs w:val="24"/>
        </w:rPr>
      </w:pPr>
      <w:r w:rsidRPr="00CE5AC3">
        <w:rPr>
          <w:sz w:val="24"/>
          <w:szCs w:val="24"/>
        </w:rPr>
        <w:t xml:space="preserve">Расчеты экономической эффективности и результаты интегральных показателей внедрения технологии полимерного заводнения на опытном участке «14-Восток» представлены ниже (см. </w:t>
      </w:r>
      <w:r w:rsidRPr="00CE5AC3">
        <w:rPr>
          <w:sz w:val="24"/>
          <w:szCs w:val="24"/>
        </w:rPr>
        <w:fldChar w:fldCharType="begin"/>
      </w:r>
      <w:r w:rsidRPr="00CE5AC3">
        <w:rPr>
          <w:sz w:val="24"/>
          <w:szCs w:val="24"/>
        </w:rPr>
        <w:instrText xml:space="preserve"> REF _Ref148449648 \h  \* MERGEFORMAT </w:instrText>
      </w:r>
      <w:r w:rsidRPr="00CE5AC3">
        <w:rPr>
          <w:sz w:val="24"/>
          <w:szCs w:val="24"/>
        </w:rPr>
      </w:r>
      <w:r w:rsidRPr="00CE5AC3">
        <w:rPr>
          <w:sz w:val="24"/>
          <w:szCs w:val="24"/>
        </w:rPr>
        <w:fldChar w:fldCharType="separate"/>
      </w:r>
      <w:r w:rsidR="007C7DD4" w:rsidRPr="007C7DD4">
        <w:rPr>
          <w:sz w:val="24"/>
          <w:szCs w:val="24"/>
        </w:rPr>
        <w:t xml:space="preserve">Таблица </w:t>
      </w:r>
      <w:r w:rsidR="007C7DD4" w:rsidRPr="007C7DD4">
        <w:rPr>
          <w:noProof/>
          <w:sz w:val="24"/>
          <w:szCs w:val="24"/>
        </w:rPr>
        <w:t>8</w:t>
      </w:r>
      <w:r w:rsidR="007C7DD4" w:rsidRPr="007C7DD4">
        <w:rPr>
          <w:sz w:val="24"/>
          <w:szCs w:val="24"/>
        </w:rPr>
        <w:t xml:space="preserve"> – Условия и допущения при технико-экономической оценке проекта ОПИ ПЗ</w:t>
      </w:r>
      <w:r w:rsidR="007C7DD4" w:rsidRPr="007C7DD4">
        <w:rPr>
          <w:sz w:val="24"/>
          <w:szCs w:val="24"/>
          <w:lang w:val="kk-KZ"/>
        </w:rPr>
        <w:t xml:space="preserve"> </w:t>
      </w:r>
      <w:r w:rsidR="007C7DD4" w:rsidRPr="007C7DD4">
        <w:rPr>
          <w:sz w:val="24"/>
          <w:szCs w:val="24"/>
        </w:rPr>
        <w:t>«14-Восток»</w:t>
      </w:r>
    </w:p>
    <w:p w:rsidR="006C119D" w:rsidRPr="00CE5AC3" w:rsidRDefault="006C119D" w:rsidP="006C119D">
      <w:pPr>
        <w:spacing w:after="0" w:line="259" w:lineRule="auto"/>
        <w:ind w:firstLine="709"/>
      </w:pPr>
      <w:r w:rsidRPr="00CE5AC3">
        <w:rPr>
          <w:szCs w:val="24"/>
        </w:rPr>
        <w:fldChar w:fldCharType="end"/>
      </w:r>
      <w:r w:rsidRPr="00CE5AC3">
        <w:t xml:space="preserve"> При принятых плановых и прогнозных, технологических и макроэкономических параметрах, проект показывает положительную экономическую эффективность за расчетный период.</w:t>
      </w:r>
    </w:p>
    <w:p w:rsidR="00265F10" w:rsidRPr="00CE5AC3" w:rsidRDefault="00265F10" w:rsidP="009A7C9F">
      <w:pPr>
        <w:spacing w:after="0" w:line="259" w:lineRule="auto"/>
        <w:ind w:firstLine="709"/>
        <w:sectPr w:rsidR="00265F10" w:rsidRPr="00CE5AC3" w:rsidSect="00B85A28">
          <w:footerReference w:type="default" r:id="rId22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65F10" w:rsidRPr="00CE5AC3" w:rsidRDefault="00265F10" w:rsidP="00265F10">
      <w:pPr>
        <w:spacing w:after="0" w:line="259" w:lineRule="auto"/>
        <w:ind w:firstLine="709"/>
      </w:pPr>
    </w:p>
    <w:p w:rsidR="00AE6670" w:rsidRPr="00CE5AC3" w:rsidRDefault="00AE6670" w:rsidP="00E84FA5">
      <w:pPr>
        <w:pStyle w:val="af1"/>
        <w:spacing w:after="0"/>
      </w:pPr>
      <w:bookmarkStart w:id="49" w:name="_Toc156403131"/>
      <w:bookmarkStart w:id="50" w:name="_Ref148449648"/>
      <w:bookmarkStart w:id="51" w:name="_Hlk182382254"/>
      <w:r w:rsidRPr="00CE5AC3"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8</w:t>
      </w:r>
      <w:r w:rsidR="0022360B">
        <w:rPr>
          <w:noProof/>
        </w:rPr>
        <w:fldChar w:fldCharType="end"/>
      </w:r>
      <w:r w:rsidRPr="00CE5AC3">
        <w:t xml:space="preserve"> – Условия и допущения при технико-экономической оценке проекта ОПИ ПЗ</w:t>
      </w:r>
      <w:bookmarkEnd w:id="49"/>
      <w:r w:rsidR="003778EF" w:rsidRPr="00CE5AC3">
        <w:t xml:space="preserve"> </w:t>
      </w:r>
      <w:r w:rsidR="004A07FD" w:rsidRPr="00CE5AC3">
        <w:t>«14-Восток»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082"/>
        <w:gridCol w:w="1756"/>
        <w:gridCol w:w="2234"/>
        <w:gridCol w:w="1855"/>
        <w:gridCol w:w="2257"/>
        <w:gridCol w:w="2376"/>
      </w:tblGrid>
      <w:tr w:rsidR="00E140C5" w:rsidRPr="00CE5AC3" w:rsidTr="00E140C5">
        <w:trPr>
          <w:trHeight w:val="20"/>
        </w:trPr>
        <w:tc>
          <w:tcPr>
            <w:tcW w:w="14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50"/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63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40C5" w:rsidRPr="00CE5AC3" w:rsidRDefault="00E140C5" w:rsidP="006A2FDA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2029</w:t>
            </w:r>
          </w:p>
        </w:tc>
      </w:tr>
      <w:tr w:rsidR="006C119D" w:rsidRPr="00CE5AC3" w:rsidTr="00E140C5">
        <w:trPr>
          <w:trHeight w:val="20"/>
        </w:trPr>
        <w:tc>
          <w:tcPr>
            <w:tcW w:w="14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119D" w:rsidRPr="00CE5AC3" w:rsidRDefault="006C119D" w:rsidP="006C119D">
            <w:pPr>
              <w:spacing w:after="0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6C119D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val="kk-KZ" w:eastAsia="ru-RU"/>
              </w:rPr>
              <w:t>План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6C119D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Прогноз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6C119D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Прогноз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6C119D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Прогноз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C119D" w:rsidRPr="00CE5AC3" w:rsidRDefault="006C119D" w:rsidP="006C119D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Прогноз</w:t>
            </w:r>
          </w:p>
        </w:tc>
      </w:tr>
      <w:tr w:rsidR="00CD7694" w:rsidRPr="00CE5AC3" w:rsidTr="00CD7694">
        <w:trPr>
          <w:trHeight w:val="345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CD7694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 xml:space="preserve">Нетбэк для ПЗ, тенге/тонна нефти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122 609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124 415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126 571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127 421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129 265</w:t>
            </w:r>
          </w:p>
        </w:tc>
      </w:tr>
      <w:tr w:rsidR="00CD7694" w:rsidRPr="00CE5AC3" w:rsidTr="00991A8B">
        <w:trPr>
          <w:trHeight w:val="20"/>
        </w:trPr>
        <w:tc>
          <w:tcPr>
            <w:tcW w:w="1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CD7694">
            <w:pPr>
              <w:spacing w:after="0"/>
              <w:jc w:val="left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sz w:val="16"/>
                <w:szCs w:val="16"/>
                <w:lang w:eastAsia="ru-RU"/>
              </w:rPr>
              <w:t>Затраты на добычу и подготовку нефти, тенге/тонна нефти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42 747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44 693</w:t>
            </w:r>
          </w:p>
        </w:tc>
        <w:tc>
          <w:tcPr>
            <w:tcW w:w="6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46 107</w:t>
            </w:r>
          </w:p>
        </w:tc>
        <w:tc>
          <w:tcPr>
            <w:tcW w:w="7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45 319</w:t>
            </w:r>
          </w:p>
        </w:tc>
        <w:tc>
          <w:tcPr>
            <w:tcW w:w="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7694" w:rsidRPr="00CE5AC3" w:rsidRDefault="00CD7694" w:rsidP="00CD7694">
            <w:pPr>
              <w:spacing w:after="0"/>
              <w:jc w:val="center"/>
              <w:rPr>
                <w:rFonts w:eastAsia="Times New Roman" w:cs="Arial"/>
                <w:sz w:val="16"/>
                <w:szCs w:val="16"/>
                <w:lang w:eastAsia="ru-RU"/>
              </w:rPr>
            </w:pPr>
            <w:r w:rsidRPr="00CE5AC3">
              <w:rPr>
                <w:rFonts w:cs="Arial"/>
                <w:sz w:val="16"/>
                <w:szCs w:val="16"/>
              </w:rPr>
              <w:t>46 738</w:t>
            </w:r>
          </w:p>
        </w:tc>
      </w:tr>
    </w:tbl>
    <w:p w:rsidR="00265F10" w:rsidRPr="00CE5AC3" w:rsidRDefault="00265F10" w:rsidP="00265F10">
      <w:pPr>
        <w:spacing w:after="0"/>
        <w:rPr>
          <w:sz w:val="16"/>
          <w:szCs w:val="16"/>
        </w:rPr>
      </w:pPr>
    </w:p>
    <w:p w:rsidR="006A2FDA" w:rsidRPr="00CE5AC3" w:rsidRDefault="00AE6670" w:rsidP="00685A7E">
      <w:pPr>
        <w:pStyle w:val="af1"/>
        <w:spacing w:after="0"/>
      </w:pPr>
      <w:bookmarkStart w:id="52" w:name="_Toc156403132"/>
      <w:r w:rsidRPr="00CE5AC3">
        <w:t xml:space="preserve">Таблица </w:t>
      </w:r>
      <w:r w:rsidR="0022360B">
        <w:fldChar w:fldCharType="begin"/>
      </w:r>
      <w:r w:rsidR="0022360B">
        <w:instrText xml:space="preserve"> SEQ Таблица \* ARABIC </w:instrText>
      </w:r>
      <w:r w:rsidR="0022360B">
        <w:fldChar w:fldCharType="separate"/>
      </w:r>
      <w:r w:rsidR="007C7DD4">
        <w:rPr>
          <w:noProof/>
        </w:rPr>
        <w:t>9</w:t>
      </w:r>
      <w:r w:rsidR="0022360B">
        <w:rPr>
          <w:noProof/>
        </w:rPr>
        <w:fldChar w:fldCharType="end"/>
      </w:r>
      <w:r w:rsidRPr="00CE5AC3">
        <w:t xml:space="preserve"> – Технико-экономические показатели проекта ОПИ ПЗ</w:t>
      </w:r>
      <w:bookmarkEnd w:id="52"/>
      <w:r w:rsidR="004A07FD" w:rsidRPr="00CE5AC3">
        <w:t xml:space="preserve"> «14-Восток»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8"/>
        <w:gridCol w:w="1566"/>
        <w:gridCol w:w="1156"/>
        <w:gridCol w:w="1614"/>
        <w:gridCol w:w="1426"/>
        <w:gridCol w:w="1155"/>
        <w:gridCol w:w="1771"/>
        <w:gridCol w:w="1759"/>
        <w:gridCol w:w="1241"/>
        <w:gridCol w:w="1164"/>
      </w:tblGrid>
      <w:tr w:rsidR="00CD7694" w:rsidRPr="00CE5AC3" w:rsidTr="00436CBB">
        <w:trPr>
          <w:trHeight w:val="30"/>
        </w:trPr>
        <w:tc>
          <w:tcPr>
            <w:tcW w:w="5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Дополнительная добыча нефти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Доход от реализации нефти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Всего затрат инвестиционного характера 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Эксплуата</w:t>
            </w:r>
            <w:proofErr w:type="spellEnd"/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kk-KZ" w:eastAsia="ru-RU"/>
              </w:rPr>
              <w:t>-</w:t>
            </w:r>
            <w:proofErr w:type="spellStart"/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ционные</w:t>
            </w:r>
            <w:proofErr w:type="spellEnd"/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затраты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Потоки денежной наличности</w:t>
            </w:r>
          </w:p>
        </w:tc>
        <w:tc>
          <w:tcPr>
            <w:tcW w:w="6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Дисконтированные потоки денежной наличности (NPV)</w:t>
            </w:r>
          </w:p>
        </w:tc>
        <w:tc>
          <w:tcPr>
            <w:tcW w:w="6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Накопленные дисконтированные потоки денежной наличности (NPV)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Срок окупаемости (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val="en-US" w:eastAsia="ru-RU"/>
              </w:rPr>
              <w:t>P</w:t>
            </w: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Р) 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Индекс доходности (PI)</w:t>
            </w:r>
          </w:p>
        </w:tc>
      </w:tr>
      <w:tr w:rsidR="00CD7694" w:rsidRPr="00CE5AC3" w:rsidTr="00436CBB">
        <w:trPr>
          <w:trHeight w:val="367"/>
        </w:trPr>
        <w:tc>
          <w:tcPr>
            <w:tcW w:w="5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7694" w:rsidRPr="00CE5AC3" w:rsidRDefault="00CD7694" w:rsidP="00FF7174">
            <w:pPr>
              <w:spacing w:after="0"/>
              <w:jc w:val="left"/>
              <w:rPr>
                <w:rFonts w:eastAsia="Times New Roman" w:cs="Arial"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тыс. 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тонн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05313B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млн</w:t>
            </w:r>
            <w:r w:rsidR="00CD7694"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. тенге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лет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7694" w:rsidRPr="00CE5AC3" w:rsidRDefault="00CD7694" w:rsidP="00FF7174">
            <w:pPr>
              <w:spacing w:after="0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ru-RU"/>
              </w:rPr>
              <w:t>д. ед.</w:t>
            </w:r>
          </w:p>
        </w:tc>
      </w:tr>
      <w:tr w:rsidR="0005313B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3.74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459.10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510.31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160.06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-211.27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0.59</w:t>
            </w:r>
          </w:p>
        </w:tc>
      </w:tr>
      <w:tr w:rsidR="0005313B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2026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8.34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1037.36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600.97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372.65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63.73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56.78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-154.49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0.86</w:t>
            </w:r>
          </w:p>
        </w:tc>
      </w:tr>
      <w:tr w:rsidR="0005313B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11.31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1431.82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607.15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521.58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303.09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240.59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86.10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1.05</w:t>
            </w:r>
          </w:p>
        </w:tc>
      </w:tr>
      <w:tr w:rsidR="0005313B" w:rsidRPr="00CE5AC3" w:rsidTr="0005313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13.71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1746.47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633.17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621.16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492.15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348.06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434.15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1.18</w:t>
            </w:r>
          </w:p>
        </w:tc>
      </w:tr>
      <w:tr w:rsidR="0005313B" w:rsidRPr="00CE5AC3" w:rsidTr="0005313B">
        <w:trPr>
          <w:trHeight w:val="91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313B" w:rsidRPr="00CE5AC3" w:rsidRDefault="0005313B" w:rsidP="0005313B">
            <w:pPr>
              <w:spacing w:after="0"/>
              <w:jc w:val="center"/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color w:val="000000"/>
                <w:sz w:val="16"/>
                <w:szCs w:val="20"/>
                <w:lang w:eastAsia="ru-RU"/>
              </w:rPr>
              <w:t>2029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15.80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2041.91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656.70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738.30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646.92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407.62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0.00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color w:val="000000"/>
                <w:sz w:val="16"/>
                <w:szCs w:val="20"/>
              </w:rPr>
              <w:t>1.28</w:t>
            </w:r>
          </w:p>
        </w:tc>
      </w:tr>
      <w:tr w:rsidR="0005313B" w:rsidRPr="00CE5AC3" w:rsidTr="00436CBB">
        <w:trPr>
          <w:trHeight w:val="30"/>
        </w:trPr>
        <w:tc>
          <w:tcPr>
            <w:tcW w:w="5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313B" w:rsidRPr="00CE5AC3" w:rsidRDefault="0005313B" w:rsidP="0005313B">
            <w:pPr>
              <w:spacing w:after="0"/>
              <w:jc w:val="left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</w:pPr>
            <w:r w:rsidRPr="00CE5AC3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ru-RU"/>
              </w:rPr>
              <w:t>Итого за расчетный период 2025-2029 гг.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52.90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6716.65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3008.30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2413.74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1294.61</w:t>
            </w:r>
          </w:p>
        </w:tc>
        <w:tc>
          <w:tcPr>
            <w:tcW w:w="6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6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841.78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2.40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313B" w:rsidRPr="0005313B" w:rsidRDefault="0005313B" w:rsidP="0005313B">
            <w:pPr>
              <w:spacing w:after="0"/>
              <w:jc w:val="center"/>
              <w:rPr>
                <w:rFonts w:cs="Arial"/>
                <w:b/>
                <w:bCs/>
                <w:color w:val="000000"/>
                <w:sz w:val="16"/>
                <w:szCs w:val="20"/>
              </w:rPr>
            </w:pPr>
            <w:r w:rsidRPr="0005313B">
              <w:rPr>
                <w:rFonts w:cs="Arial"/>
                <w:b/>
                <w:bCs/>
                <w:color w:val="000000"/>
                <w:sz w:val="16"/>
                <w:szCs w:val="20"/>
              </w:rPr>
              <w:t>1.28</w:t>
            </w:r>
          </w:p>
        </w:tc>
      </w:tr>
      <w:bookmarkEnd w:id="51"/>
    </w:tbl>
    <w:p w:rsidR="00CD7694" w:rsidRPr="00CE5AC3" w:rsidRDefault="00CD7694" w:rsidP="00B60AB9">
      <w:pPr>
        <w:sectPr w:rsidR="00CD7694" w:rsidRPr="00CE5AC3" w:rsidSect="009C7DE8">
          <w:footerReference w:type="default" r:id="rId23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90E9B" w:rsidRPr="00CE5AC3" w:rsidRDefault="00D43A75" w:rsidP="0027688F">
      <w:pPr>
        <w:pStyle w:val="a4"/>
        <w:spacing w:after="0"/>
        <w:ind w:left="0" w:firstLine="709"/>
        <w:outlineLvl w:val="0"/>
        <w:rPr>
          <w:b/>
        </w:rPr>
      </w:pPr>
      <w:bookmarkStart w:id="53" w:name="_Toc173943515"/>
      <w:r w:rsidRPr="00CE5AC3">
        <w:rPr>
          <w:b/>
        </w:rPr>
        <w:lastRenderedPageBreak/>
        <w:t>ЗАКЛЮЧЕНИЕ</w:t>
      </w:r>
      <w:bookmarkEnd w:id="53"/>
    </w:p>
    <w:p w:rsidR="0027688F" w:rsidRPr="00CE5AC3" w:rsidRDefault="0027688F" w:rsidP="0027688F">
      <w:pPr>
        <w:pStyle w:val="a4"/>
        <w:spacing w:after="0"/>
        <w:ind w:left="0" w:firstLine="709"/>
      </w:pPr>
    </w:p>
    <w:p w:rsidR="00E00931" w:rsidRPr="00CE5AC3" w:rsidRDefault="00E00931" w:rsidP="00F54F06">
      <w:pPr>
        <w:pStyle w:val="a4"/>
        <w:numPr>
          <w:ilvl w:val="0"/>
          <w:numId w:val="7"/>
        </w:numPr>
        <w:spacing w:after="0"/>
        <w:ind w:left="709"/>
      </w:pPr>
      <w:r w:rsidRPr="00CE5AC3">
        <w:t xml:space="preserve">Целью Паспорта проекта является </w:t>
      </w:r>
      <w:r w:rsidR="006B1050" w:rsidRPr="00CE5AC3">
        <w:t>утверждение</w:t>
      </w:r>
      <w:r w:rsidRPr="00CE5AC3">
        <w:t xml:space="preserve"> технологических решений в рамках опытно-промышленн</w:t>
      </w:r>
      <w:r w:rsidR="00EF0315" w:rsidRPr="00CE5AC3">
        <w:t>ых</w:t>
      </w:r>
      <w:r w:rsidRPr="00CE5AC3">
        <w:t xml:space="preserve"> испытани</w:t>
      </w:r>
      <w:r w:rsidR="00EF0315" w:rsidRPr="00CE5AC3">
        <w:t>й</w:t>
      </w:r>
      <w:r w:rsidRPr="00CE5AC3">
        <w:t xml:space="preserve"> технологии полимерного заводнения на</w:t>
      </w:r>
      <w:r w:rsidR="00991A8B" w:rsidRPr="00CE5AC3">
        <w:t xml:space="preserve"> участке «14-Восток»</w:t>
      </w:r>
      <w:r w:rsidRPr="00CE5AC3">
        <w:t xml:space="preserve"> месторождени</w:t>
      </w:r>
      <w:r w:rsidR="00991A8B" w:rsidRPr="00CE5AC3">
        <w:t>я</w:t>
      </w:r>
      <w:r w:rsidRPr="00CE5AC3">
        <w:t xml:space="preserve"> Узень</w:t>
      </w:r>
      <w:r w:rsidR="00991A8B" w:rsidRPr="00CE5AC3">
        <w:t xml:space="preserve"> на период 2025-2029 гг</w:t>
      </w:r>
      <w:r w:rsidRPr="00CE5AC3">
        <w:t xml:space="preserve">. </w:t>
      </w:r>
    </w:p>
    <w:p w:rsidR="00F54F06" w:rsidRPr="00CE5AC3" w:rsidRDefault="00F54F06" w:rsidP="00F54F06">
      <w:pPr>
        <w:pStyle w:val="a4"/>
        <w:numPr>
          <w:ilvl w:val="0"/>
          <w:numId w:val="7"/>
        </w:numPr>
        <w:spacing w:after="0"/>
        <w:ind w:left="709"/>
      </w:pPr>
      <w:r w:rsidRPr="00CE5AC3">
        <w:t xml:space="preserve">Технологические решения, представленные в Паспорте проекта, не препятствуют усовершенствованию подходов и корректировок по мере дополнения информации актуальными данными в период ОПИ. </w:t>
      </w:r>
    </w:p>
    <w:p w:rsidR="00F54F06" w:rsidRPr="00CE5AC3" w:rsidRDefault="00F54F06" w:rsidP="00F54F06">
      <w:pPr>
        <w:pStyle w:val="a4"/>
        <w:numPr>
          <w:ilvl w:val="0"/>
          <w:numId w:val="7"/>
        </w:numPr>
        <w:spacing w:after="0"/>
        <w:ind w:left="709"/>
      </w:pPr>
      <w:r w:rsidRPr="00CE5AC3">
        <w:t>Обоснование применимости технологии полимерного заводнения для условий месторождения Узень выполнено в рамках научно-исследовательской работы «Оценка и научное обоснование применения химических МУН на месторождениях АО «</w:t>
      </w:r>
      <w:r w:rsidR="00135393" w:rsidRPr="00CE5AC3">
        <w:t>О</w:t>
      </w:r>
      <w:r w:rsidR="00622D45" w:rsidRPr="00CE5AC3">
        <w:t>МГ</w:t>
      </w:r>
      <w:r w:rsidRPr="00CE5AC3">
        <w:t xml:space="preserve">» Филиалом ТОО «КМГ Инжиниринг» «КазНИПИмунайгаз» </w:t>
      </w:r>
      <w:r w:rsidR="006B1050" w:rsidRPr="00CE5AC3">
        <w:t>в</w:t>
      </w:r>
      <w:r w:rsidRPr="00CE5AC3">
        <w:t xml:space="preserve"> 2021 г.</w:t>
      </w:r>
    </w:p>
    <w:p w:rsidR="001550E2" w:rsidRPr="00CE5AC3" w:rsidRDefault="00F54F06" w:rsidP="00F54F06">
      <w:pPr>
        <w:pStyle w:val="a4"/>
        <w:numPr>
          <w:ilvl w:val="0"/>
          <w:numId w:val="7"/>
        </w:numPr>
        <w:spacing w:after="0"/>
        <w:ind w:left="709"/>
      </w:pPr>
      <w:r w:rsidRPr="00CE5AC3">
        <w:t xml:space="preserve">Согласно анализу состава воды приоритет отдается </w:t>
      </w:r>
      <w:r w:rsidR="002623D8" w:rsidRPr="00CE5AC3">
        <w:rPr>
          <w:lang w:val="kk-KZ"/>
        </w:rPr>
        <w:t>а</w:t>
      </w:r>
      <w:proofErr w:type="spellStart"/>
      <w:r w:rsidRPr="00CE5AC3">
        <w:t>льб</w:t>
      </w:r>
      <w:proofErr w:type="spellEnd"/>
      <w:r w:rsidR="002623D8" w:rsidRPr="00CE5AC3">
        <w:rPr>
          <w:lang w:val="kk-KZ"/>
        </w:rPr>
        <w:t>-</w:t>
      </w:r>
      <w:r w:rsidRPr="00CE5AC3">
        <w:t>сеноманской воде как наиболее подходящему источнику воды для полимерного заводнения</w:t>
      </w:r>
      <w:r w:rsidR="004B3FA3" w:rsidRPr="00CE5AC3">
        <w:t xml:space="preserve"> с низким содержанием кислорода и низкой общей минерализацией</w:t>
      </w:r>
      <w:r w:rsidRPr="00CE5AC3">
        <w:t xml:space="preserve">. </w:t>
      </w:r>
    </w:p>
    <w:p w:rsidR="00F54F06" w:rsidRPr="00CE5AC3" w:rsidRDefault="004B3FA3" w:rsidP="00F54F06">
      <w:pPr>
        <w:pStyle w:val="a4"/>
        <w:numPr>
          <w:ilvl w:val="0"/>
          <w:numId w:val="7"/>
        </w:numPr>
        <w:spacing w:after="0"/>
        <w:ind w:left="709"/>
      </w:pPr>
      <w:bookmarkStart w:id="54" w:name="_Hlk132836033"/>
      <w:r w:rsidRPr="00CE5AC3">
        <w:t>В качестве о</w:t>
      </w:r>
      <w:r w:rsidR="00F54F06" w:rsidRPr="00CE5AC3">
        <w:t>пытн</w:t>
      </w:r>
      <w:r w:rsidRPr="00CE5AC3">
        <w:t>ого</w:t>
      </w:r>
      <w:r w:rsidR="00F54F06" w:rsidRPr="00CE5AC3">
        <w:t xml:space="preserve"> участ</w:t>
      </w:r>
      <w:r w:rsidRPr="00CE5AC3">
        <w:t>ка выбран</w:t>
      </w:r>
      <w:r w:rsidR="00F54F06" w:rsidRPr="00CE5AC3">
        <w:t xml:space="preserve"> </w:t>
      </w:r>
      <w:r w:rsidRPr="00CE5AC3">
        <w:t xml:space="preserve">участок </w:t>
      </w:r>
      <w:r w:rsidR="00F54F06" w:rsidRPr="00CE5AC3">
        <w:t>«14-Восток»</w:t>
      </w:r>
      <w:r w:rsidRPr="00CE5AC3">
        <w:t>,</w:t>
      </w:r>
      <w:r w:rsidR="00F54F06" w:rsidRPr="00CE5AC3">
        <w:t xml:space="preserve"> расположен</w:t>
      </w:r>
      <w:r w:rsidRPr="00CE5AC3">
        <w:t>ный</w:t>
      </w:r>
      <w:r w:rsidR="00F54F06" w:rsidRPr="00CE5AC3">
        <w:t xml:space="preserve"> в восточной части 14 горизонта и включа</w:t>
      </w:r>
      <w:r w:rsidRPr="00CE5AC3">
        <w:t xml:space="preserve">ющий </w:t>
      </w:r>
      <w:r w:rsidR="00490CFE" w:rsidRPr="00CE5AC3">
        <w:t>2</w:t>
      </w:r>
      <w:r w:rsidR="00F54F06" w:rsidRPr="00CE5AC3">
        <w:t xml:space="preserve"> нагнетательные скважины </w:t>
      </w:r>
      <w:r w:rsidRPr="00CE5AC3">
        <w:t>№№</w:t>
      </w:r>
      <w:r w:rsidR="0091626A" w:rsidRPr="00CE5AC3">
        <w:t>4582, 5998</w:t>
      </w:r>
      <w:r w:rsidR="00F54F06" w:rsidRPr="00CE5AC3">
        <w:t xml:space="preserve"> и </w:t>
      </w:r>
      <w:r w:rsidR="00490CFE" w:rsidRPr="00CE5AC3">
        <w:t>1</w:t>
      </w:r>
      <w:r w:rsidR="0028291A" w:rsidRPr="00CE5AC3">
        <w:t>8</w:t>
      </w:r>
      <w:r w:rsidR="00F54F06" w:rsidRPr="00CE5AC3">
        <w:t xml:space="preserve"> добывающих скважин</w:t>
      </w:r>
      <w:r w:rsidRPr="00CE5AC3">
        <w:t>, расположенных в зоне улучшенного русла.</w:t>
      </w:r>
    </w:p>
    <w:bookmarkEnd w:id="54"/>
    <w:p w:rsidR="006A2FDA" w:rsidRPr="00CE5AC3" w:rsidRDefault="00D31D4D" w:rsidP="006A2FDA">
      <w:pPr>
        <w:pStyle w:val="a4"/>
        <w:numPr>
          <w:ilvl w:val="0"/>
          <w:numId w:val="7"/>
        </w:numPr>
        <w:spacing w:after="0"/>
        <w:ind w:left="709"/>
      </w:pPr>
      <w:r w:rsidRPr="00CE5AC3">
        <w:t>Согласно прогнозу, з</w:t>
      </w:r>
      <w:r w:rsidR="00032119" w:rsidRPr="00CE5AC3">
        <w:t>а весь период</w:t>
      </w:r>
      <w:r w:rsidR="004C28DB" w:rsidRPr="00CE5AC3">
        <w:t xml:space="preserve"> ОПИ с</w:t>
      </w:r>
      <w:r w:rsidR="00032119" w:rsidRPr="00CE5AC3">
        <w:t xml:space="preserve"> </w:t>
      </w:r>
      <w:r w:rsidR="0005313B">
        <w:t>февраля</w:t>
      </w:r>
      <w:r w:rsidRPr="00CE5AC3">
        <w:t xml:space="preserve"> 202</w:t>
      </w:r>
      <w:r w:rsidR="00D7587F" w:rsidRPr="00CE5AC3">
        <w:t>5</w:t>
      </w:r>
      <w:r w:rsidRPr="00CE5AC3">
        <w:t xml:space="preserve"> г. </w:t>
      </w:r>
      <w:r w:rsidR="004C28DB" w:rsidRPr="00CE5AC3">
        <w:t>по</w:t>
      </w:r>
      <w:r w:rsidRPr="00CE5AC3">
        <w:t xml:space="preserve"> </w:t>
      </w:r>
      <w:r w:rsidR="00827BC7" w:rsidRPr="00CE5AC3">
        <w:t>декабрь</w:t>
      </w:r>
      <w:r w:rsidRPr="00CE5AC3">
        <w:t xml:space="preserve"> 20</w:t>
      </w:r>
      <w:r w:rsidR="00BE2985" w:rsidRPr="00CE5AC3">
        <w:t>29</w:t>
      </w:r>
      <w:r w:rsidRPr="00CE5AC3">
        <w:t xml:space="preserve"> г. дополнительная добыча нефти составит </w:t>
      </w:r>
      <w:r w:rsidR="004C28DB" w:rsidRPr="00CE5AC3">
        <w:t>5</w:t>
      </w:r>
      <w:r w:rsidR="009D1269" w:rsidRPr="00CE5AC3">
        <w:t>2</w:t>
      </w:r>
      <w:r w:rsidR="004C28DB" w:rsidRPr="00CE5AC3">
        <w:t>.</w:t>
      </w:r>
      <w:r w:rsidR="009D1269" w:rsidRPr="00CE5AC3">
        <w:t>9</w:t>
      </w:r>
      <w:r w:rsidR="00086EF9" w:rsidRPr="00CE5AC3">
        <w:t xml:space="preserve"> </w:t>
      </w:r>
      <w:r w:rsidR="00086EF9" w:rsidRPr="00CE5AC3">
        <w:rPr>
          <w:lang w:val="kk-KZ"/>
        </w:rPr>
        <w:t>тыс.</w:t>
      </w:r>
      <w:r w:rsidRPr="00CE5AC3">
        <w:t xml:space="preserve"> т</w:t>
      </w:r>
      <w:r w:rsidR="00086EF9" w:rsidRPr="00CE5AC3">
        <w:t>онн</w:t>
      </w:r>
      <w:r w:rsidRPr="00CE5AC3">
        <w:t xml:space="preserve"> при прокачке </w:t>
      </w:r>
      <w:r w:rsidR="0028291A" w:rsidRPr="00CE5AC3">
        <w:t>1</w:t>
      </w:r>
      <w:r w:rsidR="006A2FDA" w:rsidRPr="00CE5AC3">
        <w:t>6.</w:t>
      </w:r>
      <w:r w:rsidR="009D1269" w:rsidRPr="00CE5AC3">
        <w:t>0</w:t>
      </w:r>
      <w:r w:rsidRPr="00CE5AC3">
        <w:t xml:space="preserve">% порового объема и итоговой удельной дополнительной добычей нефти </w:t>
      </w:r>
      <w:r w:rsidR="006A2FDA" w:rsidRPr="00CE5AC3">
        <w:t>4</w:t>
      </w:r>
      <w:r w:rsidR="009D1269" w:rsidRPr="00CE5AC3">
        <w:t>8</w:t>
      </w:r>
      <w:r w:rsidRPr="00CE5AC3">
        <w:t xml:space="preserve"> т</w:t>
      </w:r>
      <w:r w:rsidR="009416C1" w:rsidRPr="00CE5AC3">
        <w:t>онн</w:t>
      </w:r>
      <w:r w:rsidRPr="00CE5AC3">
        <w:t xml:space="preserve"> нефти на </w:t>
      </w:r>
      <w:r w:rsidR="004C28DB" w:rsidRPr="00CE5AC3">
        <w:t xml:space="preserve">1 </w:t>
      </w:r>
      <w:r w:rsidRPr="00CE5AC3">
        <w:t>т</w:t>
      </w:r>
      <w:r w:rsidR="009416C1" w:rsidRPr="00CE5AC3">
        <w:t>онну</w:t>
      </w:r>
      <w:r w:rsidRPr="00CE5AC3">
        <w:t xml:space="preserve"> закачанного полимера.</w:t>
      </w:r>
    </w:p>
    <w:p w:rsidR="007D471E" w:rsidRPr="00CE5AC3" w:rsidRDefault="00FC04FF" w:rsidP="007D471E">
      <w:pPr>
        <w:pStyle w:val="a4"/>
        <w:numPr>
          <w:ilvl w:val="0"/>
          <w:numId w:val="7"/>
        </w:numPr>
        <w:ind w:left="709"/>
      </w:pPr>
      <w:r w:rsidRPr="00CE5AC3">
        <w:t>В случае появления дополнительных реагирующих скважин дополнительную добычу нефти следует рассчитывать отдельно по каждой скважине. В случае простоев, выбытия нагнетательных и добывающих скважин, а также других</w:t>
      </w:r>
      <w:r w:rsidRPr="00CE5AC3">
        <w:br/>
        <w:t xml:space="preserve">технологических и геологических причин, повлекших снижение фактической добычи нефти на участке ПЗ, </w:t>
      </w:r>
      <w:r w:rsidR="004C28DB" w:rsidRPr="00CE5AC3">
        <w:t xml:space="preserve">необходимо </w:t>
      </w:r>
      <w:r w:rsidRPr="00CE5AC3">
        <w:t>выполнить анализ причин потерь и при наличии обосновани</w:t>
      </w:r>
      <w:r w:rsidR="006442F0" w:rsidRPr="00CE5AC3">
        <w:t>я</w:t>
      </w:r>
      <w:r w:rsidRPr="00CE5AC3">
        <w:t xml:space="preserve"> учесть потери дополнительной добычи нефти в оценке эффективности ПЗ.</w:t>
      </w:r>
    </w:p>
    <w:p w:rsidR="00032119" w:rsidRPr="00CE5AC3" w:rsidRDefault="00032119" w:rsidP="001D21E5">
      <w:pPr>
        <w:pStyle w:val="a4"/>
        <w:spacing w:after="0"/>
        <w:ind w:left="0"/>
        <w:jc w:val="right"/>
        <w:outlineLvl w:val="0"/>
        <w:rPr>
          <w:b/>
        </w:rPr>
      </w:pPr>
      <w:bookmarkStart w:id="55" w:name="_Hlk132873143"/>
      <w:r w:rsidRPr="00CE5AC3">
        <w:br w:type="page"/>
      </w:r>
      <w:r w:rsidR="000C349C" w:rsidRPr="00CE5AC3">
        <w:rPr>
          <w:b/>
        </w:rPr>
        <w:lastRenderedPageBreak/>
        <w:t>Приложение 1 – Выписка из Протокола ТЭС КМГИ от 09.02.2024 г.</w:t>
      </w:r>
      <w:r w:rsidR="000C349C" w:rsidRPr="00CE5AC3">
        <w:rPr>
          <w:noProof/>
        </w:rPr>
        <w:drawing>
          <wp:inline distT="0" distB="0" distL="0" distR="0" wp14:anchorId="5214EB44" wp14:editId="30EBD73E">
            <wp:extent cx="5939790" cy="84029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49C" w:rsidRPr="00CE5AC3">
        <w:rPr>
          <w:noProof/>
        </w:rPr>
        <w:t xml:space="preserve"> </w:t>
      </w:r>
      <w:r w:rsidR="000C349C" w:rsidRPr="00CE5AC3">
        <w:rPr>
          <w:noProof/>
        </w:rPr>
        <w:lastRenderedPageBreak/>
        <w:drawing>
          <wp:inline distT="0" distB="0" distL="0" distR="0" wp14:anchorId="22B4C417" wp14:editId="0DCD877A">
            <wp:extent cx="5939790" cy="84080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49C" w:rsidRPr="00CE5AC3">
        <w:rPr>
          <w:noProof/>
        </w:rPr>
        <w:t xml:space="preserve"> </w:t>
      </w:r>
      <w:r w:rsidR="000C349C" w:rsidRPr="00CE5AC3">
        <w:rPr>
          <w:noProof/>
        </w:rPr>
        <w:lastRenderedPageBreak/>
        <w:drawing>
          <wp:inline distT="0" distB="0" distL="0" distR="0" wp14:anchorId="5B4E0B0E" wp14:editId="199B4F16">
            <wp:extent cx="5844256" cy="8354060"/>
            <wp:effectExtent l="0" t="0" r="444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608"/>
                    <a:stretch/>
                  </pic:blipFill>
                  <pic:spPr bwMode="auto">
                    <a:xfrm>
                      <a:off x="0" y="0"/>
                      <a:ext cx="5844256" cy="835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49C" w:rsidRPr="00CE5AC3" w:rsidRDefault="000C349C">
      <w:pPr>
        <w:spacing w:line="259" w:lineRule="auto"/>
        <w:jc w:val="left"/>
      </w:pPr>
    </w:p>
    <w:p w:rsidR="000C349C" w:rsidRPr="00CE5AC3" w:rsidRDefault="000C349C">
      <w:pPr>
        <w:spacing w:line="259" w:lineRule="auto"/>
        <w:jc w:val="left"/>
      </w:pPr>
    </w:p>
    <w:p w:rsidR="000C349C" w:rsidRPr="00CE5AC3" w:rsidRDefault="000C349C">
      <w:pPr>
        <w:spacing w:line="259" w:lineRule="auto"/>
        <w:jc w:val="left"/>
      </w:pPr>
    </w:p>
    <w:p w:rsidR="00384B86" w:rsidRPr="00CE5AC3" w:rsidRDefault="00384B86" w:rsidP="00384B86">
      <w:pPr>
        <w:pStyle w:val="a4"/>
        <w:spacing w:after="0"/>
        <w:ind w:left="0" w:firstLine="709"/>
        <w:jc w:val="right"/>
        <w:outlineLvl w:val="0"/>
        <w:rPr>
          <w:b/>
        </w:rPr>
      </w:pPr>
      <w:bookmarkStart w:id="56" w:name="_Toc173943516"/>
      <w:bookmarkEnd w:id="55"/>
      <w:r w:rsidRPr="00CE5AC3">
        <w:rPr>
          <w:b/>
        </w:rPr>
        <w:lastRenderedPageBreak/>
        <w:t xml:space="preserve">Приложение </w:t>
      </w:r>
      <w:r w:rsidR="000C349C" w:rsidRPr="00CE5AC3">
        <w:rPr>
          <w:b/>
        </w:rPr>
        <w:t>2</w:t>
      </w:r>
      <w:r w:rsidRPr="00CE5AC3">
        <w:rPr>
          <w:b/>
        </w:rPr>
        <w:t xml:space="preserve"> – Протокол от 07.12.2022</w:t>
      </w:r>
      <w:r w:rsidR="0093722F" w:rsidRPr="00CE5AC3">
        <w:rPr>
          <w:b/>
        </w:rPr>
        <w:t xml:space="preserve"> г.</w:t>
      </w:r>
      <w:bookmarkEnd w:id="56"/>
    </w:p>
    <w:p w:rsidR="00384B86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drawing>
          <wp:inline distT="0" distB="0" distL="0" distR="0" wp14:anchorId="53ED1572" wp14:editId="431477C4">
            <wp:extent cx="5939790" cy="7884795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6" w:rsidRPr="00CE5AC3" w:rsidRDefault="00384B86" w:rsidP="00384B86">
      <w:pPr>
        <w:pStyle w:val="a4"/>
        <w:spacing w:after="0"/>
        <w:ind w:left="0"/>
        <w:jc w:val="right"/>
        <w:rPr>
          <w:b/>
        </w:rPr>
      </w:pP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lastRenderedPageBreak/>
        <w:drawing>
          <wp:inline distT="0" distB="0" distL="0" distR="0" wp14:anchorId="1BC23F2C" wp14:editId="1C3CEF7C">
            <wp:extent cx="5939790" cy="8031480"/>
            <wp:effectExtent l="0" t="0" r="381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</w:p>
    <w:p w:rsidR="00ED5F7B" w:rsidRPr="00CE5AC3" w:rsidRDefault="00ED5F7B" w:rsidP="00384B86">
      <w:pPr>
        <w:pStyle w:val="a4"/>
        <w:spacing w:after="0"/>
        <w:ind w:left="0"/>
        <w:jc w:val="right"/>
        <w:rPr>
          <w:b/>
        </w:rPr>
      </w:pPr>
      <w:r w:rsidRPr="00CE5AC3">
        <w:rPr>
          <w:noProof/>
          <w:lang w:eastAsia="ru-RU"/>
        </w:rPr>
        <w:lastRenderedPageBreak/>
        <w:drawing>
          <wp:inline distT="0" distB="0" distL="0" distR="0" wp14:anchorId="59AB099F" wp14:editId="3F0C1405">
            <wp:extent cx="5939790" cy="8399145"/>
            <wp:effectExtent l="0" t="0" r="381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B86" w:rsidRPr="00CE5AC3" w:rsidRDefault="00384B86" w:rsidP="00384B86">
      <w:pPr>
        <w:pStyle w:val="a4"/>
        <w:spacing w:after="0"/>
        <w:ind w:left="0"/>
        <w:jc w:val="right"/>
        <w:rPr>
          <w:b/>
        </w:rPr>
      </w:pPr>
    </w:p>
    <w:p w:rsidR="00384B86" w:rsidRPr="00CE5AC3" w:rsidRDefault="00384B86" w:rsidP="00384B86">
      <w:pPr>
        <w:pStyle w:val="a4"/>
        <w:spacing w:after="0"/>
        <w:ind w:left="0"/>
        <w:rPr>
          <w:b/>
        </w:rPr>
      </w:pPr>
      <w:r w:rsidRPr="00CE5AC3">
        <w:rPr>
          <w:b/>
        </w:rPr>
        <w:br w:type="page"/>
      </w:r>
    </w:p>
    <w:p w:rsidR="00D358C7" w:rsidRPr="00CE5AC3" w:rsidRDefault="00D358C7" w:rsidP="00634641">
      <w:pPr>
        <w:pStyle w:val="a4"/>
        <w:spacing w:after="0"/>
        <w:ind w:left="0" w:firstLine="709"/>
        <w:jc w:val="right"/>
        <w:outlineLvl w:val="0"/>
        <w:rPr>
          <w:b/>
          <w:lang w:val="kk-KZ"/>
        </w:rPr>
      </w:pPr>
      <w:bookmarkStart w:id="57" w:name="_Toc173943517"/>
      <w:r w:rsidRPr="00CE5AC3">
        <w:rPr>
          <w:b/>
        </w:rPr>
        <w:lastRenderedPageBreak/>
        <w:t>Приложение</w:t>
      </w:r>
      <w:r w:rsidRPr="00CE5AC3">
        <w:rPr>
          <w:b/>
          <w:lang w:val="kk-KZ"/>
        </w:rPr>
        <w:t xml:space="preserve"> </w:t>
      </w:r>
      <w:r w:rsidR="000C349C" w:rsidRPr="00CE5AC3">
        <w:rPr>
          <w:b/>
          <w:lang w:val="kk-KZ"/>
        </w:rPr>
        <w:t>3</w:t>
      </w:r>
      <w:r w:rsidR="00634641" w:rsidRPr="00CE5AC3">
        <w:rPr>
          <w:b/>
          <w:lang w:val="kk-KZ"/>
        </w:rPr>
        <w:t xml:space="preserve"> – Протокол ГТС от 11.12.2022</w:t>
      </w:r>
      <w:r w:rsidR="0093722F" w:rsidRPr="00CE5AC3">
        <w:rPr>
          <w:b/>
          <w:lang w:val="kk-KZ"/>
        </w:rPr>
        <w:t xml:space="preserve"> г.</w:t>
      </w:r>
      <w:bookmarkEnd w:id="57"/>
    </w:p>
    <w:p w:rsidR="00D358C7" w:rsidRPr="00CE5AC3" w:rsidRDefault="00D358C7" w:rsidP="00D358C7">
      <w:pPr>
        <w:pStyle w:val="a4"/>
        <w:spacing w:after="0"/>
        <w:ind w:left="0" w:firstLine="709"/>
        <w:rPr>
          <w:lang w:val="kk-KZ"/>
        </w:rPr>
      </w:pPr>
    </w:p>
    <w:p w:rsidR="00D358C7" w:rsidRPr="00CE5AC3" w:rsidRDefault="00D358C7" w:rsidP="00D358C7">
      <w:pPr>
        <w:pStyle w:val="a4"/>
        <w:spacing w:after="0"/>
        <w:ind w:left="0"/>
        <w:rPr>
          <w:lang w:val="kk-KZ"/>
        </w:rPr>
      </w:pPr>
      <w:r w:rsidRPr="00CE5AC3">
        <w:rPr>
          <w:noProof/>
          <w:lang w:eastAsia="ru-RU"/>
        </w:rPr>
        <w:drawing>
          <wp:inline distT="0" distB="0" distL="0" distR="0" wp14:anchorId="427034DA" wp14:editId="2986B894">
            <wp:extent cx="5939790" cy="8222285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2143"/>
                    <a:stretch/>
                  </pic:blipFill>
                  <pic:spPr bwMode="auto">
                    <a:xfrm>
                      <a:off x="0" y="0"/>
                      <a:ext cx="5939790" cy="8222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8C7" w:rsidRPr="00CE5AC3" w:rsidRDefault="00D358C7" w:rsidP="00D358C7">
      <w:pPr>
        <w:pStyle w:val="a4"/>
        <w:spacing w:after="0"/>
        <w:ind w:left="0"/>
        <w:rPr>
          <w:lang w:val="kk-KZ"/>
        </w:rPr>
      </w:pPr>
    </w:p>
    <w:p w:rsidR="00384B86" w:rsidRDefault="00634641" w:rsidP="00BA63B9">
      <w:pPr>
        <w:pStyle w:val="a4"/>
        <w:spacing w:after="0"/>
        <w:ind w:left="0"/>
        <w:rPr>
          <w:lang w:val="kk-KZ"/>
        </w:rPr>
      </w:pPr>
      <w:r w:rsidRPr="00CE5AC3">
        <w:rPr>
          <w:noProof/>
          <w:lang w:eastAsia="ru-RU"/>
        </w:rPr>
        <w:lastRenderedPageBreak/>
        <w:drawing>
          <wp:inline distT="0" distB="0" distL="0" distR="0" wp14:anchorId="4D61DAF2" wp14:editId="29AA7BBD">
            <wp:extent cx="5939790" cy="63188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49C" w:rsidRDefault="000C349C" w:rsidP="00BA63B9">
      <w:pPr>
        <w:pStyle w:val="a4"/>
        <w:spacing w:after="0"/>
        <w:ind w:left="0"/>
        <w:rPr>
          <w:lang w:val="kk-KZ"/>
        </w:rPr>
      </w:pPr>
    </w:p>
    <w:p w:rsidR="001D21E5" w:rsidRPr="004C28DB" w:rsidRDefault="001D21E5" w:rsidP="004C28DB">
      <w:pPr>
        <w:spacing w:line="259" w:lineRule="auto"/>
        <w:jc w:val="left"/>
        <w:rPr>
          <w:lang w:val="kk-KZ"/>
        </w:rPr>
      </w:pPr>
    </w:p>
    <w:sectPr w:rsidR="001D21E5" w:rsidRPr="004C28DB" w:rsidSect="00B85A28">
      <w:footerReference w:type="default" r:id="rId32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6CE" w:rsidRDefault="005056CE" w:rsidP="005C6A08">
      <w:pPr>
        <w:spacing w:after="0"/>
      </w:pPr>
      <w:r>
        <w:separator/>
      </w:r>
    </w:p>
  </w:endnote>
  <w:endnote w:type="continuationSeparator" w:id="0">
    <w:p w:rsidR="005056CE" w:rsidRDefault="005056CE" w:rsidP="005C6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21715168"/>
      <w:docPartObj>
        <w:docPartGallery w:val="Page Numbers (Bottom of Page)"/>
        <w:docPartUnique/>
      </w:docPartObj>
    </w:sdtPr>
    <w:sdtEndPr/>
    <w:sdtContent>
      <w:p w:rsidR="005056CE" w:rsidRDefault="005056CE">
        <w:pPr>
          <w:pStyle w:val="af5"/>
          <w:jc w:val="right"/>
        </w:pPr>
        <w:r w:rsidRPr="005C6A08">
          <w:rPr>
            <w:sz w:val="20"/>
            <w:szCs w:val="20"/>
          </w:rPr>
          <w:fldChar w:fldCharType="begin"/>
        </w:r>
        <w:r w:rsidRPr="005C6A08">
          <w:rPr>
            <w:sz w:val="20"/>
            <w:szCs w:val="20"/>
          </w:rPr>
          <w:instrText>PAGE   \* MERGEFORMAT</w:instrText>
        </w:r>
        <w:r w:rsidRPr="005C6A0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</w:t>
        </w:r>
        <w:r w:rsidRPr="005C6A08">
          <w:rPr>
            <w:sz w:val="20"/>
            <w:szCs w:val="20"/>
          </w:rPr>
          <w:fldChar w:fldCharType="end"/>
        </w:r>
      </w:p>
    </w:sdtContent>
  </w:sdt>
  <w:p w:rsidR="005056CE" w:rsidRDefault="005056CE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885593" w:rsidRDefault="005056CE" w:rsidP="00242A11">
    <w:pPr>
      <w:pStyle w:val="af5"/>
      <w:framePr w:w="321" w:h="581" w:hRule="exact" w:wrap="around" w:vAnchor="text" w:hAnchor="page" w:x="921" w:y="11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>
      <w:rPr>
        <w:rStyle w:val="af7"/>
        <w:noProof/>
        <w:sz w:val="20"/>
        <w:szCs w:val="20"/>
      </w:rPr>
      <w:t>27</w:t>
    </w:r>
    <w:r w:rsidRPr="00885593">
      <w:rPr>
        <w:rStyle w:val="af7"/>
        <w:sz w:val="20"/>
        <w:szCs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6054992"/>
      <w:docPartObj>
        <w:docPartGallery w:val="Page Numbers (Bottom of Page)"/>
        <w:docPartUnique/>
      </w:docPartObj>
    </w:sdtPr>
    <w:sdtEndPr/>
    <w:sdtContent>
      <w:p w:rsidR="005056CE" w:rsidRDefault="005056CE">
        <w:pPr>
          <w:pStyle w:val="af5"/>
          <w:jc w:val="right"/>
        </w:pPr>
        <w:r w:rsidRPr="005C6A08">
          <w:rPr>
            <w:sz w:val="20"/>
            <w:szCs w:val="20"/>
          </w:rPr>
          <w:fldChar w:fldCharType="begin"/>
        </w:r>
        <w:r w:rsidRPr="005C6A08">
          <w:rPr>
            <w:sz w:val="20"/>
            <w:szCs w:val="20"/>
          </w:rPr>
          <w:instrText>PAGE   \* MERGEFORMAT</w:instrText>
        </w:r>
        <w:r w:rsidRPr="005C6A0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28</w:t>
        </w:r>
        <w:r w:rsidRPr="005C6A08">
          <w:rPr>
            <w:sz w:val="20"/>
            <w:szCs w:val="20"/>
          </w:rPr>
          <w:fldChar w:fldCharType="end"/>
        </w:r>
      </w:p>
    </w:sdtContent>
  </w:sdt>
  <w:p w:rsidR="005056CE" w:rsidRDefault="005056CE">
    <w:pPr>
      <w:pStyle w:val="af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885593" w:rsidRDefault="005056CE" w:rsidP="00242A11">
    <w:pPr>
      <w:pStyle w:val="af5"/>
      <w:framePr w:w="321" w:h="581" w:hRule="exact" w:wrap="around" w:vAnchor="text" w:hAnchor="page" w:x="901" w:y="19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>
      <w:rPr>
        <w:rStyle w:val="af7"/>
        <w:noProof/>
        <w:sz w:val="20"/>
        <w:szCs w:val="20"/>
      </w:rPr>
      <w:t>29</w:t>
    </w:r>
    <w:r w:rsidRPr="00885593">
      <w:rPr>
        <w:rStyle w:val="af7"/>
        <w:sz w:val="20"/>
        <w:szCs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209741"/>
      <w:docPartObj>
        <w:docPartGallery w:val="Page Numbers (Bottom of Page)"/>
        <w:docPartUnique/>
      </w:docPartObj>
    </w:sdtPr>
    <w:sdtEndPr/>
    <w:sdtContent>
      <w:p w:rsidR="005056CE" w:rsidRDefault="005056CE">
        <w:pPr>
          <w:pStyle w:val="af5"/>
          <w:jc w:val="right"/>
        </w:pPr>
        <w:r w:rsidRPr="005C6A08">
          <w:rPr>
            <w:sz w:val="20"/>
            <w:szCs w:val="20"/>
          </w:rPr>
          <w:fldChar w:fldCharType="begin"/>
        </w:r>
        <w:r w:rsidRPr="005C6A08">
          <w:rPr>
            <w:sz w:val="20"/>
            <w:szCs w:val="20"/>
          </w:rPr>
          <w:instrText>PAGE   \* MERGEFORMAT</w:instrText>
        </w:r>
        <w:r w:rsidRPr="005C6A08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30</w:t>
        </w:r>
        <w:r w:rsidRPr="005C6A08">
          <w:rPr>
            <w:sz w:val="20"/>
            <w:szCs w:val="20"/>
          </w:rPr>
          <w:fldChar w:fldCharType="end"/>
        </w:r>
      </w:p>
    </w:sdtContent>
  </w:sdt>
  <w:p w:rsidR="005056CE" w:rsidRDefault="005056CE">
    <w:pPr>
      <w:pStyle w:val="af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885593" w:rsidRDefault="005056CE" w:rsidP="00242A11">
    <w:pPr>
      <w:pStyle w:val="af5"/>
      <w:framePr w:w="321" w:h="581" w:hRule="exact" w:wrap="around" w:vAnchor="text" w:hAnchor="page" w:x="801" w:y="25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>
      <w:rPr>
        <w:rStyle w:val="af7"/>
        <w:noProof/>
        <w:sz w:val="20"/>
        <w:szCs w:val="20"/>
      </w:rPr>
      <w:t>32</w:t>
    </w:r>
    <w:r w:rsidRPr="00885593">
      <w:rPr>
        <w:rStyle w:val="af7"/>
        <w:sz w:val="20"/>
        <w:szCs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9F5404" w:rsidRDefault="005056CE" w:rsidP="00242A11">
    <w:pPr>
      <w:pStyle w:val="af5"/>
      <w:framePr w:wrap="around" w:vAnchor="text" w:hAnchor="page" w:x="10921" w:y="204"/>
      <w:rPr>
        <w:rStyle w:val="af7"/>
        <w:sz w:val="20"/>
      </w:rPr>
    </w:pPr>
    <w:r w:rsidRPr="009F5404">
      <w:rPr>
        <w:rStyle w:val="af7"/>
        <w:sz w:val="20"/>
      </w:rPr>
      <w:fldChar w:fldCharType="begin"/>
    </w:r>
    <w:r w:rsidRPr="009F5404">
      <w:rPr>
        <w:rStyle w:val="af7"/>
        <w:sz w:val="20"/>
      </w:rPr>
      <w:instrText xml:space="preserve">PAGE  </w:instrText>
    </w:r>
    <w:r w:rsidRPr="009F5404">
      <w:rPr>
        <w:rStyle w:val="af7"/>
        <w:sz w:val="20"/>
      </w:rPr>
      <w:fldChar w:fldCharType="separate"/>
    </w:r>
    <w:r>
      <w:rPr>
        <w:rStyle w:val="af7"/>
        <w:noProof/>
        <w:sz w:val="20"/>
      </w:rPr>
      <w:t>36</w:t>
    </w:r>
    <w:r w:rsidRPr="009F5404">
      <w:rPr>
        <w:rStyle w:val="af7"/>
        <w:sz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885593" w:rsidRDefault="005056CE" w:rsidP="00242A11">
    <w:pPr>
      <w:pStyle w:val="af5"/>
      <w:framePr w:w="321" w:h="581" w:hRule="exact" w:wrap="around" w:vAnchor="text" w:hAnchor="page" w:x="801" w:y="256"/>
      <w:textDirection w:val="tbRl"/>
      <w:rPr>
        <w:rStyle w:val="af7"/>
        <w:sz w:val="20"/>
        <w:szCs w:val="20"/>
      </w:rPr>
    </w:pPr>
    <w:r w:rsidRPr="00885593">
      <w:rPr>
        <w:rStyle w:val="af7"/>
        <w:sz w:val="20"/>
        <w:szCs w:val="20"/>
      </w:rPr>
      <w:fldChar w:fldCharType="begin"/>
    </w:r>
    <w:r w:rsidRPr="00885593">
      <w:rPr>
        <w:rStyle w:val="af7"/>
        <w:sz w:val="20"/>
        <w:szCs w:val="20"/>
      </w:rPr>
      <w:instrText xml:space="preserve">PAGE  </w:instrText>
    </w:r>
    <w:r w:rsidRPr="00885593">
      <w:rPr>
        <w:rStyle w:val="af7"/>
        <w:sz w:val="20"/>
        <w:szCs w:val="20"/>
      </w:rPr>
      <w:fldChar w:fldCharType="separate"/>
    </w:r>
    <w:r>
      <w:rPr>
        <w:rStyle w:val="af7"/>
        <w:noProof/>
        <w:sz w:val="20"/>
        <w:szCs w:val="20"/>
      </w:rPr>
      <w:t>37</w:t>
    </w:r>
    <w:r w:rsidRPr="00885593">
      <w:rPr>
        <w:rStyle w:val="af7"/>
        <w:sz w:val="20"/>
        <w:szCs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6CE" w:rsidRPr="009F5404" w:rsidRDefault="005056CE" w:rsidP="00242A11">
    <w:pPr>
      <w:pStyle w:val="af5"/>
      <w:framePr w:wrap="around" w:vAnchor="text" w:hAnchor="page" w:x="10921" w:y="1"/>
      <w:rPr>
        <w:rStyle w:val="af7"/>
        <w:sz w:val="20"/>
      </w:rPr>
    </w:pPr>
    <w:r w:rsidRPr="009F5404">
      <w:rPr>
        <w:rStyle w:val="af7"/>
        <w:sz w:val="20"/>
      </w:rPr>
      <w:fldChar w:fldCharType="begin"/>
    </w:r>
    <w:r w:rsidRPr="009F5404">
      <w:rPr>
        <w:rStyle w:val="af7"/>
        <w:sz w:val="20"/>
      </w:rPr>
      <w:instrText xml:space="preserve">PAGE  </w:instrText>
    </w:r>
    <w:r w:rsidRPr="009F5404">
      <w:rPr>
        <w:rStyle w:val="af7"/>
        <w:sz w:val="20"/>
      </w:rPr>
      <w:fldChar w:fldCharType="separate"/>
    </w:r>
    <w:r>
      <w:rPr>
        <w:rStyle w:val="af7"/>
        <w:noProof/>
        <w:sz w:val="20"/>
      </w:rPr>
      <w:t>46</w:t>
    </w:r>
    <w:r w:rsidRPr="009F5404">
      <w:rPr>
        <w:rStyle w:val="af7"/>
        <w:sz w:val="20"/>
      </w:rPr>
      <w:fldChar w:fldCharType="end"/>
    </w:r>
  </w:p>
  <w:p w:rsidR="005056CE" w:rsidRDefault="005056CE">
    <w:pPr>
      <w:pStyle w:val="af5"/>
      <w:jc w:val="right"/>
    </w:pPr>
  </w:p>
  <w:p w:rsidR="005056CE" w:rsidRDefault="005056CE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6CE" w:rsidRDefault="005056CE" w:rsidP="005C6A08">
      <w:pPr>
        <w:spacing w:after="0"/>
      </w:pPr>
      <w:r>
        <w:separator/>
      </w:r>
    </w:p>
  </w:footnote>
  <w:footnote w:type="continuationSeparator" w:id="0">
    <w:p w:rsidR="005056CE" w:rsidRDefault="005056CE" w:rsidP="005C6A0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B6BAA"/>
    <w:multiLevelType w:val="hybridMultilevel"/>
    <w:tmpl w:val="653E96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E7255D"/>
    <w:multiLevelType w:val="hybridMultilevel"/>
    <w:tmpl w:val="1242E5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067595"/>
    <w:multiLevelType w:val="hybridMultilevel"/>
    <w:tmpl w:val="3EEC53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98B214E"/>
    <w:multiLevelType w:val="hybridMultilevel"/>
    <w:tmpl w:val="F1365A84"/>
    <w:lvl w:ilvl="0" w:tplc="04190001">
      <w:start w:val="1"/>
      <w:numFmt w:val="bullet"/>
      <w:lvlText w:val=""/>
      <w:lvlJc w:val="left"/>
      <w:pPr>
        <w:ind w:left="1414" w:hanging="7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52DEE"/>
    <w:multiLevelType w:val="hybridMultilevel"/>
    <w:tmpl w:val="9DD8F49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25573CE0"/>
    <w:multiLevelType w:val="hybridMultilevel"/>
    <w:tmpl w:val="16C277D6"/>
    <w:lvl w:ilvl="0" w:tplc="4E22F4CA">
      <w:numFmt w:val="bullet"/>
      <w:lvlText w:val="•"/>
      <w:lvlJc w:val="left"/>
      <w:pPr>
        <w:ind w:left="2123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7087D62"/>
    <w:multiLevelType w:val="multilevel"/>
    <w:tmpl w:val="7C4E17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9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3D703F74"/>
    <w:multiLevelType w:val="hybridMultilevel"/>
    <w:tmpl w:val="0BEE1E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EE76F45"/>
    <w:multiLevelType w:val="hybridMultilevel"/>
    <w:tmpl w:val="839EB7F6"/>
    <w:lvl w:ilvl="0" w:tplc="1D2A46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446A6344"/>
    <w:multiLevelType w:val="multilevel"/>
    <w:tmpl w:val="FE7099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6" w:hanging="40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0" w15:restartNumberingAfterBreak="0">
    <w:nsid w:val="4D5322A8"/>
    <w:multiLevelType w:val="hybridMultilevel"/>
    <w:tmpl w:val="607C0A98"/>
    <w:lvl w:ilvl="0" w:tplc="313ADB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F955AE3"/>
    <w:multiLevelType w:val="hybridMultilevel"/>
    <w:tmpl w:val="E610A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32E4AC8"/>
    <w:multiLevelType w:val="hybridMultilevel"/>
    <w:tmpl w:val="1EEE1C02"/>
    <w:lvl w:ilvl="0" w:tplc="4E22F4CA">
      <w:numFmt w:val="bullet"/>
      <w:lvlText w:val="•"/>
      <w:lvlJc w:val="left"/>
      <w:pPr>
        <w:ind w:left="2123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B1B6824"/>
    <w:multiLevelType w:val="hybridMultilevel"/>
    <w:tmpl w:val="A80A3ADE"/>
    <w:lvl w:ilvl="0" w:tplc="4E22F4CA">
      <w:numFmt w:val="bullet"/>
      <w:lvlText w:val="•"/>
      <w:lvlJc w:val="left"/>
      <w:pPr>
        <w:ind w:left="1414" w:hanging="705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6458556D"/>
    <w:multiLevelType w:val="hybridMultilevel"/>
    <w:tmpl w:val="FCDE74D8"/>
    <w:lvl w:ilvl="0" w:tplc="F02C8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76CD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5E2C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41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24F2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AEE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E04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04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3C46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A9E5E06"/>
    <w:multiLevelType w:val="hybridMultilevel"/>
    <w:tmpl w:val="C7EE6F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CD6F42"/>
    <w:multiLevelType w:val="hybridMultilevel"/>
    <w:tmpl w:val="1AF8192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FB232F4"/>
    <w:multiLevelType w:val="hybridMultilevel"/>
    <w:tmpl w:val="A9FCB0EA"/>
    <w:lvl w:ilvl="0" w:tplc="E44CE70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15"/>
  </w:num>
  <w:num w:numId="5">
    <w:abstractNumId w:val="11"/>
  </w:num>
  <w:num w:numId="6">
    <w:abstractNumId w:val="6"/>
  </w:num>
  <w:num w:numId="7">
    <w:abstractNumId w:val="10"/>
  </w:num>
  <w:num w:numId="8">
    <w:abstractNumId w:val="7"/>
  </w:num>
  <w:num w:numId="9">
    <w:abstractNumId w:val="0"/>
  </w:num>
  <w:num w:numId="10">
    <w:abstractNumId w:val="4"/>
  </w:num>
  <w:num w:numId="11">
    <w:abstractNumId w:val="17"/>
  </w:num>
  <w:num w:numId="12">
    <w:abstractNumId w:val="16"/>
  </w:num>
  <w:num w:numId="13">
    <w:abstractNumId w:val="2"/>
  </w:num>
  <w:num w:numId="14">
    <w:abstractNumId w:val="13"/>
  </w:num>
  <w:num w:numId="15">
    <w:abstractNumId w:val="5"/>
  </w:num>
  <w:num w:numId="16">
    <w:abstractNumId w:val="12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BBC"/>
    <w:rsid w:val="000003CC"/>
    <w:rsid w:val="000045C0"/>
    <w:rsid w:val="0000481D"/>
    <w:rsid w:val="000066B0"/>
    <w:rsid w:val="00012733"/>
    <w:rsid w:val="00015437"/>
    <w:rsid w:val="00020CC4"/>
    <w:rsid w:val="00027409"/>
    <w:rsid w:val="0003205F"/>
    <w:rsid w:val="00032119"/>
    <w:rsid w:val="00035081"/>
    <w:rsid w:val="00040B58"/>
    <w:rsid w:val="00041761"/>
    <w:rsid w:val="00041DE6"/>
    <w:rsid w:val="0005003D"/>
    <w:rsid w:val="0005059A"/>
    <w:rsid w:val="0005313B"/>
    <w:rsid w:val="0005493E"/>
    <w:rsid w:val="000607E0"/>
    <w:rsid w:val="00061AB3"/>
    <w:rsid w:val="00062C3E"/>
    <w:rsid w:val="00063D41"/>
    <w:rsid w:val="000655F4"/>
    <w:rsid w:val="0007611E"/>
    <w:rsid w:val="00077B8C"/>
    <w:rsid w:val="00080674"/>
    <w:rsid w:val="00081C73"/>
    <w:rsid w:val="000834D5"/>
    <w:rsid w:val="00086EF9"/>
    <w:rsid w:val="0008700B"/>
    <w:rsid w:val="00087371"/>
    <w:rsid w:val="00095EF3"/>
    <w:rsid w:val="00096BA1"/>
    <w:rsid w:val="000A1253"/>
    <w:rsid w:val="000A3F3C"/>
    <w:rsid w:val="000A491D"/>
    <w:rsid w:val="000A6A8C"/>
    <w:rsid w:val="000B0773"/>
    <w:rsid w:val="000B0FE4"/>
    <w:rsid w:val="000B229D"/>
    <w:rsid w:val="000B4A66"/>
    <w:rsid w:val="000C349C"/>
    <w:rsid w:val="000C400B"/>
    <w:rsid w:val="000C42F1"/>
    <w:rsid w:val="000C4A9E"/>
    <w:rsid w:val="000D04DF"/>
    <w:rsid w:val="000D3D0C"/>
    <w:rsid w:val="000D4420"/>
    <w:rsid w:val="000D45AC"/>
    <w:rsid w:val="000D4BCC"/>
    <w:rsid w:val="000E0B83"/>
    <w:rsid w:val="000E1916"/>
    <w:rsid w:val="000E21AD"/>
    <w:rsid w:val="000E7E16"/>
    <w:rsid w:val="000F2433"/>
    <w:rsid w:val="000F33B4"/>
    <w:rsid w:val="000F5A11"/>
    <w:rsid w:val="000F6328"/>
    <w:rsid w:val="000F7ABE"/>
    <w:rsid w:val="00103075"/>
    <w:rsid w:val="0010336F"/>
    <w:rsid w:val="00104E2E"/>
    <w:rsid w:val="00107637"/>
    <w:rsid w:val="00112A64"/>
    <w:rsid w:val="00115E1E"/>
    <w:rsid w:val="0011681E"/>
    <w:rsid w:val="00116BA0"/>
    <w:rsid w:val="001177FA"/>
    <w:rsid w:val="0012176C"/>
    <w:rsid w:val="00125B92"/>
    <w:rsid w:val="001332B4"/>
    <w:rsid w:val="00133560"/>
    <w:rsid w:val="001349A0"/>
    <w:rsid w:val="00135393"/>
    <w:rsid w:val="00140C26"/>
    <w:rsid w:val="00141B1E"/>
    <w:rsid w:val="001434E2"/>
    <w:rsid w:val="00143AC5"/>
    <w:rsid w:val="00144DBD"/>
    <w:rsid w:val="0014798F"/>
    <w:rsid w:val="0015431C"/>
    <w:rsid w:val="00154C8F"/>
    <w:rsid w:val="001550E2"/>
    <w:rsid w:val="0015650A"/>
    <w:rsid w:val="001569D0"/>
    <w:rsid w:val="00157053"/>
    <w:rsid w:val="001611B8"/>
    <w:rsid w:val="00182492"/>
    <w:rsid w:val="00190CE3"/>
    <w:rsid w:val="00194121"/>
    <w:rsid w:val="00195FCA"/>
    <w:rsid w:val="001979EA"/>
    <w:rsid w:val="001A04B2"/>
    <w:rsid w:val="001A313E"/>
    <w:rsid w:val="001A3FF0"/>
    <w:rsid w:val="001B2783"/>
    <w:rsid w:val="001B39A4"/>
    <w:rsid w:val="001B3EB5"/>
    <w:rsid w:val="001B3F10"/>
    <w:rsid w:val="001B61DC"/>
    <w:rsid w:val="001D0BEF"/>
    <w:rsid w:val="001D0DDE"/>
    <w:rsid w:val="001D21E5"/>
    <w:rsid w:val="001D24AE"/>
    <w:rsid w:val="001D364D"/>
    <w:rsid w:val="001D5919"/>
    <w:rsid w:val="001D6BF0"/>
    <w:rsid w:val="001E04D4"/>
    <w:rsid w:val="001E0633"/>
    <w:rsid w:val="001E6F53"/>
    <w:rsid w:val="001F1467"/>
    <w:rsid w:val="001F1C4A"/>
    <w:rsid w:val="001F25D0"/>
    <w:rsid w:val="001F416C"/>
    <w:rsid w:val="001F7362"/>
    <w:rsid w:val="00203D76"/>
    <w:rsid w:val="0020524D"/>
    <w:rsid w:val="00216AEC"/>
    <w:rsid w:val="0022247D"/>
    <w:rsid w:val="0022360B"/>
    <w:rsid w:val="00224484"/>
    <w:rsid w:val="00225302"/>
    <w:rsid w:val="002302D4"/>
    <w:rsid w:val="00236279"/>
    <w:rsid w:val="00237381"/>
    <w:rsid w:val="00242A11"/>
    <w:rsid w:val="002437B3"/>
    <w:rsid w:val="00245B7A"/>
    <w:rsid w:val="00246FE3"/>
    <w:rsid w:val="002502B6"/>
    <w:rsid w:val="002623D8"/>
    <w:rsid w:val="00265F10"/>
    <w:rsid w:val="002674EE"/>
    <w:rsid w:val="002675E9"/>
    <w:rsid w:val="00270AF9"/>
    <w:rsid w:val="0027688F"/>
    <w:rsid w:val="0027701D"/>
    <w:rsid w:val="002776B2"/>
    <w:rsid w:val="00280D73"/>
    <w:rsid w:val="002810C8"/>
    <w:rsid w:val="00282091"/>
    <w:rsid w:val="0028291A"/>
    <w:rsid w:val="002861A9"/>
    <w:rsid w:val="00292B86"/>
    <w:rsid w:val="00295718"/>
    <w:rsid w:val="00295C3F"/>
    <w:rsid w:val="00296847"/>
    <w:rsid w:val="00297AFD"/>
    <w:rsid w:val="002A36E0"/>
    <w:rsid w:val="002B6441"/>
    <w:rsid w:val="002B654B"/>
    <w:rsid w:val="002B660D"/>
    <w:rsid w:val="002C15B0"/>
    <w:rsid w:val="002C3707"/>
    <w:rsid w:val="002C3AD9"/>
    <w:rsid w:val="002C3B46"/>
    <w:rsid w:val="002C4F2D"/>
    <w:rsid w:val="002D1BCA"/>
    <w:rsid w:val="002D22AC"/>
    <w:rsid w:val="002D37CD"/>
    <w:rsid w:val="002D7384"/>
    <w:rsid w:val="002E0213"/>
    <w:rsid w:val="002E2824"/>
    <w:rsid w:val="002F120F"/>
    <w:rsid w:val="002F5176"/>
    <w:rsid w:val="002F6361"/>
    <w:rsid w:val="002F6D5C"/>
    <w:rsid w:val="003023CD"/>
    <w:rsid w:val="003119F3"/>
    <w:rsid w:val="0031244A"/>
    <w:rsid w:val="00317064"/>
    <w:rsid w:val="00317431"/>
    <w:rsid w:val="00322B47"/>
    <w:rsid w:val="00324FF4"/>
    <w:rsid w:val="00326C89"/>
    <w:rsid w:val="0033140C"/>
    <w:rsid w:val="003330D9"/>
    <w:rsid w:val="00333916"/>
    <w:rsid w:val="003340C7"/>
    <w:rsid w:val="0033717D"/>
    <w:rsid w:val="00344AFB"/>
    <w:rsid w:val="00351D6B"/>
    <w:rsid w:val="0035375B"/>
    <w:rsid w:val="00355ECF"/>
    <w:rsid w:val="003575E2"/>
    <w:rsid w:val="0036667E"/>
    <w:rsid w:val="00367364"/>
    <w:rsid w:val="0037063D"/>
    <w:rsid w:val="003718E2"/>
    <w:rsid w:val="0037289B"/>
    <w:rsid w:val="00376F4B"/>
    <w:rsid w:val="00377528"/>
    <w:rsid w:val="003778EF"/>
    <w:rsid w:val="003805EC"/>
    <w:rsid w:val="00380E30"/>
    <w:rsid w:val="00382A8F"/>
    <w:rsid w:val="00384B86"/>
    <w:rsid w:val="00385EDF"/>
    <w:rsid w:val="00386265"/>
    <w:rsid w:val="003866E7"/>
    <w:rsid w:val="00391AF9"/>
    <w:rsid w:val="003A05AF"/>
    <w:rsid w:val="003A2BA8"/>
    <w:rsid w:val="003A2E38"/>
    <w:rsid w:val="003A38C4"/>
    <w:rsid w:val="003A6127"/>
    <w:rsid w:val="003A6801"/>
    <w:rsid w:val="003B5E39"/>
    <w:rsid w:val="003B69D5"/>
    <w:rsid w:val="003B6D20"/>
    <w:rsid w:val="003C2B9F"/>
    <w:rsid w:val="003C332C"/>
    <w:rsid w:val="003C4527"/>
    <w:rsid w:val="003C6C6E"/>
    <w:rsid w:val="003D07DB"/>
    <w:rsid w:val="003D4B7A"/>
    <w:rsid w:val="003E3AAD"/>
    <w:rsid w:val="003E6A26"/>
    <w:rsid w:val="003E772E"/>
    <w:rsid w:val="003E7E3E"/>
    <w:rsid w:val="003F14F0"/>
    <w:rsid w:val="003F2E0C"/>
    <w:rsid w:val="00400413"/>
    <w:rsid w:val="00402373"/>
    <w:rsid w:val="00410055"/>
    <w:rsid w:val="00414E96"/>
    <w:rsid w:val="00430838"/>
    <w:rsid w:val="00435CB2"/>
    <w:rsid w:val="00436CBB"/>
    <w:rsid w:val="00440163"/>
    <w:rsid w:val="0044120D"/>
    <w:rsid w:val="00442274"/>
    <w:rsid w:val="00442B0C"/>
    <w:rsid w:val="00442C6E"/>
    <w:rsid w:val="004430FA"/>
    <w:rsid w:val="00444AC6"/>
    <w:rsid w:val="00444EA0"/>
    <w:rsid w:val="0044591D"/>
    <w:rsid w:val="004525F0"/>
    <w:rsid w:val="004552A3"/>
    <w:rsid w:val="0045759A"/>
    <w:rsid w:val="004655C5"/>
    <w:rsid w:val="0047026A"/>
    <w:rsid w:val="00471650"/>
    <w:rsid w:val="00473491"/>
    <w:rsid w:val="00476354"/>
    <w:rsid w:val="00477A6E"/>
    <w:rsid w:val="00481CE7"/>
    <w:rsid w:val="00484FE1"/>
    <w:rsid w:val="00486040"/>
    <w:rsid w:val="00487D3C"/>
    <w:rsid w:val="00490CFE"/>
    <w:rsid w:val="00491FC2"/>
    <w:rsid w:val="00492A63"/>
    <w:rsid w:val="004A07FD"/>
    <w:rsid w:val="004A0B2C"/>
    <w:rsid w:val="004A1F21"/>
    <w:rsid w:val="004A318E"/>
    <w:rsid w:val="004B0D00"/>
    <w:rsid w:val="004B3FA3"/>
    <w:rsid w:val="004B479F"/>
    <w:rsid w:val="004B73C0"/>
    <w:rsid w:val="004C28DB"/>
    <w:rsid w:val="004C2DB6"/>
    <w:rsid w:val="004C2DE8"/>
    <w:rsid w:val="004C4762"/>
    <w:rsid w:val="004C4FB6"/>
    <w:rsid w:val="004C65F0"/>
    <w:rsid w:val="004D1321"/>
    <w:rsid w:val="004D3F87"/>
    <w:rsid w:val="004D41DD"/>
    <w:rsid w:val="004D4863"/>
    <w:rsid w:val="004D63C8"/>
    <w:rsid w:val="004D6A61"/>
    <w:rsid w:val="004E1DE8"/>
    <w:rsid w:val="004E3E97"/>
    <w:rsid w:val="004E46D2"/>
    <w:rsid w:val="004E52C6"/>
    <w:rsid w:val="004E5E29"/>
    <w:rsid w:val="004F15ED"/>
    <w:rsid w:val="004F1817"/>
    <w:rsid w:val="0050064E"/>
    <w:rsid w:val="005014E9"/>
    <w:rsid w:val="005028BD"/>
    <w:rsid w:val="005032E1"/>
    <w:rsid w:val="00504DB4"/>
    <w:rsid w:val="005056CE"/>
    <w:rsid w:val="00505F5F"/>
    <w:rsid w:val="005074D8"/>
    <w:rsid w:val="005132B3"/>
    <w:rsid w:val="0052559F"/>
    <w:rsid w:val="005262BD"/>
    <w:rsid w:val="00536AFB"/>
    <w:rsid w:val="00545EAA"/>
    <w:rsid w:val="00553A89"/>
    <w:rsid w:val="00556115"/>
    <w:rsid w:val="00560939"/>
    <w:rsid w:val="00560D66"/>
    <w:rsid w:val="0056796F"/>
    <w:rsid w:val="00567E8C"/>
    <w:rsid w:val="00570B95"/>
    <w:rsid w:val="0057716A"/>
    <w:rsid w:val="005771A7"/>
    <w:rsid w:val="00577AD8"/>
    <w:rsid w:val="00580B8C"/>
    <w:rsid w:val="00586C3A"/>
    <w:rsid w:val="005876FD"/>
    <w:rsid w:val="005879C2"/>
    <w:rsid w:val="00587E14"/>
    <w:rsid w:val="005922F2"/>
    <w:rsid w:val="00593359"/>
    <w:rsid w:val="00593F26"/>
    <w:rsid w:val="005945EE"/>
    <w:rsid w:val="0059513C"/>
    <w:rsid w:val="00596600"/>
    <w:rsid w:val="00596B33"/>
    <w:rsid w:val="005A15F5"/>
    <w:rsid w:val="005A3D95"/>
    <w:rsid w:val="005A4EE0"/>
    <w:rsid w:val="005B422F"/>
    <w:rsid w:val="005C6A08"/>
    <w:rsid w:val="005C7B65"/>
    <w:rsid w:val="005D0907"/>
    <w:rsid w:val="005D1C5B"/>
    <w:rsid w:val="005E13B3"/>
    <w:rsid w:val="005F224E"/>
    <w:rsid w:val="00600F15"/>
    <w:rsid w:val="006029F5"/>
    <w:rsid w:val="00603AB4"/>
    <w:rsid w:val="00606265"/>
    <w:rsid w:val="00610EFE"/>
    <w:rsid w:val="00611D55"/>
    <w:rsid w:val="00622D45"/>
    <w:rsid w:val="00634641"/>
    <w:rsid w:val="00637D02"/>
    <w:rsid w:val="006433F6"/>
    <w:rsid w:val="00644078"/>
    <w:rsid w:val="006442F0"/>
    <w:rsid w:val="006452D2"/>
    <w:rsid w:val="00647B56"/>
    <w:rsid w:val="00654B13"/>
    <w:rsid w:val="006565DA"/>
    <w:rsid w:val="00672B01"/>
    <w:rsid w:val="0067342E"/>
    <w:rsid w:val="00680F2E"/>
    <w:rsid w:val="006810F1"/>
    <w:rsid w:val="00682C12"/>
    <w:rsid w:val="0068463B"/>
    <w:rsid w:val="00685A7E"/>
    <w:rsid w:val="00686AC8"/>
    <w:rsid w:val="00690591"/>
    <w:rsid w:val="00693EA4"/>
    <w:rsid w:val="006A087D"/>
    <w:rsid w:val="006A18A2"/>
    <w:rsid w:val="006A2FDA"/>
    <w:rsid w:val="006A7A5A"/>
    <w:rsid w:val="006B001D"/>
    <w:rsid w:val="006B06C8"/>
    <w:rsid w:val="006B1050"/>
    <w:rsid w:val="006B26DD"/>
    <w:rsid w:val="006B31DF"/>
    <w:rsid w:val="006B6DED"/>
    <w:rsid w:val="006C07F8"/>
    <w:rsid w:val="006C119D"/>
    <w:rsid w:val="006C2FC5"/>
    <w:rsid w:val="006C4679"/>
    <w:rsid w:val="006C6880"/>
    <w:rsid w:val="006D155F"/>
    <w:rsid w:val="006D1ED8"/>
    <w:rsid w:val="006D2974"/>
    <w:rsid w:val="006E013D"/>
    <w:rsid w:val="006E0378"/>
    <w:rsid w:val="006E0C98"/>
    <w:rsid w:val="006E5E05"/>
    <w:rsid w:val="006F2A34"/>
    <w:rsid w:val="006F38B9"/>
    <w:rsid w:val="007029CA"/>
    <w:rsid w:val="007034F5"/>
    <w:rsid w:val="00706235"/>
    <w:rsid w:val="00707BBE"/>
    <w:rsid w:val="00707BE5"/>
    <w:rsid w:val="007112FD"/>
    <w:rsid w:val="00713145"/>
    <w:rsid w:val="007162FB"/>
    <w:rsid w:val="0071713D"/>
    <w:rsid w:val="007337EC"/>
    <w:rsid w:val="0073451D"/>
    <w:rsid w:val="00735262"/>
    <w:rsid w:val="00736BE1"/>
    <w:rsid w:val="00744F79"/>
    <w:rsid w:val="007453ED"/>
    <w:rsid w:val="00747605"/>
    <w:rsid w:val="0075128C"/>
    <w:rsid w:val="00760C66"/>
    <w:rsid w:val="0076135B"/>
    <w:rsid w:val="00764FB2"/>
    <w:rsid w:val="00766AB8"/>
    <w:rsid w:val="00770F7A"/>
    <w:rsid w:val="00773442"/>
    <w:rsid w:val="0077554B"/>
    <w:rsid w:val="00790303"/>
    <w:rsid w:val="00790E2D"/>
    <w:rsid w:val="00792AD4"/>
    <w:rsid w:val="00794FC0"/>
    <w:rsid w:val="00797436"/>
    <w:rsid w:val="007A3BA9"/>
    <w:rsid w:val="007A4BCF"/>
    <w:rsid w:val="007A55DF"/>
    <w:rsid w:val="007B2936"/>
    <w:rsid w:val="007B7C59"/>
    <w:rsid w:val="007C1B0D"/>
    <w:rsid w:val="007C41DD"/>
    <w:rsid w:val="007C53A2"/>
    <w:rsid w:val="007C53B6"/>
    <w:rsid w:val="007C76E8"/>
    <w:rsid w:val="007C7DD4"/>
    <w:rsid w:val="007D1D99"/>
    <w:rsid w:val="007D3653"/>
    <w:rsid w:val="007D46D3"/>
    <w:rsid w:val="007D471E"/>
    <w:rsid w:val="007D74EB"/>
    <w:rsid w:val="007E4B15"/>
    <w:rsid w:val="007E5B72"/>
    <w:rsid w:val="007F1002"/>
    <w:rsid w:val="008041B2"/>
    <w:rsid w:val="00806222"/>
    <w:rsid w:val="00810A9A"/>
    <w:rsid w:val="008127F9"/>
    <w:rsid w:val="00812DD9"/>
    <w:rsid w:val="008130D6"/>
    <w:rsid w:val="0082005A"/>
    <w:rsid w:val="00820F6C"/>
    <w:rsid w:val="00827BC7"/>
    <w:rsid w:val="0083419B"/>
    <w:rsid w:val="00834DC6"/>
    <w:rsid w:val="008367FC"/>
    <w:rsid w:val="00836A58"/>
    <w:rsid w:val="00840AF9"/>
    <w:rsid w:val="00841854"/>
    <w:rsid w:val="008425AD"/>
    <w:rsid w:val="00842CEE"/>
    <w:rsid w:val="00843228"/>
    <w:rsid w:val="008433DB"/>
    <w:rsid w:val="00845F18"/>
    <w:rsid w:val="008515A7"/>
    <w:rsid w:val="00854053"/>
    <w:rsid w:val="0085638D"/>
    <w:rsid w:val="00856398"/>
    <w:rsid w:val="00860BE2"/>
    <w:rsid w:val="00861020"/>
    <w:rsid w:val="00862B95"/>
    <w:rsid w:val="00866E36"/>
    <w:rsid w:val="00867B09"/>
    <w:rsid w:val="00876988"/>
    <w:rsid w:val="008777F1"/>
    <w:rsid w:val="00882736"/>
    <w:rsid w:val="00883CF6"/>
    <w:rsid w:val="008863EC"/>
    <w:rsid w:val="00892358"/>
    <w:rsid w:val="00892AD9"/>
    <w:rsid w:val="008A2AD6"/>
    <w:rsid w:val="008A4CCA"/>
    <w:rsid w:val="008B12E6"/>
    <w:rsid w:val="008B1EB0"/>
    <w:rsid w:val="008B446F"/>
    <w:rsid w:val="008B6834"/>
    <w:rsid w:val="008C3BDD"/>
    <w:rsid w:val="008C63F7"/>
    <w:rsid w:val="008D4F34"/>
    <w:rsid w:val="008D6D64"/>
    <w:rsid w:val="008D79B0"/>
    <w:rsid w:val="008E3429"/>
    <w:rsid w:val="008E56EF"/>
    <w:rsid w:val="008E63A9"/>
    <w:rsid w:val="008E65CA"/>
    <w:rsid w:val="008F7903"/>
    <w:rsid w:val="00905973"/>
    <w:rsid w:val="0090789D"/>
    <w:rsid w:val="00907E38"/>
    <w:rsid w:val="00914784"/>
    <w:rsid w:val="0091626A"/>
    <w:rsid w:val="00923546"/>
    <w:rsid w:val="009237C3"/>
    <w:rsid w:val="00923DE7"/>
    <w:rsid w:val="009242C6"/>
    <w:rsid w:val="00926AE4"/>
    <w:rsid w:val="00936041"/>
    <w:rsid w:val="0093722F"/>
    <w:rsid w:val="009416C1"/>
    <w:rsid w:val="009461ED"/>
    <w:rsid w:val="009540BE"/>
    <w:rsid w:val="00954C8F"/>
    <w:rsid w:val="00956216"/>
    <w:rsid w:val="00964FF6"/>
    <w:rsid w:val="00965D43"/>
    <w:rsid w:val="00966451"/>
    <w:rsid w:val="009734F4"/>
    <w:rsid w:val="00973CDA"/>
    <w:rsid w:val="0097404D"/>
    <w:rsid w:val="009740E9"/>
    <w:rsid w:val="00975060"/>
    <w:rsid w:val="00975E48"/>
    <w:rsid w:val="00991A8B"/>
    <w:rsid w:val="00991B95"/>
    <w:rsid w:val="00994046"/>
    <w:rsid w:val="009A0480"/>
    <w:rsid w:val="009A1C72"/>
    <w:rsid w:val="009A2D8F"/>
    <w:rsid w:val="009A45DD"/>
    <w:rsid w:val="009A60F4"/>
    <w:rsid w:val="009A7C9F"/>
    <w:rsid w:val="009B0C66"/>
    <w:rsid w:val="009B10B0"/>
    <w:rsid w:val="009B2055"/>
    <w:rsid w:val="009B401C"/>
    <w:rsid w:val="009B7114"/>
    <w:rsid w:val="009C4FB1"/>
    <w:rsid w:val="009C7DE8"/>
    <w:rsid w:val="009D1269"/>
    <w:rsid w:val="009D2525"/>
    <w:rsid w:val="009D716E"/>
    <w:rsid w:val="009E26F4"/>
    <w:rsid w:val="009E2F67"/>
    <w:rsid w:val="009F2945"/>
    <w:rsid w:val="009F53E7"/>
    <w:rsid w:val="009F5596"/>
    <w:rsid w:val="00A01295"/>
    <w:rsid w:val="00A05A4C"/>
    <w:rsid w:val="00A12B46"/>
    <w:rsid w:val="00A13004"/>
    <w:rsid w:val="00A31C60"/>
    <w:rsid w:val="00A35EF8"/>
    <w:rsid w:val="00A360AC"/>
    <w:rsid w:val="00A3783A"/>
    <w:rsid w:val="00A405F7"/>
    <w:rsid w:val="00A42E0C"/>
    <w:rsid w:val="00A50D03"/>
    <w:rsid w:val="00A62E2F"/>
    <w:rsid w:val="00A641F3"/>
    <w:rsid w:val="00A7236F"/>
    <w:rsid w:val="00A74D2C"/>
    <w:rsid w:val="00A833F8"/>
    <w:rsid w:val="00A85294"/>
    <w:rsid w:val="00A9690A"/>
    <w:rsid w:val="00AA2593"/>
    <w:rsid w:val="00AA2DC0"/>
    <w:rsid w:val="00AB23F0"/>
    <w:rsid w:val="00AB3455"/>
    <w:rsid w:val="00AB425F"/>
    <w:rsid w:val="00AC176D"/>
    <w:rsid w:val="00AC2D97"/>
    <w:rsid w:val="00AC4366"/>
    <w:rsid w:val="00AC4C1C"/>
    <w:rsid w:val="00AD2929"/>
    <w:rsid w:val="00AD2AAD"/>
    <w:rsid w:val="00AD4832"/>
    <w:rsid w:val="00AD4EE7"/>
    <w:rsid w:val="00AD6122"/>
    <w:rsid w:val="00AE0C88"/>
    <w:rsid w:val="00AE4230"/>
    <w:rsid w:val="00AE5BD4"/>
    <w:rsid w:val="00AE65E4"/>
    <w:rsid w:val="00AE6670"/>
    <w:rsid w:val="00AF1330"/>
    <w:rsid w:val="00AF42E5"/>
    <w:rsid w:val="00AF695A"/>
    <w:rsid w:val="00AF7EBE"/>
    <w:rsid w:val="00B00A35"/>
    <w:rsid w:val="00B00BEA"/>
    <w:rsid w:val="00B01D30"/>
    <w:rsid w:val="00B033BE"/>
    <w:rsid w:val="00B1146D"/>
    <w:rsid w:val="00B12B6A"/>
    <w:rsid w:val="00B160DB"/>
    <w:rsid w:val="00B21147"/>
    <w:rsid w:val="00B3064E"/>
    <w:rsid w:val="00B363D8"/>
    <w:rsid w:val="00B3665D"/>
    <w:rsid w:val="00B36B17"/>
    <w:rsid w:val="00B42C03"/>
    <w:rsid w:val="00B527FF"/>
    <w:rsid w:val="00B52A72"/>
    <w:rsid w:val="00B54D4B"/>
    <w:rsid w:val="00B56A43"/>
    <w:rsid w:val="00B60AB9"/>
    <w:rsid w:val="00B677BC"/>
    <w:rsid w:val="00B70637"/>
    <w:rsid w:val="00B75B10"/>
    <w:rsid w:val="00B7743A"/>
    <w:rsid w:val="00B852C8"/>
    <w:rsid w:val="00B859FE"/>
    <w:rsid w:val="00B85A28"/>
    <w:rsid w:val="00B87AA5"/>
    <w:rsid w:val="00B954DB"/>
    <w:rsid w:val="00BA140C"/>
    <w:rsid w:val="00BA440C"/>
    <w:rsid w:val="00BA4D78"/>
    <w:rsid w:val="00BA63B9"/>
    <w:rsid w:val="00BB17AA"/>
    <w:rsid w:val="00BB1A4E"/>
    <w:rsid w:val="00BB4A86"/>
    <w:rsid w:val="00BC1DA2"/>
    <w:rsid w:val="00BC4E5E"/>
    <w:rsid w:val="00BC5CBD"/>
    <w:rsid w:val="00BD0242"/>
    <w:rsid w:val="00BD6674"/>
    <w:rsid w:val="00BE26E3"/>
    <w:rsid w:val="00BE2985"/>
    <w:rsid w:val="00BE51F0"/>
    <w:rsid w:val="00BE761B"/>
    <w:rsid w:val="00BF36A2"/>
    <w:rsid w:val="00C014EA"/>
    <w:rsid w:val="00C059E7"/>
    <w:rsid w:val="00C152B9"/>
    <w:rsid w:val="00C1727B"/>
    <w:rsid w:val="00C172FF"/>
    <w:rsid w:val="00C24602"/>
    <w:rsid w:val="00C33021"/>
    <w:rsid w:val="00C34EC4"/>
    <w:rsid w:val="00C35BD3"/>
    <w:rsid w:val="00C36A3A"/>
    <w:rsid w:val="00C40A0F"/>
    <w:rsid w:val="00C41A59"/>
    <w:rsid w:val="00C438F5"/>
    <w:rsid w:val="00C43E91"/>
    <w:rsid w:val="00C4455F"/>
    <w:rsid w:val="00C460D8"/>
    <w:rsid w:val="00C51C71"/>
    <w:rsid w:val="00C52D78"/>
    <w:rsid w:val="00C56105"/>
    <w:rsid w:val="00C626EC"/>
    <w:rsid w:val="00C62FEE"/>
    <w:rsid w:val="00C6443F"/>
    <w:rsid w:val="00C64D77"/>
    <w:rsid w:val="00C66A34"/>
    <w:rsid w:val="00C66BBC"/>
    <w:rsid w:val="00C676D3"/>
    <w:rsid w:val="00C6789E"/>
    <w:rsid w:val="00C712F2"/>
    <w:rsid w:val="00C7157D"/>
    <w:rsid w:val="00C7175F"/>
    <w:rsid w:val="00C71CF8"/>
    <w:rsid w:val="00C73B4C"/>
    <w:rsid w:val="00C77D38"/>
    <w:rsid w:val="00C80962"/>
    <w:rsid w:val="00C80BEF"/>
    <w:rsid w:val="00C83246"/>
    <w:rsid w:val="00C86F63"/>
    <w:rsid w:val="00C93394"/>
    <w:rsid w:val="00C934DD"/>
    <w:rsid w:val="00C97E86"/>
    <w:rsid w:val="00CA1974"/>
    <w:rsid w:val="00CA5F6D"/>
    <w:rsid w:val="00CB68C6"/>
    <w:rsid w:val="00CC1B08"/>
    <w:rsid w:val="00CC2A13"/>
    <w:rsid w:val="00CC2E85"/>
    <w:rsid w:val="00CC7B24"/>
    <w:rsid w:val="00CD17BA"/>
    <w:rsid w:val="00CD2938"/>
    <w:rsid w:val="00CD560F"/>
    <w:rsid w:val="00CD5AFE"/>
    <w:rsid w:val="00CD6642"/>
    <w:rsid w:val="00CD7694"/>
    <w:rsid w:val="00CE1D70"/>
    <w:rsid w:val="00CE20E9"/>
    <w:rsid w:val="00CE259D"/>
    <w:rsid w:val="00CE260C"/>
    <w:rsid w:val="00CE307D"/>
    <w:rsid w:val="00CE5AC3"/>
    <w:rsid w:val="00CF25EF"/>
    <w:rsid w:val="00CF4377"/>
    <w:rsid w:val="00CF5E1F"/>
    <w:rsid w:val="00CF6DDD"/>
    <w:rsid w:val="00D01010"/>
    <w:rsid w:val="00D010C5"/>
    <w:rsid w:val="00D02BFD"/>
    <w:rsid w:val="00D0306C"/>
    <w:rsid w:val="00D03085"/>
    <w:rsid w:val="00D038A5"/>
    <w:rsid w:val="00D061B1"/>
    <w:rsid w:val="00D06943"/>
    <w:rsid w:val="00D07DB0"/>
    <w:rsid w:val="00D10BF5"/>
    <w:rsid w:val="00D10E39"/>
    <w:rsid w:val="00D112CA"/>
    <w:rsid w:val="00D127E7"/>
    <w:rsid w:val="00D12A00"/>
    <w:rsid w:val="00D16076"/>
    <w:rsid w:val="00D2608D"/>
    <w:rsid w:val="00D26375"/>
    <w:rsid w:val="00D31D4D"/>
    <w:rsid w:val="00D33B87"/>
    <w:rsid w:val="00D358C7"/>
    <w:rsid w:val="00D370F6"/>
    <w:rsid w:val="00D40057"/>
    <w:rsid w:val="00D41A6B"/>
    <w:rsid w:val="00D41B2E"/>
    <w:rsid w:val="00D43A75"/>
    <w:rsid w:val="00D44E83"/>
    <w:rsid w:val="00D460E1"/>
    <w:rsid w:val="00D5047B"/>
    <w:rsid w:val="00D50AFE"/>
    <w:rsid w:val="00D52320"/>
    <w:rsid w:val="00D54EE2"/>
    <w:rsid w:val="00D559E6"/>
    <w:rsid w:val="00D579F4"/>
    <w:rsid w:val="00D63D3B"/>
    <w:rsid w:val="00D6413D"/>
    <w:rsid w:val="00D7174F"/>
    <w:rsid w:val="00D741AB"/>
    <w:rsid w:val="00D7587F"/>
    <w:rsid w:val="00D86F06"/>
    <w:rsid w:val="00D904EF"/>
    <w:rsid w:val="00D90694"/>
    <w:rsid w:val="00D90E9B"/>
    <w:rsid w:val="00D91AE8"/>
    <w:rsid w:val="00D94FCD"/>
    <w:rsid w:val="00D973C8"/>
    <w:rsid w:val="00DA0246"/>
    <w:rsid w:val="00DA0894"/>
    <w:rsid w:val="00DA2207"/>
    <w:rsid w:val="00DA43FD"/>
    <w:rsid w:val="00DB1260"/>
    <w:rsid w:val="00DC4F78"/>
    <w:rsid w:val="00DC64F2"/>
    <w:rsid w:val="00DC76C0"/>
    <w:rsid w:val="00DC7EC7"/>
    <w:rsid w:val="00DC7F62"/>
    <w:rsid w:val="00DD21E9"/>
    <w:rsid w:val="00DD4993"/>
    <w:rsid w:val="00DD5280"/>
    <w:rsid w:val="00DD56AB"/>
    <w:rsid w:val="00DE142E"/>
    <w:rsid w:val="00DE6A80"/>
    <w:rsid w:val="00DE6AB4"/>
    <w:rsid w:val="00DE7353"/>
    <w:rsid w:val="00DF0EEA"/>
    <w:rsid w:val="00DF2B26"/>
    <w:rsid w:val="00E00931"/>
    <w:rsid w:val="00E00E88"/>
    <w:rsid w:val="00E010F6"/>
    <w:rsid w:val="00E02C37"/>
    <w:rsid w:val="00E02E4A"/>
    <w:rsid w:val="00E108E2"/>
    <w:rsid w:val="00E140C5"/>
    <w:rsid w:val="00E1415C"/>
    <w:rsid w:val="00E16454"/>
    <w:rsid w:val="00E20425"/>
    <w:rsid w:val="00E2144A"/>
    <w:rsid w:val="00E2235A"/>
    <w:rsid w:val="00E26BF3"/>
    <w:rsid w:val="00E30835"/>
    <w:rsid w:val="00E33D7F"/>
    <w:rsid w:val="00E40BEB"/>
    <w:rsid w:val="00E41158"/>
    <w:rsid w:val="00E44443"/>
    <w:rsid w:val="00E45B69"/>
    <w:rsid w:val="00E55773"/>
    <w:rsid w:val="00E62FEF"/>
    <w:rsid w:val="00E6394D"/>
    <w:rsid w:val="00E66C88"/>
    <w:rsid w:val="00E77556"/>
    <w:rsid w:val="00E80471"/>
    <w:rsid w:val="00E830E0"/>
    <w:rsid w:val="00E84FA5"/>
    <w:rsid w:val="00E90AD2"/>
    <w:rsid w:val="00E9405C"/>
    <w:rsid w:val="00EA7CE4"/>
    <w:rsid w:val="00EB0E4F"/>
    <w:rsid w:val="00EB1EE0"/>
    <w:rsid w:val="00EB5D72"/>
    <w:rsid w:val="00EB67B5"/>
    <w:rsid w:val="00EC20EA"/>
    <w:rsid w:val="00EC2A1B"/>
    <w:rsid w:val="00EC64AF"/>
    <w:rsid w:val="00ED04EB"/>
    <w:rsid w:val="00ED0E02"/>
    <w:rsid w:val="00ED0EC2"/>
    <w:rsid w:val="00ED5F7B"/>
    <w:rsid w:val="00ED6610"/>
    <w:rsid w:val="00EE0814"/>
    <w:rsid w:val="00EE1F17"/>
    <w:rsid w:val="00EE23F2"/>
    <w:rsid w:val="00EE36DB"/>
    <w:rsid w:val="00EE4516"/>
    <w:rsid w:val="00EE67F8"/>
    <w:rsid w:val="00EF0315"/>
    <w:rsid w:val="00EF2897"/>
    <w:rsid w:val="00F015F4"/>
    <w:rsid w:val="00F05B33"/>
    <w:rsid w:val="00F1028E"/>
    <w:rsid w:val="00F16761"/>
    <w:rsid w:val="00F16875"/>
    <w:rsid w:val="00F245FF"/>
    <w:rsid w:val="00F250E9"/>
    <w:rsid w:val="00F32DD7"/>
    <w:rsid w:val="00F33FE5"/>
    <w:rsid w:val="00F340CD"/>
    <w:rsid w:val="00F4072C"/>
    <w:rsid w:val="00F4155B"/>
    <w:rsid w:val="00F44CF9"/>
    <w:rsid w:val="00F47F70"/>
    <w:rsid w:val="00F502BB"/>
    <w:rsid w:val="00F5323B"/>
    <w:rsid w:val="00F54F06"/>
    <w:rsid w:val="00F55ADD"/>
    <w:rsid w:val="00F5688B"/>
    <w:rsid w:val="00F60342"/>
    <w:rsid w:val="00F61279"/>
    <w:rsid w:val="00F66A98"/>
    <w:rsid w:val="00F701CA"/>
    <w:rsid w:val="00F70D71"/>
    <w:rsid w:val="00F73B3E"/>
    <w:rsid w:val="00F73CC7"/>
    <w:rsid w:val="00F75BA4"/>
    <w:rsid w:val="00F763ED"/>
    <w:rsid w:val="00F907EA"/>
    <w:rsid w:val="00F9152A"/>
    <w:rsid w:val="00F96B30"/>
    <w:rsid w:val="00F9746D"/>
    <w:rsid w:val="00FA30D0"/>
    <w:rsid w:val="00FA40F7"/>
    <w:rsid w:val="00FA6862"/>
    <w:rsid w:val="00FA7995"/>
    <w:rsid w:val="00FB13DC"/>
    <w:rsid w:val="00FB5CC8"/>
    <w:rsid w:val="00FC04FF"/>
    <w:rsid w:val="00FC14D9"/>
    <w:rsid w:val="00FD0A97"/>
    <w:rsid w:val="00FD4D82"/>
    <w:rsid w:val="00FE0363"/>
    <w:rsid w:val="00FE7C41"/>
    <w:rsid w:val="00FF08E6"/>
    <w:rsid w:val="00FF278E"/>
    <w:rsid w:val="00FF4EBC"/>
    <w:rsid w:val="00FF6E47"/>
    <w:rsid w:val="00FF7174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3B46C8C5-A072-4157-AE7E-A783C8F72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F6328"/>
    <w:pPr>
      <w:spacing w:line="240" w:lineRule="auto"/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BE51F0"/>
    <w:pPr>
      <w:keepNext/>
      <w:keepLines/>
      <w:spacing w:before="240" w:after="0"/>
      <w:ind w:left="708"/>
      <w:outlineLvl w:val="0"/>
    </w:pPr>
    <w:rPr>
      <w:rFonts w:eastAsiaTheme="majorEastAsia" w:cstheme="majorBidi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44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51F0"/>
    <w:rPr>
      <w:rFonts w:ascii="Arial" w:eastAsiaTheme="majorEastAsia" w:hAnsi="Arial" w:cstheme="majorBidi"/>
      <w:sz w:val="24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4444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a3">
    <w:name w:val="Table Grid"/>
    <w:basedOn w:val="a1"/>
    <w:uiPriority w:val="39"/>
    <w:rsid w:val="000F63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Перечисления,_список"/>
    <w:basedOn w:val="a"/>
    <w:link w:val="a5"/>
    <w:uiPriority w:val="34"/>
    <w:qFormat/>
    <w:rsid w:val="00A360AC"/>
    <w:pPr>
      <w:ind w:left="720"/>
      <w:contextualSpacing/>
    </w:pPr>
  </w:style>
  <w:style w:type="character" w:customStyle="1" w:styleId="a5">
    <w:name w:val="Абзац списка Знак"/>
    <w:aliases w:val="Перечисления Знак,_список Знак"/>
    <w:link w:val="a4"/>
    <w:uiPriority w:val="34"/>
    <w:locked/>
    <w:rsid w:val="00866E36"/>
    <w:rPr>
      <w:rFonts w:ascii="Arial" w:hAnsi="Arial"/>
      <w:sz w:val="24"/>
    </w:rPr>
  </w:style>
  <w:style w:type="paragraph" w:styleId="a6">
    <w:name w:val="TOC Heading"/>
    <w:basedOn w:val="1"/>
    <w:next w:val="a"/>
    <w:uiPriority w:val="39"/>
    <w:unhideWhenUsed/>
    <w:qFormat/>
    <w:rsid w:val="00BE51F0"/>
    <w:pPr>
      <w:spacing w:line="259" w:lineRule="auto"/>
      <w:ind w:left="0"/>
      <w:jc w:val="center"/>
      <w:outlineLvl w:val="9"/>
    </w:pPr>
    <w:rPr>
      <w:b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E51F0"/>
    <w:pPr>
      <w:spacing w:after="100"/>
    </w:pPr>
  </w:style>
  <w:style w:type="character" w:styleId="a7">
    <w:name w:val="Hyperlink"/>
    <w:basedOn w:val="a0"/>
    <w:uiPriority w:val="99"/>
    <w:unhideWhenUsed/>
    <w:rsid w:val="00BE51F0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D2608D"/>
    <w:rPr>
      <w:color w:val="808080"/>
    </w:rPr>
  </w:style>
  <w:style w:type="paragraph" w:styleId="2">
    <w:name w:val="toc 2"/>
    <w:basedOn w:val="a"/>
    <w:next w:val="a"/>
    <w:autoRedefine/>
    <w:uiPriority w:val="39"/>
    <w:unhideWhenUsed/>
    <w:rsid w:val="004D4863"/>
    <w:pPr>
      <w:spacing w:after="100"/>
      <w:ind w:left="240"/>
    </w:pPr>
  </w:style>
  <w:style w:type="character" w:styleId="a9">
    <w:name w:val="FollowedHyperlink"/>
    <w:basedOn w:val="a0"/>
    <w:uiPriority w:val="99"/>
    <w:semiHidden/>
    <w:unhideWhenUsed/>
    <w:rsid w:val="00CE307D"/>
    <w:rPr>
      <w:color w:val="954F72"/>
      <w:u w:val="single"/>
    </w:rPr>
  </w:style>
  <w:style w:type="paragraph" w:customStyle="1" w:styleId="msonormal0">
    <w:name w:val="msonormal"/>
    <w:basedOn w:val="a"/>
    <w:rsid w:val="00CE307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xl63">
    <w:name w:val="xl63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CE307D"/>
    <w:pPr>
      <w:spacing w:before="100" w:beforeAutospacing="1" w:after="100" w:afterAutospacing="1"/>
      <w:jc w:val="left"/>
    </w:pPr>
    <w:rPr>
      <w:rFonts w:eastAsia="Times New Roman" w:cs="Arial"/>
      <w:sz w:val="20"/>
      <w:szCs w:val="20"/>
      <w:lang w:eastAsia="ru-RU"/>
    </w:rPr>
  </w:style>
  <w:style w:type="paragraph" w:customStyle="1" w:styleId="xl65">
    <w:name w:val="xl65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6">
    <w:name w:val="xl66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7">
    <w:name w:val="xl67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68">
    <w:name w:val="xl68"/>
    <w:basedOn w:val="a"/>
    <w:rsid w:val="00CE30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5771A7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771A7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771A7"/>
    <w:rPr>
      <w:rFonts w:ascii="Arial" w:hAnsi="Arial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771A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771A7"/>
    <w:rPr>
      <w:rFonts w:ascii="Arial" w:hAnsi="Arial"/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771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771A7"/>
    <w:rPr>
      <w:rFonts w:ascii="Segoe UI" w:hAnsi="Segoe UI" w:cs="Segoe UI"/>
      <w:sz w:val="18"/>
      <w:szCs w:val="18"/>
    </w:rPr>
  </w:style>
  <w:style w:type="paragraph" w:styleId="af1">
    <w:name w:val="caption"/>
    <w:basedOn w:val="a"/>
    <w:next w:val="a"/>
    <w:uiPriority w:val="35"/>
    <w:unhideWhenUsed/>
    <w:qFormat/>
    <w:rsid w:val="005132B3"/>
    <w:pPr>
      <w:spacing w:after="200"/>
      <w:jc w:val="left"/>
    </w:pPr>
    <w:rPr>
      <w:b/>
      <w:iCs/>
      <w:sz w:val="20"/>
      <w:szCs w:val="18"/>
    </w:rPr>
  </w:style>
  <w:style w:type="paragraph" w:customStyle="1" w:styleId="12">
    <w:name w:val="Таблица 1 (шапка)"/>
    <w:basedOn w:val="a"/>
    <w:rsid w:val="00866E36"/>
    <w:pPr>
      <w:widowControl w:val="0"/>
      <w:spacing w:after="0"/>
      <w:jc w:val="center"/>
    </w:pPr>
    <w:rPr>
      <w:rFonts w:eastAsia="Times New Roman" w:cs="Times New Roman"/>
      <w:b/>
      <w:bCs/>
      <w:sz w:val="20"/>
      <w:szCs w:val="20"/>
      <w:lang w:eastAsia="ru-RU"/>
    </w:rPr>
  </w:style>
  <w:style w:type="paragraph" w:customStyle="1" w:styleId="20">
    <w:name w:val="Таблица 2"/>
    <w:basedOn w:val="a"/>
    <w:rsid w:val="00866E36"/>
    <w:pPr>
      <w:widowControl w:val="0"/>
      <w:spacing w:after="0"/>
      <w:jc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para1">
    <w:name w:val="para1"/>
    <w:basedOn w:val="a"/>
    <w:rsid w:val="002B654B"/>
    <w:pPr>
      <w:suppressAutoHyphens/>
      <w:overflowPunct w:val="0"/>
      <w:autoSpaceDE w:val="0"/>
      <w:autoSpaceDN w:val="0"/>
      <w:adjustRightInd w:val="0"/>
      <w:spacing w:after="0"/>
      <w:ind w:firstLine="288"/>
      <w:textAlignment w:val="baseline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97E86"/>
    <w:rPr>
      <w:color w:val="605E5C"/>
      <w:shd w:val="clear" w:color="auto" w:fill="E1DFDD"/>
    </w:rPr>
  </w:style>
  <w:style w:type="paragraph" w:styleId="af2">
    <w:name w:val="table of figures"/>
    <w:basedOn w:val="a"/>
    <w:next w:val="a"/>
    <w:uiPriority w:val="99"/>
    <w:unhideWhenUsed/>
    <w:rsid w:val="0071713D"/>
    <w:pPr>
      <w:spacing w:after="0"/>
    </w:pPr>
  </w:style>
  <w:style w:type="paragraph" w:styleId="af3">
    <w:name w:val="header"/>
    <w:basedOn w:val="a"/>
    <w:link w:val="af4"/>
    <w:uiPriority w:val="99"/>
    <w:unhideWhenUsed/>
    <w:rsid w:val="005C6A08"/>
    <w:pPr>
      <w:tabs>
        <w:tab w:val="center" w:pos="4677"/>
        <w:tab w:val="right" w:pos="9355"/>
      </w:tabs>
      <w:spacing w:after="0"/>
    </w:pPr>
  </w:style>
  <w:style w:type="character" w:customStyle="1" w:styleId="af4">
    <w:name w:val="Верхний колонтитул Знак"/>
    <w:basedOn w:val="a0"/>
    <w:link w:val="af3"/>
    <w:uiPriority w:val="99"/>
    <w:rsid w:val="005C6A08"/>
    <w:rPr>
      <w:rFonts w:ascii="Arial" w:hAnsi="Arial"/>
      <w:sz w:val="24"/>
    </w:rPr>
  </w:style>
  <w:style w:type="paragraph" w:styleId="af5">
    <w:name w:val="footer"/>
    <w:aliases w:val="Знак9, Знак9,Title Down,Footer_ARGOSS,нк КНГ,Знак3,Знак31"/>
    <w:basedOn w:val="a"/>
    <w:link w:val="af6"/>
    <w:unhideWhenUsed/>
    <w:qFormat/>
    <w:rsid w:val="005C6A08"/>
    <w:pPr>
      <w:tabs>
        <w:tab w:val="center" w:pos="4677"/>
        <w:tab w:val="right" w:pos="9355"/>
      </w:tabs>
      <w:spacing w:after="0"/>
    </w:pPr>
  </w:style>
  <w:style w:type="character" w:customStyle="1" w:styleId="af6">
    <w:name w:val="Нижний колонтитул Знак"/>
    <w:aliases w:val="Знак9 Знак, Знак9 Знак,Title Down Знак,Footer_ARGOSS Знак,нк КНГ Знак,Знак3 Знак,Знак31 Знак"/>
    <w:basedOn w:val="a0"/>
    <w:link w:val="af5"/>
    <w:uiPriority w:val="99"/>
    <w:rsid w:val="005C6A08"/>
    <w:rPr>
      <w:rFonts w:ascii="Arial" w:hAnsi="Arial"/>
      <w:sz w:val="24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62FEF"/>
    <w:rPr>
      <w:color w:val="605E5C"/>
      <w:shd w:val="clear" w:color="auto" w:fill="E1DFDD"/>
    </w:rPr>
  </w:style>
  <w:style w:type="character" w:styleId="af7">
    <w:name w:val="page number"/>
    <w:aliases w:val="стр КНГ,Стиль 3,Page Number arabic,Номер страницы1"/>
    <w:basedOn w:val="a0"/>
    <w:rsid w:val="00242A11"/>
  </w:style>
  <w:style w:type="paragraph" w:customStyle="1" w:styleId="xl69">
    <w:name w:val="xl69"/>
    <w:basedOn w:val="a"/>
    <w:rsid w:val="000F5A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DF0E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D904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16"/>
      <w:szCs w:val="16"/>
      <w:lang w:eastAsia="ru-RU"/>
    </w:rPr>
  </w:style>
  <w:style w:type="paragraph" w:customStyle="1" w:styleId="font5">
    <w:name w:val="font5"/>
    <w:basedOn w:val="a"/>
    <w:rsid w:val="00827BC7"/>
    <w:pPr>
      <w:spacing w:before="100" w:beforeAutospacing="1" w:after="100" w:afterAutospacing="1"/>
      <w:jc w:val="left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827BC7"/>
    <w:pPr>
      <w:spacing w:before="100" w:beforeAutospacing="1" w:after="100" w:afterAutospacing="1"/>
      <w:jc w:val="left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827BC7"/>
    <w:pP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78">
    <w:name w:val="xl78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79">
    <w:name w:val="xl79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0">
    <w:name w:val="xl80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1">
    <w:name w:val="xl81"/>
    <w:basedOn w:val="a"/>
    <w:rsid w:val="00827BC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2">
    <w:name w:val="xl82"/>
    <w:basedOn w:val="a"/>
    <w:rsid w:val="00827BC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3">
    <w:name w:val="xl83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4">
    <w:name w:val="xl84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customStyle="1" w:styleId="xl85">
    <w:name w:val="xl85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color w:val="000000"/>
      <w:sz w:val="20"/>
      <w:szCs w:val="20"/>
      <w:lang w:eastAsia="ru-RU"/>
    </w:rPr>
  </w:style>
  <w:style w:type="paragraph" w:customStyle="1" w:styleId="xl87">
    <w:name w:val="xl87"/>
    <w:basedOn w:val="a"/>
    <w:rsid w:val="00827B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Arial"/>
      <w:sz w:val="20"/>
      <w:szCs w:val="20"/>
      <w:lang w:eastAsia="ru-RU"/>
    </w:rPr>
  </w:style>
  <w:style w:type="paragraph" w:styleId="af8">
    <w:name w:val="Normal (Web)"/>
    <w:basedOn w:val="a"/>
    <w:uiPriority w:val="99"/>
    <w:semiHidden/>
    <w:unhideWhenUsed/>
    <w:rsid w:val="00F05B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0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5716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49228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2404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5446">
          <w:blockQuote w:val="1"/>
          <w:marLeft w:val="0"/>
          <w:marRight w:val="0"/>
          <w:marTop w:val="120"/>
          <w:marBottom w:val="0"/>
          <w:divBdr>
            <w:top w:val="none" w:sz="0" w:space="0" w:color="auto"/>
            <w:left w:val="single" w:sz="6" w:space="2" w:color="CCCCCC"/>
            <w:bottom w:val="none" w:sz="0" w:space="0" w:color="auto"/>
            <w:right w:val="none" w:sz="0" w:space="0" w:color="auto"/>
          </w:divBdr>
          <w:divsChild>
            <w:div w:id="4014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5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6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32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8.xml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7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kmge.kz\kaznipi\&#1044;&#1077;&#1087;&#1072;&#1088;&#1090;&#1072;&#1084;&#1077;&#1085;&#1090;%20&#1087;&#1086;%20&#1088;&#1072;&#1079;&#1088;&#1072;&#1073;&#1086;&#1090;&#1082;&#1077;\&#1057;&#1083;&#1091;&#1078;&#1073;&#1072;%20&#1087;&#1086;&#1074;&#1099;&#1096;&#1077;&#1085;&#1080;&#1103;%20&#1085;&#1077;&#1092;&#1090;&#1077;&#1086;&#1090;&#1076;&#1072;&#1095;&#1080;%20&#1087;&#1083;&#1072;&#1089;&#1090;&#1086;&#1074;\&#1054;&#1052;&#1043;\_&#1055;&#1054;&#1051;&#1048;&#1052;&#1045;&#1056;&#1053;&#1054;&#1045;%20&#1047;&#1040;&#1042;&#1054;&#1044;&#1053;&#1045;&#1053;&#1048;&#1045;\3.%20&#1055;&#1072;&#1089;&#1087;&#1086;&#1088;&#1090;%20&#1087;&#1088;&#1086;&#1077;&#1082;&#1090;&#1072;\08.11.2024\&#1085;&#1072;&#1095;&#1072;&#1083;&#1086;%20&#1055;&#1047;%2017.02.2025\&#1043;&#1088;&#1072;&#1092;&#1080;&#1082;&#1080;+&#1087;&#1088;&#1086;&#1075;&#1088;&#1072;&#1084;&#1084;&#1072;%20&#1079;&#1072;&#1082;&#1072;&#1095;&#1082;&#108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87624357588082E-2"/>
          <c:y val="5.1640418671282724E-2"/>
          <c:w val="0.81379146061719498"/>
          <c:h val="0.53117299588119249"/>
        </c:manualLayout>
      </c:layout>
      <c:areaChart>
        <c:grouping val="standard"/>
        <c:varyColors val="0"/>
        <c:ser>
          <c:idx val="6"/>
          <c:order val="5"/>
          <c:tx>
            <c:strRef>
              <c:f>СВОД!$S$2</c:f>
              <c:strCache>
                <c:ptCount val="1"/>
                <c:pt idx="0">
                  <c:v>Базовый период</c:v>
                </c:pt>
              </c:strCache>
            </c:strRef>
          </c:tx>
          <c:spPr>
            <a:solidFill>
              <a:srgbClr val="FFFF00">
                <a:alpha val="25098"/>
              </a:srgbClr>
            </a:solidFill>
            <a:ln>
              <a:noFill/>
            </a:ln>
            <a:effectLst/>
          </c:spPr>
          <c:val>
            <c:numRef>
              <c:f>СВОД!$S$3:$S$680</c:f>
              <c:numCache>
                <c:formatCode>General</c:formatCode>
                <c:ptCount val="678"/>
                <c:pt idx="612">
                  <c:v>200</c:v>
                </c:pt>
                <c:pt idx="613">
                  <c:v>200</c:v>
                </c:pt>
                <c:pt idx="614">
                  <c:v>200</c:v>
                </c:pt>
                <c:pt idx="615">
                  <c:v>200</c:v>
                </c:pt>
                <c:pt idx="616">
                  <c:v>200</c:v>
                </c:pt>
                <c:pt idx="617">
                  <c:v>200</c:v>
                </c:pt>
                <c:pt idx="618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4908256"/>
        <c:axId val="264905760"/>
      </c:areaChart>
      <c:barChart>
        <c:barDir val="col"/>
        <c:grouping val="clustered"/>
        <c:varyColors val="0"/>
        <c:ser>
          <c:idx val="8"/>
          <c:order val="6"/>
          <c:tx>
            <c:strRef>
              <c:f>СВОД!$U$2</c:f>
              <c:strCache>
                <c:ptCount val="1"/>
                <c:pt idx="0">
                  <c:v>Старт ПЗ</c:v>
                </c:pt>
              </c:strCache>
            </c:strRef>
          </c:tx>
          <c:spPr>
            <a:solidFill>
              <a:srgbClr val="7030A0"/>
            </a:solidFill>
            <a:ln>
              <a:solidFill>
                <a:srgbClr val="7030A0"/>
              </a:solidFill>
            </a:ln>
            <a:effectLst/>
          </c:spPr>
          <c:invertIfNegative val="0"/>
          <c:val>
            <c:numRef>
              <c:f>СВОД!$U$3:$U$680</c:f>
              <c:numCache>
                <c:formatCode>General</c:formatCode>
                <c:ptCount val="678"/>
                <c:pt idx="62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908256"/>
        <c:axId val="264905760"/>
      </c:barChart>
      <c:lineChart>
        <c:grouping val="standard"/>
        <c:varyColors val="0"/>
        <c:ser>
          <c:idx val="2"/>
          <c:order val="8"/>
          <c:tx>
            <c:strRef>
              <c:f>СВОД!$L$2</c:f>
              <c:strCache>
                <c:ptCount val="1"/>
                <c:pt idx="0">
                  <c:v>Дебит жидкости, т/сут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СВОД!$L$3:$L$683</c:f>
              <c:numCache>
                <c:formatCode>0.0</c:formatCode>
                <c:ptCount val="681"/>
                <c:pt idx="0">
                  <c:v>135.35</c:v>
                </c:pt>
                <c:pt idx="1">
                  <c:v>107.57575757575758</c:v>
                </c:pt>
                <c:pt idx="2">
                  <c:v>375.57575757575756</c:v>
                </c:pt>
                <c:pt idx="3">
                  <c:v>643.29032258064512</c:v>
                </c:pt>
                <c:pt idx="4">
                  <c:v>619.48387096774195</c:v>
                </c:pt>
                <c:pt idx="5">
                  <c:v>773.82857142857142</c:v>
                </c:pt>
                <c:pt idx="6">
                  <c:v>968.80000000000007</c:v>
                </c:pt>
                <c:pt idx="7">
                  <c:v>885.25742574257424</c:v>
                </c:pt>
                <c:pt idx="8">
                  <c:v>859.04819277108436</c:v>
                </c:pt>
                <c:pt idx="9">
                  <c:v>656.24175824175825</c:v>
                </c:pt>
                <c:pt idx="10">
                  <c:v>394.5</c:v>
                </c:pt>
                <c:pt idx="11">
                  <c:v>757.72826086956525</c:v>
                </c:pt>
                <c:pt idx="12">
                  <c:v>775</c:v>
                </c:pt>
                <c:pt idx="13">
                  <c:v>856.38709677419342</c:v>
                </c:pt>
                <c:pt idx="14">
                  <c:v>737.9666666666667</c:v>
                </c:pt>
                <c:pt idx="15">
                  <c:v>809.9354838709678</c:v>
                </c:pt>
                <c:pt idx="16">
                  <c:v>647.54838709677415</c:v>
                </c:pt>
                <c:pt idx="17">
                  <c:v>735.43333333333339</c:v>
                </c:pt>
                <c:pt idx="18">
                  <c:v>718.02352941176468</c:v>
                </c:pt>
                <c:pt idx="19">
                  <c:v>575.01176470588234</c:v>
                </c:pt>
                <c:pt idx="20">
                  <c:v>610.38709677419354</c:v>
                </c:pt>
                <c:pt idx="21">
                  <c:v>730.64516129032268</c:v>
                </c:pt>
                <c:pt idx="22">
                  <c:v>768.32727272727277</c:v>
                </c:pt>
                <c:pt idx="23">
                  <c:v>610.89729729729731</c:v>
                </c:pt>
                <c:pt idx="24">
                  <c:v>799.26666666666665</c:v>
                </c:pt>
                <c:pt idx="25">
                  <c:v>659.29032258064512</c:v>
                </c:pt>
                <c:pt idx="26">
                  <c:v>662.14525139664806</c:v>
                </c:pt>
                <c:pt idx="27">
                  <c:v>745.38709677419354</c:v>
                </c:pt>
                <c:pt idx="28">
                  <c:v>791.90322580645147</c:v>
                </c:pt>
                <c:pt idx="29">
                  <c:v>838.20945945945948</c:v>
                </c:pt>
                <c:pt idx="30">
                  <c:v>770.54838709677426</c:v>
                </c:pt>
                <c:pt idx="31">
                  <c:v>597.63333333333333</c:v>
                </c:pt>
                <c:pt idx="32">
                  <c:v>910.51612903225805</c:v>
                </c:pt>
                <c:pt idx="33">
                  <c:v>1154.2156862745098</c:v>
                </c:pt>
                <c:pt idx="34">
                  <c:v>940.34482758620686</c:v>
                </c:pt>
                <c:pt idx="35">
                  <c:v>1134.0645161290322</c:v>
                </c:pt>
                <c:pt idx="36">
                  <c:v>920.4666666666667</c:v>
                </c:pt>
                <c:pt idx="37">
                  <c:v>1072.5649350649351</c:v>
                </c:pt>
                <c:pt idx="38">
                  <c:v>1445.5102040816325</c:v>
                </c:pt>
                <c:pt idx="39">
                  <c:v>1248.8426966292134</c:v>
                </c:pt>
                <c:pt idx="40">
                  <c:v>1648.9735099337747</c:v>
                </c:pt>
                <c:pt idx="41">
                  <c:v>1193.041958041958</c:v>
                </c:pt>
                <c:pt idx="42">
                  <c:v>1201.372549019608</c:v>
                </c:pt>
                <c:pt idx="43">
                  <c:v>1282.6333333333332</c:v>
                </c:pt>
                <c:pt idx="44">
                  <c:v>1241.2418300653594</c:v>
                </c:pt>
                <c:pt idx="45">
                  <c:v>1328.0194805194806</c:v>
                </c:pt>
                <c:pt idx="46">
                  <c:v>1119.1071428571429</c:v>
                </c:pt>
                <c:pt idx="47">
                  <c:v>1106.6451612903227</c:v>
                </c:pt>
                <c:pt idx="48">
                  <c:v>1040.7142857142858</c:v>
                </c:pt>
                <c:pt idx="49">
                  <c:v>1114.4193548387098</c:v>
                </c:pt>
                <c:pt idx="50">
                  <c:v>1252.1283783783783</c:v>
                </c:pt>
                <c:pt idx="51">
                  <c:v>1148.0645161290322</c:v>
                </c:pt>
                <c:pt idx="52">
                  <c:v>873.05194805194799</c:v>
                </c:pt>
                <c:pt idx="53">
                  <c:v>1034.4966442953021</c:v>
                </c:pt>
                <c:pt idx="54">
                  <c:v>1240.1666666666667</c:v>
                </c:pt>
                <c:pt idx="55">
                  <c:v>1161.6107382550335</c:v>
                </c:pt>
                <c:pt idx="56">
                  <c:v>1028.3870967741937</c:v>
                </c:pt>
                <c:pt idx="57">
                  <c:v>1020.0328947368421</c:v>
                </c:pt>
                <c:pt idx="58">
                  <c:v>1110.5185185185185</c:v>
                </c:pt>
                <c:pt idx="59">
                  <c:v>1122.483870967742</c:v>
                </c:pt>
                <c:pt idx="60">
                  <c:v>1190.0671140939598</c:v>
                </c:pt>
                <c:pt idx="61">
                  <c:v>1293.5106382978722</c:v>
                </c:pt>
                <c:pt idx="62">
                  <c:v>1020.9830508474577</c:v>
                </c:pt>
                <c:pt idx="63">
                  <c:v>1008.741935483871</c:v>
                </c:pt>
                <c:pt idx="64">
                  <c:v>899.3821138211382</c:v>
                </c:pt>
                <c:pt idx="65">
                  <c:v>960.23728813559319</c:v>
                </c:pt>
                <c:pt idx="66">
                  <c:v>958.06451612903231</c:v>
                </c:pt>
                <c:pt idx="67">
                  <c:v>968.44444444444446</c:v>
                </c:pt>
                <c:pt idx="68">
                  <c:v>975.80645161290317</c:v>
                </c:pt>
                <c:pt idx="69">
                  <c:v>887.42372881355936</c:v>
                </c:pt>
                <c:pt idx="70">
                  <c:v>998.81081081081084</c:v>
                </c:pt>
                <c:pt idx="71">
                  <c:v>1069.6129032258063</c:v>
                </c:pt>
                <c:pt idx="72">
                  <c:v>1353.2644628099174</c:v>
                </c:pt>
                <c:pt idx="73">
                  <c:v>1274.0604026845638</c:v>
                </c:pt>
                <c:pt idx="74">
                  <c:v>917.90000000000009</c:v>
                </c:pt>
                <c:pt idx="75">
                  <c:v>1116.4333333333334</c:v>
                </c:pt>
                <c:pt idx="76">
                  <c:v>1082.124183006536</c:v>
                </c:pt>
                <c:pt idx="77">
                  <c:v>1047.0547945205478</c:v>
                </c:pt>
                <c:pt idx="78">
                  <c:v>872.87162162162167</c:v>
                </c:pt>
                <c:pt idx="79">
                  <c:v>761.94630872483219</c:v>
                </c:pt>
                <c:pt idx="80">
                  <c:v>627.12903225806451</c:v>
                </c:pt>
                <c:pt idx="81">
                  <c:v>703.49655491903945</c:v>
                </c:pt>
                <c:pt idx="82">
                  <c:v>722.69704876091896</c:v>
                </c:pt>
                <c:pt idx="83">
                  <c:v>575.01459000673094</c:v>
                </c:pt>
                <c:pt idx="84">
                  <c:v>775.4389126315491</c:v>
                </c:pt>
                <c:pt idx="85">
                  <c:v>850.09971587957978</c:v>
                </c:pt>
                <c:pt idx="86">
                  <c:v>932.05448883288409</c:v>
                </c:pt>
                <c:pt idx="87">
                  <c:v>791.65686735592544</c:v>
                </c:pt>
                <c:pt idx="88">
                  <c:v>778.05286964351694</c:v>
                </c:pt>
                <c:pt idx="89">
                  <c:v>861.02566172245588</c:v>
                </c:pt>
                <c:pt idx="90">
                  <c:v>913.3842208763333</c:v>
                </c:pt>
                <c:pt idx="91">
                  <c:v>915.61293605511435</c:v>
                </c:pt>
                <c:pt idx="92">
                  <c:v>1279.5191198159221</c:v>
                </c:pt>
                <c:pt idx="93">
                  <c:v>914.35970890610338</c:v>
                </c:pt>
                <c:pt idx="94">
                  <c:v>1018.3834920463416</c:v>
                </c:pt>
                <c:pt idx="95">
                  <c:v>947.79975418231777</c:v>
                </c:pt>
                <c:pt idx="96">
                  <c:v>1384.1151171783961</c:v>
                </c:pt>
                <c:pt idx="97">
                  <c:v>915.0034486048188</c:v>
                </c:pt>
                <c:pt idx="98">
                  <c:v>846.33254784008398</c:v>
                </c:pt>
                <c:pt idx="99">
                  <c:v>867.87463560633046</c:v>
                </c:pt>
                <c:pt idx="100">
                  <c:v>635.74132513325048</c:v>
                </c:pt>
                <c:pt idx="101">
                  <c:v>936.91949057220279</c:v>
                </c:pt>
                <c:pt idx="102">
                  <c:v>825.21759556898769</c:v>
                </c:pt>
                <c:pt idx="103">
                  <c:v>693.40664585060347</c:v>
                </c:pt>
                <c:pt idx="104">
                  <c:v>730.1332023035269</c:v>
                </c:pt>
                <c:pt idx="105">
                  <c:v>708.87545613828183</c:v>
                </c:pt>
                <c:pt idx="106">
                  <c:v>669.17607508402432</c:v>
                </c:pt>
                <c:pt idx="107">
                  <c:v>712.3429680526325</c:v>
                </c:pt>
                <c:pt idx="108">
                  <c:v>699.5706008646797</c:v>
                </c:pt>
                <c:pt idx="109">
                  <c:v>810.83461569969302</c:v>
                </c:pt>
                <c:pt idx="110">
                  <c:v>808.92831600563034</c:v>
                </c:pt>
                <c:pt idx="111">
                  <c:v>782.23669354269066</c:v>
                </c:pt>
                <c:pt idx="112">
                  <c:v>802.18927105114983</c:v>
                </c:pt>
                <c:pt idx="113">
                  <c:v>1043.5576403897662</c:v>
                </c:pt>
                <c:pt idx="114">
                  <c:v>926.80695534712891</c:v>
                </c:pt>
                <c:pt idx="115">
                  <c:v>935.92754377394783</c:v>
                </c:pt>
                <c:pt idx="116">
                  <c:v>1128.3781845936367</c:v>
                </c:pt>
                <c:pt idx="117">
                  <c:v>818.8260239405414</c:v>
                </c:pt>
                <c:pt idx="118">
                  <c:v>862.42600927562478</c:v>
                </c:pt>
                <c:pt idx="119">
                  <c:v>1025.3331509416787</c:v>
                </c:pt>
                <c:pt idx="120">
                  <c:v>722.22500724550582</c:v>
                </c:pt>
                <c:pt idx="121">
                  <c:v>720.06201642382155</c:v>
                </c:pt>
                <c:pt idx="122">
                  <c:v>514.05587359910965</c:v>
                </c:pt>
                <c:pt idx="123">
                  <c:v>627.07785020924143</c:v>
                </c:pt>
                <c:pt idx="124">
                  <c:v>680.31917474310683</c:v>
                </c:pt>
                <c:pt idx="125">
                  <c:v>648.3712672608998</c:v>
                </c:pt>
                <c:pt idx="126">
                  <c:v>680.78957148590644</c:v>
                </c:pt>
                <c:pt idx="127">
                  <c:v>638.89856239717903</c:v>
                </c:pt>
                <c:pt idx="128">
                  <c:v>700.22354151119373</c:v>
                </c:pt>
                <c:pt idx="129">
                  <c:v>388.83779871456943</c:v>
                </c:pt>
                <c:pt idx="130">
                  <c:v>824.87371084519896</c:v>
                </c:pt>
                <c:pt idx="131">
                  <c:v>818.26706014040963</c:v>
                </c:pt>
                <c:pt idx="132">
                  <c:v>564.46919667791508</c:v>
                </c:pt>
                <c:pt idx="133">
                  <c:v>711.47227097461678</c:v>
                </c:pt>
                <c:pt idx="134">
                  <c:v>565.57671200243055</c:v>
                </c:pt>
                <c:pt idx="135">
                  <c:v>577.94806461859457</c:v>
                </c:pt>
                <c:pt idx="136">
                  <c:v>560.626928866036</c:v>
                </c:pt>
                <c:pt idx="137">
                  <c:v>556.59226887892987</c:v>
                </c:pt>
                <c:pt idx="138">
                  <c:v>646.64086337050435</c:v>
                </c:pt>
                <c:pt idx="139">
                  <c:v>407.61821348769666</c:v>
                </c:pt>
                <c:pt idx="140">
                  <c:v>435.02378372161422</c:v>
                </c:pt>
                <c:pt idx="141">
                  <c:v>490.48686764882234</c:v>
                </c:pt>
                <c:pt idx="142">
                  <c:v>547.3977858818165</c:v>
                </c:pt>
                <c:pt idx="143">
                  <c:v>619.61541532954425</c:v>
                </c:pt>
                <c:pt idx="144">
                  <c:v>682.49043763658563</c:v>
                </c:pt>
                <c:pt idx="145">
                  <c:v>732.72455734507867</c:v>
                </c:pt>
                <c:pt idx="146">
                  <c:v>697.60811804245213</c:v>
                </c:pt>
                <c:pt idx="147">
                  <c:v>475.89632804257269</c:v>
                </c:pt>
                <c:pt idx="148">
                  <c:v>366.32458682148285</c:v>
                </c:pt>
                <c:pt idx="149">
                  <c:v>346.20139671549691</c:v>
                </c:pt>
                <c:pt idx="150">
                  <c:v>606.04502264060238</c:v>
                </c:pt>
                <c:pt idx="151">
                  <c:v>387.62440743620812</c:v>
                </c:pt>
                <c:pt idx="152">
                  <c:v>406.13307294420565</c:v>
                </c:pt>
                <c:pt idx="153">
                  <c:v>366.11412546608187</c:v>
                </c:pt>
                <c:pt idx="154">
                  <c:v>351.32866091749315</c:v>
                </c:pt>
                <c:pt idx="155">
                  <c:v>300.74484113235184</c:v>
                </c:pt>
                <c:pt idx="156">
                  <c:v>562.79142101755883</c:v>
                </c:pt>
                <c:pt idx="157">
                  <c:v>570.91482772911934</c:v>
                </c:pt>
                <c:pt idx="158">
                  <c:v>638.17256492477691</c:v>
                </c:pt>
                <c:pt idx="159">
                  <c:v>555.28022828970802</c:v>
                </c:pt>
                <c:pt idx="160">
                  <c:v>428.04194418941699</c:v>
                </c:pt>
                <c:pt idx="161">
                  <c:v>385.98298293979542</c:v>
                </c:pt>
                <c:pt idx="162">
                  <c:v>313.41962576873857</c:v>
                </c:pt>
                <c:pt idx="163">
                  <c:v>310.36395927894739</c:v>
                </c:pt>
                <c:pt idx="164">
                  <c:v>155.12678420070495</c:v>
                </c:pt>
                <c:pt idx="165">
                  <c:v>109.74255244717448</c:v>
                </c:pt>
                <c:pt idx="166">
                  <c:v>102.29211619609026</c:v>
                </c:pt>
                <c:pt idx="167">
                  <c:v>139.77114710426881</c:v>
                </c:pt>
                <c:pt idx="168">
                  <c:v>182.76272297278126</c:v>
                </c:pt>
                <c:pt idx="169">
                  <c:v>178.92270722274884</c:v>
                </c:pt>
                <c:pt idx="170">
                  <c:v>140.87050447214372</c:v>
                </c:pt>
                <c:pt idx="171">
                  <c:v>228.42936306075134</c:v>
                </c:pt>
                <c:pt idx="172">
                  <c:v>113.10597670331371</c:v>
                </c:pt>
                <c:pt idx="173">
                  <c:v>110.88041817745889</c:v>
                </c:pt>
                <c:pt idx="174">
                  <c:v>113.44019149462754</c:v>
                </c:pt>
                <c:pt idx="175">
                  <c:v>74.035490610696655</c:v>
                </c:pt>
                <c:pt idx="176">
                  <c:v>184.83007064429694</c:v>
                </c:pt>
                <c:pt idx="177">
                  <c:v>154.56682800277369</c:v>
                </c:pt>
                <c:pt idx="178">
                  <c:v>90.65309213568419</c:v>
                </c:pt>
                <c:pt idx="179">
                  <c:v>110.99230275364377</c:v>
                </c:pt>
                <c:pt idx="180">
                  <c:v>106.41983713175745</c:v>
                </c:pt>
                <c:pt idx="181">
                  <c:v>185.75914917865452</c:v>
                </c:pt>
                <c:pt idx="182">
                  <c:v>254.40906691838222</c:v>
                </c:pt>
                <c:pt idx="183">
                  <c:v>190.10620465669126</c:v>
                </c:pt>
                <c:pt idx="184">
                  <c:v>132.8789042997343</c:v>
                </c:pt>
                <c:pt idx="185">
                  <c:v>116.17720586160814</c:v>
                </c:pt>
                <c:pt idx="186">
                  <c:v>119.8242291855685</c:v>
                </c:pt>
                <c:pt idx="187">
                  <c:v>113.34681710343227</c:v>
                </c:pt>
                <c:pt idx="188">
                  <c:v>81.40397040868416</c:v>
                </c:pt>
                <c:pt idx="189">
                  <c:v>24.156968637261937</c:v>
                </c:pt>
                <c:pt idx="190">
                  <c:v>38.533695092583365</c:v>
                </c:pt>
                <c:pt idx="191">
                  <c:v>31.036111904313689</c:v>
                </c:pt>
                <c:pt idx="192">
                  <c:v>81.076335805373802</c:v>
                </c:pt>
                <c:pt idx="193">
                  <c:v>82.521434081449854</c:v>
                </c:pt>
                <c:pt idx="194">
                  <c:v>129.19464953175259</c:v>
                </c:pt>
                <c:pt idx="195">
                  <c:v>146.6973772937863</c:v>
                </c:pt>
                <c:pt idx="196">
                  <c:v>140.41854700375714</c:v>
                </c:pt>
                <c:pt idx="197">
                  <c:v>62.822663538956618</c:v>
                </c:pt>
                <c:pt idx="198">
                  <c:v>114.39244348467332</c:v>
                </c:pt>
                <c:pt idx="199">
                  <c:v>52.399549528987727</c:v>
                </c:pt>
                <c:pt idx="200">
                  <c:v>33.812557098371045</c:v>
                </c:pt>
                <c:pt idx="201">
                  <c:v>87.393014493023188</c:v>
                </c:pt>
                <c:pt idx="202">
                  <c:v>28.291278329004896</c:v>
                </c:pt>
                <c:pt idx="203">
                  <c:v>82.069341708656282</c:v>
                </c:pt>
                <c:pt idx="204">
                  <c:v>71.242772378574699</c:v>
                </c:pt>
                <c:pt idx="205">
                  <c:v>40.441577580564008</c:v>
                </c:pt>
                <c:pt idx="206">
                  <c:v>47.424346374928213</c:v>
                </c:pt>
                <c:pt idx="207">
                  <c:v>37.449278472537394</c:v>
                </c:pt>
                <c:pt idx="208">
                  <c:v>43.498511650321745</c:v>
                </c:pt>
                <c:pt idx="209">
                  <c:v>53.760232892050141</c:v>
                </c:pt>
                <c:pt idx="210">
                  <c:v>78.663120385026843</c:v>
                </c:pt>
                <c:pt idx="211">
                  <c:v>40.956861084097909</c:v>
                </c:pt>
                <c:pt idx="212">
                  <c:v>40.345143141072612</c:v>
                </c:pt>
                <c:pt idx="213">
                  <c:v>39.516129032258064</c:v>
                </c:pt>
                <c:pt idx="214">
                  <c:v>43.178571428571431</c:v>
                </c:pt>
                <c:pt idx="215">
                  <c:v>38.838709677419352</c:v>
                </c:pt>
                <c:pt idx="216">
                  <c:v>62.5</c:v>
                </c:pt>
                <c:pt idx="217">
                  <c:v>59.516129032258064</c:v>
                </c:pt>
                <c:pt idx="218">
                  <c:v>52.266666666666666</c:v>
                </c:pt>
                <c:pt idx="219">
                  <c:v>55.87096774193548</c:v>
                </c:pt>
                <c:pt idx="220">
                  <c:v>55.58064516129032</c:v>
                </c:pt>
                <c:pt idx="221">
                  <c:v>69.3</c:v>
                </c:pt>
                <c:pt idx="222">
                  <c:v>47.730769230769234</c:v>
                </c:pt>
                <c:pt idx="223">
                  <c:v>40.766666666666666</c:v>
                </c:pt>
                <c:pt idx="224">
                  <c:v>47.677419354838712</c:v>
                </c:pt>
                <c:pt idx="225">
                  <c:v>42.225806451612904</c:v>
                </c:pt>
                <c:pt idx="226">
                  <c:v>32.862068965517238</c:v>
                </c:pt>
                <c:pt idx="227">
                  <c:v>23.225806451612904</c:v>
                </c:pt>
                <c:pt idx="228">
                  <c:v>25.933333333333334</c:v>
                </c:pt>
                <c:pt idx="229">
                  <c:v>24.483870967741936</c:v>
                </c:pt>
                <c:pt idx="230">
                  <c:v>37.571428571428569</c:v>
                </c:pt>
                <c:pt idx="231">
                  <c:v>12.32258064516129</c:v>
                </c:pt>
                <c:pt idx="232">
                  <c:v>15.064516129032258</c:v>
                </c:pt>
                <c:pt idx="233">
                  <c:v>20.62857142857143</c:v>
                </c:pt>
                <c:pt idx="234">
                  <c:v>34.370370370370374</c:v>
                </c:pt>
                <c:pt idx="235">
                  <c:v>29.566666666666666</c:v>
                </c:pt>
                <c:pt idx="236">
                  <c:v>33.935483870967744</c:v>
                </c:pt>
                <c:pt idx="237">
                  <c:v>17.161290322580644</c:v>
                </c:pt>
                <c:pt idx="238">
                  <c:v>21.607142857142858</c:v>
                </c:pt>
                <c:pt idx="239">
                  <c:v>22.967741935483872</c:v>
                </c:pt>
                <c:pt idx="240">
                  <c:v>43.233333333333334</c:v>
                </c:pt>
                <c:pt idx="241">
                  <c:v>57.116883116883116</c:v>
                </c:pt>
                <c:pt idx="242">
                  <c:v>49.233333333333334</c:v>
                </c:pt>
                <c:pt idx="243">
                  <c:v>63.483870967741936</c:v>
                </c:pt>
                <c:pt idx="244">
                  <c:v>37.41935483870968</c:v>
                </c:pt>
                <c:pt idx="245">
                  <c:v>55.966666666666669</c:v>
                </c:pt>
                <c:pt idx="246">
                  <c:v>42.483870967741936</c:v>
                </c:pt>
                <c:pt idx="247">
                  <c:v>69.888888888888886</c:v>
                </c:pt>
                <c:pt idx="248">
                  <c:v>55.75</c:v>
                </c:pt>
                <c:pt idx="249">
                  <c:v>75.744680851063833</c:v>
                </c:pt>
                <c:pt idx="250">
                  <c:v>58.372093023255815</c:v>
                </c:pt>
                <c:pt idx="251">
                  <c:v>61.365853658536587</c:v>
                </c:pt>
                <c:pt idx="252">
                  <c:v>41.52577319587629</c:v>
                </c:pt>
                <c:pt idx="253">
                  <c:v>45.806451612903224</c:v>
                </c:pt>
                <c:pt idx="254">
                  <c:v>37.4</c:v>
                </c:pt>
                <c:pt idx="255">
                  <c:v>30.967741935483872</c:v>
                </c:pt>
                <c:pt idx="256">
                  <c:v>16.93548387096774</c:v>
                </c:pt>
                <c:pt idx="257">
                  <c:v>42.466666666666669</c:v>
                </c:pt>
                <c:pt idx="258">
                  <c:v>56.91056910569106</c:v>
                </c:pt>
                <c:pt idx="259">
                  <c:v>145.80219780219781</c:v>
                </c:pt>
                <c:pt idx="260">
                  <c:v>99.806451612903231</c:v>
                </c:pt>
                <c:pt idx="261">
                  <c:v>75.741935483870961</c:v>
                </c:pt>
                <c:pt idx="262">
                  <c:v>161.89285714285714</c:v>
                </c:pt>
                <c:pt idx="263">
                  <c:v>63.483870967741936</c:v>
                </c:pt>
                <c:pt idx="264">
                  <c:v>83.182795698924735</c:v>
                </c:pt>
                <c:pt idx="265">
                  <c:v>102.81188118811882</c:v>
                </c:pt>
                <c:pt idx="266">
                  <c:v>96.085106382978722</c:v>
                </c:pt>
                <c:pt idx="267">
                  <c:v>89.842696629213478</c:v>
                </c:pt>
                <c:pt idx="268">
                  <c:v>72.925925925925924</c:v>
                </c:pt>
                <c:pt idx="269">
                  <c:v>70.505494505494511</c:v>
                </c:pt>
                <c:pt idx="270">
                  <c:v>41.645161290322577</c:v>
                </c:pt>
                <c:pt idx="271">
                  <c:v>62.966666666666661</c:v>
                </c:pt>
                <c:pt idx="272">
                  <c:v>46.741935483870968</c:v>
                </c:pt>
                <c:pt idx="273">
                  <c:v>78.666666666666671</c:v>
                </c:pt>
                <c:pt idx="274">
                  <c:v>72.868421052631589</c:v>
                </c:pt>
                <c:pt idx="275">
                  <c:v>144.099173553719</c:v>
                </c:pt>
                <c:pt idx="276">
                  <c:v>137.94285714285715</c:v>
                </c:pt>
                <c:pt idx="277">
                  <c:v>195.87234042553192</c:v>
                </c:pt>
                <c:pt idx="278">
                  <c:v>42.8</c:v>
                </c:pt>
                <c:pt idx="279">
                  <c:v>45.680672268907564</c:v>
                </c:pt>
                <c:pt idx="280">
                  <c:v>41.413793103448278</c:v>
                </c:pt>
                <c:pt idx="281">
                  <c:v>37.6</c:v>
                </c:pt>
                <c:pt idx="282">
                  <c:v>38.354838709677416</c:v>
                </c:pt>
                <c:pt idx="283">
                  <c:v>24.3</c:v>
                </c:pt>
                <c:pt idx="284">
                  <c:v>23.161290322580644</c:v>
                </c:pt>
                <c:pt idx="285">
                  <c:v>23.70967741935484</c:v>
                </c:pt>
                <c:pt idx="286">
                  <c:v>34.892857142857146</c:v>
                </c:pt>
                <c:pt idx="287">
                  <c:v>22.975206611570247</c:v>
                </c:pt>
                <c:pt idx="288">
                  <c:v>31.133333333333333</c:v>
                </c:pt>
                <c:pt idx="289">
                  <c:v>8.0322580645161299</c:v>
                </c:pt>
                <c:pt idx="290">
                  <c:v>36.285714285714285</c:v>
                </c:pt>
                <c:pt idx="291">
                  <c:v>49.354838709677416</c:v>
                </c:pt>
                <c:pt idx="292">
                  <c:v>29.266666666666669</c:v>
                </c:pt>
                <c:pt idx="293">
                  <c:v>50.241379310344826</c:v>
                </c:pt>
                <c:pt idx="294">
                  <c:v>31.412844036697248</c:v>
                </c:pt>
                <c:pt idx="295">
                  <c:v>208.5</c:v>
                </c:pt>
                <c:pt idx="296">
                  <c:v>43.495575221238944</c:v>
                </c:pt>
                <c:pt idx="297">
                  <c:v>72.5</c:v>
                </c:pt>
                <c:pt idx="298">
                  <c:v>37.5</c:v>
                </c:pt>
                <c:pt idx="299">
                  <c:v>108.25342465753424</c:v>
                </c:pt>
                <c:pt idx="300">
                  <c:v>35.466666666666669</c:v>
                </c:pt>
                <c:pt idx="301">
                  <c:v>20.977419354838709</c:v>
                </c:pt>
                <c:pt idx="302">
                  <c:v>34.703703703703709</c:v>
                </c:pt>
                <c:pt idx="303">
                  <c:v>66.488095238095241</c:v>
                </c:pt>
                <c:pt idx="304">
                  <c:v>71.380597014925371</c:v>
                </c:pt>
                <c:pt idx="305">
                  <c:v>43.7</c:v>
                </c:pt>
                <c:pt idx="306">
                  <c:v>23.508064516129032</c:v>
                </c:pt>
                <c:pt idx="307">
                  <c:v>90.112781954887211</c:v>
                </c:pt>
                <c:pt idx="308">
                  <c:v>13.3</c:v>
                </c:pt>
                <c:pt idx="309">
                  <c:v>18.741935483870968</c:v>
                </c:pt>
                <c:pt idx="310">
                  <c:v>8.5504587155963296</c:v>
                </c:pt>
                <c:pt idx="311">
                  <c:v>18.833333333333332</c:v>
                </c:pt>
                <c:pt idx="312">
                  <c:v>9.3012048192771086</c:v>
                </c:pt>
                <c:pt idx="313">
                  <c:v>32.536585365853661</c:v>
                </c:pt>
                <c:pt idx="314">
                  <c:v>55.011235955056179</c:v>
                </c:pt>
                <c:pt idx="315">
                  <c:v>63.333333333333329</c:v>
                </c:pt>
                <c:pt idx="316">
                  <c:v>54.303278688524593</c:v>
                </c:pt>
                <c:pt idx="318">
                  <c:v>35.838709677419352</c:v>
                </c:pt>
                <c:pt idx="319">
                  <c:v>28.866666666666667</c:v>
                </c:pt>
                <c:pt idx="320">
                  <c:v>45.903225806451616</c:v>
                </c:pt>
                <c:pt idx="321">
                  <c:v>42.87096774193548</c:v>
                </c:pt>
                <c:pt idx="322">
                  <c:v>31.539823008849556</c:v>
                </c:pt>
                <c:pt idx="323">
                  <c:v>29.866666666666667</c:v>
                </c:pt>
                <c:pt idx="324">
                  <c:v>30.70967741935484</c:v>
                </c:pt>
                <c:pt idx="325">
                  <c:v>24.354838709677423</c:v>
                </c:pt>
                <c:pt idx="326">
                  <c:v>46.371681415929203</c:v>
                </c:pt>
                <c:pt idx="327">
                  <c:v>33.5</c:v>
                </c:pt>
                <c:pt idx="328">
                  <c:v>38.306306306306304</c:v>
                </c:pt>
                <c:pt idx="329">
                  <c:v>55.457627118644069</c:v>
                </c:pt>
                <c:pt idx="330">
                  <c:v>90.634146341463421</c:v>
                </c:pt>
                <c:pt idx="331">
                  <c:v>23.531531531531531</c:v>
                </c:pt>
                <c:pt idx="332">
                  <c:v>40.487804878048777</c:v>
                </c:pt>
                <c:pt idx="333">
                  <c:v>29.963636363636365</c:v>
                </c:pt>
                <c:pt idx="334">
                  <c:v>40.392857142857146</c:v>
                </c:pt>
                <c:pt idx="335">
                  <c:v>156.5185185185185</c:v>
                </c:pt>
                <c:pt idx="336">
                  <c:v>115.93162393162393</c:v>
                </c:pt>
                <c:pt idx="337">
                  <c:v>125.51612903225806</c:v>
                </c:pt>
                <c:pt idx="338">
                  <c:v>74.3</c:v>
                </c:pt>
                <c:pt idx="339">
                  <c:v>174.87096774193549</c:v>
                </c:pt>
                <c:pt idx="340">
                  <c:v>183.77235772357724</c:v>
                </c:pt>
                <c:pt idx="341">
                  <c:v>174.31034482758622</c:v>
                </c:pt>
                <c:pt idx="342">
                  <c:v>251.19354838709677</c:v>
                </c:pt>
                <c:pt idx="343">
                  <c:v>280.10344827586209</c:v>
                </c:pt>
                <c:pt idx="344">
                  <c:v>212.19672131147541</c:v>
                </c:pt>
                <c:pt idx="345">
                  <c:v>165.34426229508196</c:v>
                </c:pt>
                <c:pt idx="346">
                  <c:v>237.03571428571428</c:v>
                </c:pt>
                <c:pt idx="347">
                  <c:v>292.64516129032256</c:v>
                </c:pt>
                <c:pt idx="348">
                  <c:v>291.62711864406782</c:v>
                </c:pt>
                <c:pt idx="349">
                  <c:v>360.70967741935482</c:v>
                </c:pt>
                <c:pt idx="350">
                  <c:v>499.19047619047615</c:v>
                </c:pt>
                <c:pt idx="351">
                  <c:v>214.25806451612902</c:v>
                </c:pt>
                <c:pt idx="352">
                  <c:v>318.25806451612902</c:v>
                </c:pt>
                <c:pt idx="353">
                  <c:v>274.85185185185185</c:v>
                </c:pt>
                <c:pt idx="354">
                  <c:v>332.1098901098901</c:v>
                </c:pt>
                <c:pt idx="355">
                  <c:v>249.6705882352941</c:v>
                </c:pt>
                <c:pt idx="356">
                  <c:v>153.25806451612902</c:v>
                </c:pt>
                <c:pt idx="357">
                  <c:v>331.45945945945948</c:v>
                </c:pt>
                <c:pt idx="358">
                  <c:v>302.37125748502996</c:v>
                </c:pt>
                <c:pt idx="359">
                  <c:v>289.32258064516128</c:v>
                </c:pt>
                <c:pt idx="360">
                  <c:v>245.49438202247188</c:v>
                </c:pt>
                <c:pt idx="361">
                  <c:v>257.83783783783781</c:v>
                </c:pt>
                <c:pt idx="362">
                  <c:v>247.36666666666665</c:v>
                </c:pt>
                <c:pt idx="363">
                  <c:v>212.37362637362637</c:v>
                </c:pt>
                <c:pt idx="364">
                  <c:v>317.25806451612902</c:v>
                </c:pt>
                <c:pt idx="365">
                  <c:v>317.7303370786517</c:v>
                </c:pt>
                <c:pt idx="366">
                  <c:v>287.11475409836066</c:v>
                </c:pt>
                <c:pt idx="367">
                  <c:v>259.69491525423729</c:v>
                </c:pt>
                <c:pt idx="368">
                  <c:v>215.18478260869566</c:v>
                </c:pt>
                <c:pt idx="369">
                  <c:v>332.11267605633805</c:v>
                </c:pt>
                <c:pt idx="370">
                  <c:v>341.3855421686747</c:v>
                </c:pt>
                <c:pt idx="371">
                  <c:v>385.35483870967738</c:v>
                </c:pt>
                <c:pt idx="372">
                  <c:v>253.4666666666667</c:v>
                </c:pt>
                <c:pt idx="373">
                  <c:v>154.83870967741933</c:v>
                </c:pt>
                <c:pt idx="374">
                  <c:v>247.5</c:v>
                </c:pt>
                <c:pt idx="375">
                  <c:v>144.81521739130434</c:v>
                </c:pt>
                <c:pt idx="376">
                  <c:v>284.375</c:v>
                </c:pt>
                <c:pt idx="377">
                  <c:v>198.6775956284153</c:v>
                </c:pt>
                <c:pt idx="378">
                  <c:v>282.23188405797106</c:v>
                </c:pt>
                <c:pt idx="379">
                  <c:v>271.7487922705314</c:v>
                </c:pt>
                <c:pt idx="380">
                  <c:v>252.06572769953053</c:v>
                </c:pt>
                <c:pt idx="381">
                  <c:v>253.90291262135923</c:v>
                </c:pt>
                <c:pt idx="382">
                  <c:v>182.44444444444446</c:v>
                </c:pt>
                <c:pt idx="383">
                  <c:v>162.86170212765958</c:v>
                </c:pt>
                <c:pt idx="384">
                  <c:v>169.21081081081081</c:v>
                </c:pt>
                <c:pt idx="385">
                  <c:v>179.75598086124404</c:v>
                </c:pt>
                <c:pt idx="386">
                  <c:v>132.01456310679612</c:v>
                </c:pt>
                <c:pt idx="387">
                  <c:v>243.67661691542287</c:v>
                </c:pt>
                <c:pt idx="388">
                  <c:v>243</c:v>
                </c:pt>
                <c:pt idx="389">
                  <c:v>184.93333333333334</c:v>
                </c:pt>
                <c:pt idx="390">
                  <c:v>296.43646408839783</c:v>
                </c:pt>
                <c:pt idx="391">
                  <c:v>190.41346153846155</c:v>
                </c:pt>
                <c:pt idx="392">
                  <c:v>172.0093896713615</c:v>
                </c:pt>
                <c:pt idx="393">
                  <c:v>166.59217877094974</c:v>
                </c:pt>
                <c:pt idx="394">
                  <c:v>195.92452830188677</c:v>
                </c:pt>
                <c:pt idx="395">
                  <c:v>164.70652173913044</c:v>
                </c:pt>
                <c:pt idx="396">
                  <c:v>137.76666666666668</c:v>
                </c:pt>
                <c:pt idx="397">
                  <c:v>136.87096774193549</c:v>
                </c:pt>
                <c:pt idx="398">
                  <c:v>99.8</c:v>
                </c:pt>
                <c:pt idx="399">
                  <c:v>87.296703296703299</c:v>
                </c:pt>
                <c:pt idx="400">
                  <c:v>88.870967741935488</c:v>
                </c:pt>
                <c:pt idx="401">
                  <c:v>98.212290502793294</c:v>
                </c:pt>
                <c:pt idx="402">
                  <c:v>92.806451612903217</c:v>
                </c:pt>
                <c:pt idx="403">
                  <c:v>94.766666666666666</c:v>
                </c:pt>
                <c:pt idx="404">
                  <c:v>56.934782608695656</c:v>
                </c:pt>
                <c:pt idx="405">
                  <c:v>88.022258064516137</c:v>
                </c:pt>
                <c:pt idx="406">
                  <c:v>78.892857142857139</c:v>
                </c:pt>
                <c:pt idx="407">
                  <c:v>86.101748251748248</c:v>
                </c:pt>
                <c:pt idx="408">
                  <c:v>86.922661870503589</c:v>
                </c:pt>
                <c:pt idx="409">
                  <c:v>76.631578947368425</c:v>
                </c:pt>
                <c:pt idx="410">
                  <c:v>130.33793103448278</c:v>
                </c:pt>
                <c:pt idx="411">
                  <c:v>141.99212598425197</c:v>
                </c:pt>
                <c:pt idx="412">
                  <c:v>145.19230769230771</c:v>
                </c:pt>
                <c:pt idx="413">
                  <c:v>165.42307692307693</c:v>
                </c:pt>
                <c:pt idx="414">
                  <c:v>81.906976744186039</c:v>
                </c:pt>
                <c:pt idx="415">
                  <c:v>79.043478260869563</c:v>
                </c:pt>
                <c:pt idx="416">
                  <c:v>56.230769230769234</c:v>
                </c:pt>
                <c:pt idx="417">
                  <c:v>109.05000000000001</c:v>
                </c:pt>
                <c:pt idx="418">
                  <c:v>128.82608695652175</c:v>
                </c:pt>
                <c:pt idx="419">
                  <c:v>165.47619047619048</c:v>
                </c:pt>
                <c:pt idx="420">
                  <c:v>96.600000000000009</c:v>
                </c:pt>
                <c:pt idx="421">
                  <c:v>116.15</c:v>
                </c:pt>
                <c:pt idx="422">
                  <c:v>107.31147540983606</c:v>
                </c:pt>
                <c:pt idx="423">
                  <c:v>94.972602739726028</c:v>
                </c:pt>
                <c:pt idx="424">
                  <c:v>95.066666666666663</c:v>
                </c:pt>
                <c:pt idx="425">
                  <c:v>141.36986301369862</c:v>
                </c:pt>
                <c:pt idx="426">
                  <c:v>174.38095238095238</c:v>
                </c:pt>
                <c:pt idx="427">
                  <c:v>171.73684210526315</c:v>
                </c:pt>
                <c:pt idx="428">
                  <c:v>105.8135593220339</c:v>
                </c:pt>
                <c:pt idx="429">
                  <c:v>87.66101694915254</c:v>
                </c:pt>
                <c:pt idx="430">
                  <c:v>149.89473684210526</c:v>
                </c:pt>
                <c:pt idx="431">
                  <c:v>156.7258064516129</c:v>
                </c:pt>
                <c:pt idx="432">
                  <c:v>158.96629213483146</c:v>
                </c:pt>
                <c:pt idx="433">
                  <c:v>129.47727272727272</c:v>
                </c:pt>
                <c:pt idx="434">
                  <c:v>113.42857142857143</c:v>
                </c:pt>
                <c:pt idx="435">
                  <c:v>110.12359550561798</c:v>
                </c:pt>
                <c:pt idx="436">
                  <c:v>122.8</c:v>
                </c:pt>
                <c:pt idx="437">
                  <c:v>103.53571428571429</c:v>
                </c:pt>
                <c:pt idx="438">
                  <c:v>227.30769230769229</c:v>
                </c:pt>
                <c:pt idx="439">
                  <c:v>269.27284768211916</c:v>
                </c:pt>
                <c:pt idx="440">
                  <c:v>280.75108695652176</c:v>
                </c:pt>
                <c:pt idx="441">
                  <c:v>291.34189944134079</c:v>
                </c:pt>
                <c:pt idx="442">
                  <c:v>294.7925925925926</c:v>
                </c:pt>
                <c:pt idx="443">
                  <c:v>310.39240506329111</c:v>
                </c:pt>
                <c:pt idx="444">
                  <c:v>336.87756097560981</c:v>
                </c:pt>
                <c:pt idx="445">
                  <c:v>273.40943396226413</c:v>
                </c:pt>
                <c:pt idx="446">
                  <c:v>317.70344827586206</c:v>
                </c:pt>
                <c:pt idx="447">
                  <c:v>438.89953051643198</c:v>
                </c:pt>
                <c:pt idx="448">
                  <c:v>466.85432098765432</c:v>
                </c:pt>
                <c:pt idx="449">
                  <c:v>421.86206896551727</c:v>
                </c:pt>
                <c:pt idx="450">
                  <c:v>338.44897959183675</c:v>
                </c:pt>
                <c:pt idx="451">
                  <c:v>369.20695652173913</c:v>
                </c:pt>
                <c:pt idx="452">
                  <c:v>481.75206611570246</c:v>
                </c:pt>
                <c:pt idx="453">
                  <c:v>426.14008438818564</c:v>
                </c:pt>
                <c:pt idx="454">
                  <c:v>523.29818181818189</c:v>
                </c:pt>
                <c:pt idx="455">
                  <c:v>507.88</c:v>
                </c:pt>
                <c:pt idx="456">
                  <c:v>591.1678571428572</c:v>
                </c:pt>
                <c:pt idx="457">
                  <c:v>530.28</c:v>
                </c:pt>
                <c:pt idx="458">
                  <c:v>598.74181818181819</c:v>
                </c:pt>
                <c:pt idx="459">
                  <c:v>605.7482578054254</c:v>
                </c:pt>
                <c:pt idx="460">
                  <c:v>485.70306899259208</c:v>
                </c:pt>
                <c:pt idx="461">
                  <c:v>504.31914450385392</c:v>
                </c:pt>
                <c:pt idx="462">
                  <c:v>480.00465162640796</c:v>
                </c:pt>
                <c:pt idx="463">
                  <c:v>562.24205278033594</c:v>
                </c:pt>
                <c:pt idx="464">
                  <c:v>530.7885600925772</c:v>
                </c:pt>
                <c:pt idx="465">
                  <c:v>573.46586512707563</c:v>
                </c:pt>
                <c:pt idx="466">
                  <c:v>447.30298214452648</c:v>
                </c:pt>
                <c:pt idx="467">
                  <c:v>531.52740586917321</c:v>
                </c:pt>
                <c:pt idx="468">
                  <c:v>655.11955153872555</c:v>
                </c:pt>
                <c:pt idx="469">
                  <c:v>700.4594483326473</c:v>
                </c:pt>
                <c:pt idx="470">
                  <c:v>668.2214705358731</c:v>
                </c:pt>
                <c:pt idx="471">
                  <c:v>628.09367889450039</c:v>
                </c:pt>
                <c:pt idx="472">
                  <c:v>656.8123038632184</c:v>
                </c:pt>
                <c:pt idx="473">
                  <c:v>627.53069737383225</c:v>
                </c:pt>
                <c:pt idx="474">
                  <c:v>605.91631118096097</c:v>
                </c:pt>
                <c:pt idx="475">
                  <c:v>689.72602387983068</c:v>
                </c:pt>
                <c:pt idx="476">
                  <c:v>704.14441687344913</c:v>
                </c:pt>
                <c:pt idx="477">
                  <c:v>659.47311439913392</c:v>
                </c:pt>
                <c:pt idx="478">
                  <c:v>751.54616240266967</c:v>
                </c:pt>
                <c:pt idx="479">
                  <c:v>637.11334948361582</c:v>
                </c:pt>
                <c:pt idx="480">
                  <c:v>738.72975721052501</c:v>
                </c:pt>
                <c:pt idx="481">
                  <c:v>710.05346824274113</c:v>
                </c:pt>
                <c:pt idx="482">
                  <c:v>797.47874523600115</c:v>
                </c:pt>
                <c:pt idx="483">
                  <c:v>672.66508313539191</c:v>
                </c:pt>
                <c:pt idx="484">
                  <c:v>699.11428366796395</c:v>
                </c:pt>
                <c:pt idx="485">
                  <c:v>727.70616281123068</c:v>
                </c:pt>
                <c:pt idx="486">
                  <c:v>780.3358505564388</c:v>
                </c:pt>
                <c:pt idx="487">
                  <c:v>851.97115384615381</c:v>
                </c:pt>
                <c:pt idx="488">
                  <c:v>755.83333333333326</c:v>
                </c:pt>
                <c:pt idx="489">
                  <c:v>727.39819004524884</c:v>
                </c:pt>
                <c:pt idx="490">
                  <c:v>689.11082474226805</c:v>
                </c:pt>
                <c:pt idx="491">
                  <c:v>759.92099322799095</c:v>
                </c:pt>
                <c:pt idx="492">
                  <c:v>681.62870159453303</c:v>
                </c:pt>
                <c:pt idx="493">
                  <c:v>723.93171806167402</c:v>
                </c:pt>
                <c:pt idx="494">
                  <c:v>862.98021978021973</c:v>
                </c:pt>
                <c:pt idx="495">
                  <c:v>842.1227722772278</c:v>
                </c:pt>
                <c:pt idx="496">
                  <c:v>882.03976143141153</c:v>
                </c:pt>
                <c:pt idx="497">
                  <c:v>882.7028112449799</c:v>
                </c:pt>
                <c:pt idx="498">
                  <c:v>899.59999999999991</c:v>
                </c:pt>
                <c:pt idx="499">
                  <c:v>960.07584830339317</c:v>
                </c:pt>
                <c:pt idx="500">
                  <c:v>979.41372912801478</c:v>
                </c:pt>
                <c:pt idx="501">
                  <c:v>943.43692870201096</c:v>
                </c:pt>
                <c:pt idx="502">
                  <c:v>907.17578125</c:v>
                </c:pt>
                <c:pt idx="503">
                  <c:v>974.16539923954372</c:v>
                </c:pt>
                <c:pt idx="504">
                  <c:v>1111.8027888446215</c:v>
                </c:pt>
                <c:pt idx="505">
                  <c:v>872.77876106194697</c:v>
                </c:pt>
                <c:pt idx="506">
                  <c:v>765.94594594594594</c:v>
                </c:pt>
                <c:pt idx="507">
                  <c:v>815.57823129251699</c:v>
                </c:pt>
                <c:pt idx="508">
                  <c:v>790.21775544388606</c:v>
                </c:pt>
                <c:pt idx="509">
                  <c:v>681.11025145067697</c:v>
                </c:pt>
                <c:pt idx="510">
                  <c:v>705.42034548944332</c:v>
                </c:pt>
                <c:pt idx="511">
                  <c:v>675.80879541108993</c:v>
                </c:pt>
                <c:pt idx="512">
                  <c:v>663.05400372439487</c:v>
                </c:pt>
                <c:pt idx="513">
                  <c:v>744.82758620689663</c:v>
                </c:pt>
                <c:pt idx="514">
                  <c:v>717.89189189189187</c:v>
                </c:pt>
                <c:pt idx="515">
                  <c:v>842.07142857142856</c:v>
                </c:pt>
                <c:pt idx="516">
                  <c:v>1033.6347826086958</c:v>
                </c:pt>
                <c:pt idx="517">
                  <c:v>965.44240400667775</c:v>
                </c:pt>
                <c:pt idx="518">
                  <c:v>957.47870528109036</c:v>
                </c:pt>
                <c:pt idx="519">
                  <c:v>907.37190082644634</c:v>
                </c:pt>
                <c:pt idx="520">
                  <c:v>1003.7627118644068</c:v>
                </c:pt>
                <c:pt idx="521">
                  <c:v>1034.4027303754267</c:v>
                </c:pt>
                <c:pt idx="522">
                  <c:v>1078.7650085763294</c:v>
                </c:pt>
                <c:pt idx="523">
                  <c:v>1032.4847457627118</c:v>
                </c:pt>
                <c:pt idx="524">
                  <c:v>929.72115384615381</c:v>
                </c:pt>
                <c:pt idx="525">
                  <c:v>1164.0436152420007</c:v>
                </c:pt>
                <c:pt idx="526">
                  <c:v>1226.8959220800962</c:v>
                </c:pt>
                <c:pt idx="527">
                  <c:v>1182.7664495620829</c:v>
                </c:pt>
                <c:pt idx="528">
                  <c:v>1105.4319592009817</c:v>
                </c:pt>
                <c:pt idx="529">
                  <c:v>1117.6087622089256</c:v>
                </c:pt>
                <c:pt idx="530">
                  <c:v>1176.5021251609805</c:v>
                </c:pt>
                <c:pt idx="531">
                  <c:v>1200.7468594046497</c:v>
                </c:pt>
                <c:pt idx="532">
                  <c:v>1070.3205991296288</c:v>
                </c:pt>
                <c:pt idx="533">
                  <c:v>1115.617435269219</c:v>
                </c:pt>
                <c:pt idx="534">
                  <c:v>1081.4846969452324</c:v>
                </c:pt>
                <c:pt idx="535">
                  <c:v>1089.8705763834664</c:v>
                </c:pt>
                <c:pt idx="536">
                  <c:v>1023.8139096923152</c:v>
                </c:pt>
                <c:pt idx="537">
                  <c:v>1039.6550520045128</c:v>
                </c:pt>
                <c:pt idx="538">
                  <c:v>1090.0940244998496</c:v>
                </c:pt>
                <c:pt idx="539">
                  <c:v>1159.6978568376505</c:v>
                </c:pt>
                <c:pt idx="540">
                  <c:v>1360.7467219623077</c:v>
                </c:pt>
                <c:pt idx="541">
                  <c:v>1507.6242735987159</c:v>
                </c:pt>
                <c:pt idx="542">
                  <c:v>1249.727688665494</c:v>
                </c:pt>
                <c:pt idx="543">
                  <c:v>1118.9138349482555</c:v>
                </c:pt>
                <c:pt idx="544">
                  <c:v>1060.0050905726334</c:v>
                </c:pt>
                <c:pt idx="545">
                  <c:v>1132.9998037159139</c:v>
                </c:pt>
                <c:pt idx="546">
                  <c:v>1210.9899158350261</c:v>
                </c:pt>
                <c:pt idx="547">
                  <c:v>1156.8102410630777</c:v>
                </c:pt>
                <c:pt idx="548">
                  <c:v>1250.0432914804869</c:v>
                </c:pt>
                <c:pt idx="549">
                  <c:v>1263.2386019994387</c:v>
                </c:pt>
                <c:pt idx="550">
                  <c:v>1184.8185165649986</c:v>
                </c:pt>
                <c:pt idx="551">
                  <c:v>1218.7489952283595</c:v>
                </c:pt>
                <c:pt idx="552">
                  <c:v>1149.6250648299272</c:v>
                </c:pt>
                <c:pt idx="553">
                  <c:v>1227.0166566560615</c:v>
                </c:pt>
                <c:pt idx="554">
                  <c:v>1305.0055615689178</c:v>
                </c:pt>
                <c:pt idx="555">
                  <c:v>1360.4434325713128</c:v>
                </c:pt>
                <c:pt idx="556">
                  <c:v>1437.3029149206011</c:v>
                </c:pt>
                <c:pt idx="557">
                  <c:v>1384.2361470485166</c:v>
                </c:pt>
                <c:pt idx="558">
                  <c:v>1363.8167070569134</c:v>
                </c:pt>
                <c:pt idx="559">
                  <c:v>1436.5922088984917</c:v>
                </c:pt>
                <c:pt idx="560">
                  <c:v>1479.5640083556257</c:v>
                </c:pt>
                <c:pt idx="561">
                  <c:v>1351.5169866425301</c:v>
                </c:pt>
                <c:pt idx="562">
                  <c:v>1447.4048170338524</c:v>
                </c:pt>
                <c:pt idx="563">
                  <c:v>1394.7172708891142</c:v>
                </c:pt>
                <c:pt idx="564">
                  <c:v>1388.0528221280031</c:v>
                </c:pt>
                <c:pt idx="565">
                  <c:v>1367.3508444850561</c:v>
                </c:pt>
                <c:pt idx="566">
                  <c:v>1436.7898168612153</c:v>
                </c:pt>
                <c:pt idx="567">
                  <c:v>1290.4449596077775</c:v>
                </c:pt>
                <c:pt idx="568">
                  <c:v>1055.9195755867975</c:v>
                </c:pt>
                <c:pt idx="569">
                  <c:v>1213.5800960568934</c:v>
                </c:pt>
                <c:pt idx="570">
                  <c:v>1225.9463763070576</c:v>
                </c:pt>
                <c:pt idx="571">
                  <c:v>1184.3417906432885</c:v>
                </c:pt>
                <c:pt idx="572">
                  <c:v>1351.8105391753079</c:v>
                </c:pt>
                <c:pt idx="573">
                  <c:v>1351.9561795138916</c:v>
                </c:pt>
                <c:pt idx="574">
                  <c:v>1294.6465311756601</c:v>
                </c:pt>
                <c:pt idx="575">
                  <c:v>1276.4204242231249</c:v>
                </c:pt>
                <c:pt idx="576">
                  <c:v>1293.4964962656222</c:v>
                </c:pt>
                <c:pt idx="577">
                  <c:v>1238.512483561135</c:v>
                </c:pt>
                <c:pt idx="578">
                  <c:v>1361.9358823917603</c:v>
                </c:pt>
                <c:pt idx="579">
                  <c:v>1296.7164740846454</c:v>
                </c:pt>
                <c:pt idx="580">
                  <c:v>1300.0468333457889</c:v>
                </c:pt>
                <c:pt idx="581">
                  <c:v>1226.1650745543857</c:v>
                </c:pt>
                <c:pt idx="582">
                  <c:v>1085.7467802830602</c:v>
                </c:pt>
                <c:pt idx="583">
                  <c:v>1033.584661180487</c:v>
                </c:pt>
                <c:pt idx="584">
                  <c:v>1086.4576208746107</c:v>
                </c:pt>
                <c:pt idx="585">
                  <c:v>1194.0994418937744</c:v>
                </c:pt>
                <c:pt idx="586">
                  <c:v>1125.2704298166409</c:v>
                </c:pt>
                <c:pt idx="587">
                  <c:v>1123.8132890943245</c:v>
                </c:pt>
                <c:pt idx="588">
                  <c:v>1167.2166677089974</c:v>
                </c:pt>
                <c:pt idx="589">
                  <c:v>1203.6169388426522</c:v>
                </c:pt>
                <c:pt idx="590">
                  <c:v>1086.2199644646016</c:v>
                </c:pt>
                <c:pt idx="591">
                  <c:v>1294.2747287107352</c:v>
                </c:pt>
                <c:pt idx="592">
                  <c:v>1184.6141222694823</c:v>
                </c:pt>
                <c:pt idx="593">
                  <c:v>1039.6864958176725</c:v>
                </c:pt>
                <c:pt idx="594">
                  <c:v>947.74786965003545</c:v>
                </c:pt>
                <c:pt idx="595">
                  <c:v>959.53888406377405</c:v>
                </c:pt>
                <c:pt idx="596">
                  <c:v>932.75869870396093</c:v>
                </c:pt>
                <c:pt idx="597">
                  <c:v>979.34496939012456</c:v>
                </c:pt>
                <c:pt idx="598">
                  <c:v>904.23626498427143</c:v>
                </c:pt>
                <c:pt idx="599">
                  <c:v>1051.7872184192488</c:v>
                </c:pt>
                <c:pt idx="600">
                  <c:v>1090.3791163900737</c:v>
                </c:pt>
                <c:pt idx="601">
                  <c:v>1082.7058270719194</c:v>
                </c:pt>
                <c:pt idx="602">
                  <c:v>945.42529323190411</c:v>
                </c:pt>
                <c:pt idx="603">
                  <c:v>1122.2987917563769</c:v>
                </c:pt>
                <c:pt idx="604">
                  <c:v>952.03417947428545</c:v>
                </c:pt>
                <c:pt idx="605">
                  <c:v>968.40537064166074</c:v>
                </c:pt>
                <c:pt idx="606">
                  <c:v>931.93205074847174</c:v>
                </c:pt>
                <c:pt idx="607">
                  <c:v>832.94974931226534</c:v>
                </c:pt>
                <c:pt idx="608">
                  <c:v>867.65097044116578</c:v>
                </c:pt>
                <c:pt idx="609">
                  <c:v>1049.0569377905172</c:v>
                </c:pt>
                <c:pt idx="610">
                  <c:v>992.81688550803892</c:v>
                </c:pt>
                <c:pt idx="611">
                  <c:v>970.26517486946943</c:v>
                </c:pt>
                <c:pt idx="612">
                  <c:v>995.01348548413137</c:v>
                </c:pt>
                <c:pt idx="613">
                  <c:v>933.85093955708578</c:v>
                </c:pt>
                <c:pt idx="614">
                  <c:v>904.72836709792455</c:v>
                </c:pt>
                <c:pt idx="615">
                  <c:v>898.5450676524955</c:v>
                </c:pt>
                <c:pt idx="616">
                  <c:v>804.60930431442728</c:v>
                </c:pt>
                <c:pt idx="617">
                  <c:v>892.44917446522834</c:v>
                </c:pt>
                <c:pt idx="618">
                  <c:v>862.10486794652434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171-4068-9E51-DCC77A5BDBF3}"/>
            </c:ext>
          </c:extLst>
        </c:ser>
        <c:ser>
          <c:idx val="3"/>
          <c:order val="9"/>
          <c:tx>
            <c:strRef>
              <c:f>СВОД!$AB$2</c:f>
              <c:strCache>
                <c:ptCount val="1"/>
                <c:pt idx="0">
                  <c:v>Базовый дебит жидкости, т/сут</c:v>
                </c:pt>
              </c:strCache>
            </c:strRef>
          </c:tx>
          <c:spPr>
            <a:ln w="28575" cap="rnd">
              <a:solidFill>
                <a:srgbClr val="00B05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СВОД!$AB$3:$AB$683</c:f>
              <c:numCache>
                <c:formatCode>General</c:formatCode>
                <c:ptCount val="681"/>
                <c:pt idx="619" formatCode="0.0">
                  <c:v>824.6480310795215</c:v>
                </c:pt>
                <c:pt idx="620" formatCode="0.0">
                  <c:v>824.6480310795215</c:v>
                </c:pt>
                <c:pt idx="621" formatCode="0.0">
                  <c:v>824.6480310795215</c:v>
                </c:pt>
                <c:pt idx="622" formatCode="0.0">
                  <c:v>824.64803107952127</c:v>
                </c:pt>
                <c:pt idx="623" formatCode="0.0">
                  <c:v>824.6480310795215</c:v>
                </c:pt>
                <c:pt idx="624" formatCode="0.0">
                  <c:v>824.6480310795215</c:v>
                </c:pt>
                <c:pt idx="625" formatCode="0.0">
                  <c:v>824.6480310795215</c:v>
                </c:pt>
                <c:pt idx="626" formatCode="0.0">
                  <c:v>824.6480310795215</c:v>
                </c:pt>
                <c:pt idx="627" formatCode="0.0">
                  <c:v>824.6480310795215</c:v>
                </c:pt>
                <c:pt idx="628" formatCode="0.0">
                  <c:v>824.6480310795215</c:v>
                </c:pt>
                <c:pt idx="629" formatCode="0.0">
                  <c:v>824.6480310795215</c:v>
                </c:pt>
                <c:pt idx="630" formatCode="0.0">
                  <c:v>824.6480310795215</c:v>
                </c:pt>
                <c:pt idx="631" formatCode="0.0">
                  <c:v>824.6480310795215</c:v>
                </c:pt>
                <c:pt idx="632" formatCode="0.0">
                  <c:v>824.6480310795215</c:v>
                </c:pt>
                <c:pt idx="633" formatCode="0.0">
                  <c:v>824.6480310795215</c:v>
                </c:pt>
                <c:pt idx="634" formatCode="0.0">
                  <c:v>824.64803107952127</c:v>
                </c:pt>
                <c:pt idx="635" formatCode="0.0">
                  <c:v>824.6480310795215</c:v>
                </c:pt>
                <c:pt idx="636" formatCode="0.0">
                  <c:v>824.6480310795215</c:v>
                </c:pt>
                <c:pt idx="637" formatCode="0.0">
                  <c:v>824.6480310795215</c:v>
                </c:pt>
                <c:pt idx="638" formatCode="0.0">
                  <c:v>824.6480310795215</c:v>
                </c:pt>
                <c:pt idx="639" formatCode="0.0">
                  <c:v>824.6480310795215</c:v>
                </c:pt>
                <c:pt idx="640" formatCode="0.0">
                  <c:v>824.6480310795215</c:v>
                </c:pt>
                <c:pt idx="641" formatCode="0.0">
                  <c:v>824.6480310795215</c:v>
                </c:pt>
                <c:pt idx="642" formatCode="0.0">
                  <c:v>824.6480310795215</c:v>
                </c:pt>
                <c:pt idx="643" formatCode="0.0">
                  <c:v>824.6480310795215</c:v>
                </c:pt>
                <c:pt idx="644" formatCode="0.0">
                  <c:v>824.6480310795215</c:v>
                </c:pt>
                <c:pt idx="645" formatCode="0.0">
                  <c:v>824.6480310795215</c:v>
                </c:pt>
                <c:pt idx="646" formatCode="0.0">
                  <c:v>824.64803107952127</c:v>
                </c:pt>
                <c:pt idx="647" formatCode="0.0">
                  <c:v>824.6480310795215</c:v>
                </c:pt>
                <c:pt idx="648" formatCode="0.0">
                  <c:v>824.6480310795215</c:v>
                </c:pt>
                <c:pt idx="649" formatCode="0.0">
                  <c:v>824.6480310795215</c:v>
                </c:pt>
                <c:pt idx="650" formatCode="0.0">
                  <c:v>824.6480310795215</c:v>
                </c:pt>
                <c:pt idx="651" formatCode="0.0">
                  <c:v>824.6480310795215</c:v>
                </c:pt>
                <c:pt idx="652" formatCode="0.0">
                  <c:v>824.6480310795215</c:v>
                </c:pt>
                <c:pt idx="653" formatCode="0.0">
                  <c:v>824.6480310795215</c:v>
                </c:pt>
                <c:pt idx="654" formatCode="0.0">
                  <c:v>824.6480310795215</c:v>
                </c:pt>
                <c:pt idx="655" formatCode="0.0">
                  <c:v>824.6480310795215</c:v>
                </c:pt>
                <c:pt idx="656" formatCode="0.0">
                  <c:v>824.6480310795215</c:v>
                </c:pt>
                <c:pt idx="657" formatCode="0.0">
                  <c:v>824.6480310795215</c:v>
                </c:pt>
                <c:pt idx="658" formatCode="0.0">
                  <c:v>824.64803107952139</c:v>
                </c:pt>
                <c:pt idx="659" formatCode="0.0">
                  <c:v>824.6480310795215</c:v>
                </c:pt>
                <c:pt idx="660" formatCode="0.0">
                  <c:v>824.6480310795215</c:v>
                </c:pt>
                <c:pt idx="661" formatCode="0.0">
                  <c:v>824.6480310795215</c:v>
                </c:pt>
                <c:pt idx="662" formatCode="0.0">
                  <c:v>824.6480310795215</c:v>
                </c:pt>
                <c:pt idx="663" formatCode="0.0">
                  <c:v>824.6480310795215</c:v>
                </c:pt>
                <c:pt idx="664" formatCode="0.0">
                  <c:v>824.6480310795215</c:v>
                </c:pt>
                <c:pt idx="665" formatCode="0.0">
                  <c:v>824.6480310795215</c:v>
                </c:pt>
                <c:pt idx="666" formatCode="0.0">
                  <c:v>824.6480310795215</c:v>
                </c:pt>
                <c:pt idx="667" formatCode="0.0">
                  <c:v>824.6480310795215</c:v>
                </c:pt>
                <c:pt idx="668" formatCode="0.0">
                  <c:v>824.6480310795215</c:v>
                </c:pt>
                <c:pt idx="669" formatCode="0.0">
                  <c:v>824.6480310795215</c:v>
                </c:pt>
                <c:pt idx="670" formatCode="0.0">
                  <c:v>824.64803107952127</c:v>
                </c:pt>
                <c:pt idx="671" formatCode="0.0">
                  <c:v>824.6480310795215</c:v>
                </c:pt>
                <c:pt idx="672" formatCode="0.0">
                  <c:v>824.6480310795215</c:v>
                </c:pt>
                <c:pt idx="673" formatCode="0.0">
                  <c:v>824.6480310795215</c:v>
                </c:pt>
                <c:pt idx="674" formatCode="0.0">
                  <c:v>824.6480310795215</c:v>
                </c:pt>
                <c:pt idx="675" formatCode="0.0">
                  <c:v>824.6480310795215</c:v>
                </c:pt>
                <c:pt idx="676" formatCode="0.0">
                  <c:v>824.6480310795215</c:v>
                </c:pt>
                <c:pt idx="677" formatCode="0.0">
                  <c:v>824.6480310795215</c:v>
                </c:pt>
                <c:pt idx="678" formatCode="0.0">
                  <c:v>824.6480310795215</c:v>
                </c:pt>
                <c:pt idx="679" formatCode="0.0">
                  <c:v>824.6480310795215</c:v>
                </c:pt>
                <c:pt idx="680" formatCode="0.0">
                  <c:v>824.6480310795215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0922672"/>
        <c:axId val="370906032"/>
      </c:lineChart>
      <c:lineChart>
        <c:grouping val="standard"/>
        <c:varyColors val="0"/>
        <c:ser>
          <c:idx val="7"/>
          <c:order val="0"/>
          <c:tx>
            <c:strRef>
              <c:f>СВОД!$AG$2</c:f>
              <c:strCache>
                <c:ptCount val="1"/>
                <c:pt idx="0">
                  <c:v>Дебит нефти при ПЗ прогнозный, т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СВОД!$AG$3:$AG$683</c:f>
              <c:numCache>
                <c:formatCode>General</c:formatCode>
                <c:ptCount val="681"/>
                <c:pt idx="621" formatCode="0.0">
                  <c:v>51.649275389077886</c:v>
                </c:pt>
                <c:pt idx="622" formatCode="0.0">
                  <c:v>51.227409242809486</c:v>
                </c:pt>
                <c:pt idx="623" formatCode="0.0">
                  <c:v>57.717982505174561</c:v>
                </c:pt>
                <c:pt idx="624" formatCode="0.0">
                  <c:v>58.685474598747319</c:v>
                </c:pt>
                <c:pt idx="625" formatCode="0.0">
                  <c:v>59.651426834693531</c:v>
                </c:pt>
                <c:pt idx="626" formatCode="0.0">
                  <c:v>60.528993809356017</c:v>
                </c:pt>
                <c:pt idx="627" formatCode="0.0">
                  <c:v>61.405966234144998</c:v>
                </c:pt>
                <c:pt idx="628" formatCode="0.0">
                  <c:v>62.234532967120693</c:v>
                </c:pt>
                <c:pt idx="629" formatCode="0.0">
                  <c:v>62.992310506927552</c:v>
                </c:pt>
                <c:pt idx="630" formatCode="0.0">
                  <c:v>63.751016782163994</c:v>
                </c:pt>
                <c:pt idx="631" formatCode="0.0">
                  <c:v>64.439135764181827</c:v>
                </c:pt>
                <c:pt idx="632" formatCode="0.0">
                  <c:v>65.129238232651502</c:v>
                </c:pt>
                <c:pt idx="633" formatCode="0.0">
                  <c:v>65.781330635961055</c:v>
                </c:pt>
                <c:pt idx="634" formatCode="0.0">
                  <c:v>66.327047389714082</c:v>
                </c:pt>
                <c:pt idx="635" formatCode="0.0">
                  <c:v>66.940545626269724</c:v>
                </c:pt>
                <c:pt idx="636" formatCode="0.0">
                  <c:v>67.486290873038854</c:v>
                </c:pt>
                <c:pt idx="637" formatCode="0.0">
                  <c:v>68.036697720710066</c:v>
                </c:pt>
                <c:pt idx="638" formatCode="0.0">
                  <c:v>68.535872395110857</c:v>
                </c:pt>
                <c:pt idx="639" formatCode="0.0">
                  <c:v>69.04078999929969</c:v>
                </c:pt>
                <c:pt idx="640" formatCode="0.0">
                  <c:v>69.519427399065336</c:v>
                </c:pt>
                <c:pt idx="641" formatCode="0.0">
                  <c:v>69.958887825646812</c:v>
                </c:pt>
                <c:pt idx="642" formatCode="0.0">
                  <c:v>70.405691859102049</c:v>
                </c:pt>
                <c:pt idx="643" formatCode="0.0">
                  <c:v>70.811918658021284</c:v>
                </c:pt>
                <c:pt idx="644" formatCode="0.0">
                  <c:v>71.226518286438335</c:v>
                </c:pt>
                <c:pt idx="645" formatCode="0.0">
                  <c:v>71.621547907795929</c:v>
                </c:pt>
                <c:pt idx="646" formatCode="0.0">
                  <c:v>71.95225968212462</c:v>
                </c:pt>
                <c:pt idx="647" formatCode="0.0">
                  <c:v>72.33725581286815</c:v>
                </c:pt>
                <c:pt idx="648" formatCode="0.0">
                  <c:v>72.680171422137548</c:v>
                </c:pt>
                <c:pt idx="649" formatCode="0.0">
                  <c:v>73.033846237359043</c:v>
                </c:pt>
                <c:pt idx="650" formatCode="0.0">
                  <c:v>73.357863220304566</c:v>
                </c:pt>
                <c:pt idx="651" formatCode="0.0">
                  <c:v>73.693522205506994</c:v>
                </c:pt>
                <c:pt idx="652" formatCode="0.0">
                  <c:v>74.016750393604354</c:v>
                </c:pt>
                <c:pt idx="653" formatCode="0.0">
                  <c:v>74.318413502225042</c:v>
                </c:pt>
                <c:pt idx="654" formatCode="0.0">
                  <c:v>74.632945037298242</c:v>
                </c:pt>
                <c:pt idx="655" formatCode="0.0">
                  <c:v>74.923373410755943</c:v>
                </c:pt>
                <c:pt idx="656" formatCode="0.0">
                  <c:v>75.227407265350507</c:v>
                </c:pt>
                <c:pt idx="657" formatCode="0.0">
                  <c:v>75.522780502352958</c:v>
                </c:pt>
                <c:pt idx="658" formatCode="0.0">
                  <c:v>75.787340042951826</c:v>
                </c:pt>
                <c:pt idx="659" formatCode="0.0">
                  <c:v>76.084299190650285</c:v>
                </c:pt>
                <c:pt idx="660" formatCode="0.0">
                  <c:v>76.356910748520846</c:v>
                </c:pt>
                <c:pt idx="661" formatCode="0.0">
                  <c:v>76.644673908244144</c:v>
                </c:pt>
                <c:pt idx="662" formatCode="0.0">
                  <c:v>76.913460057167327</c:v>
                </c:pt>
                <c:pt idx="663" formatCode="0.0">
                  <c:v>77.197894108525247</c:v>
                </c:pt>
                <c:pt idx="664" formatCode="0.0">
                  <c:v>77.47725357482787</c:v>
                </c:pt>
                <c:pt idx="665" formatCode="0.0">
                  <c:v>77.743023369439911</c:v>
                </c:pt>
                <c:pt idx="666" formatCode="0.0">
                  <c:v>78.025048028065683</c:v>
                </c:pt>
                <c:pt idx="667" formatCode="0.0">
                  <c:v>78.290279335156754</c:v>
                </c:pt>
                <c:pt idx="668" formatCode="0.0">
                  <c:v>78.572071759794582</c:v>
                </c:pt>
                <c:pt idx="669" formatCode="0.0">
                  <c:v>78.850336999538555</c:v>
                </c:pt>
                <c:pt idx="670" formatCode="0.0">
                  <c:v>79.091060048298715</c:v>
                </c:pt>
                <c:pt idx="671" formatCode="0.0">
                  <c:v>79.381253048861723</c:v>
                </c:pt>
                <c:pt idx="672" formatCode="0.0">
                  <c:v>79.648537784037828</c:v>
                </c:pt>
                <c:pt idx="673" formatCode="0.0">
                  <c:v>79.932804676691234</c:v>
                </c:pt>
                <c:pt idx="674" formatCode="0.0">
                  <c:v>80.201749065802218</c:v>
                </c:pt>
                <c:pt idx="675" formatCode="0.0">
                  <c:v>80.487708379245674</c:v>
                </c:pt>
                <c:pt idx="676" formatCode="0.0">
                  <c:v>80.771106712398847</c:v>
                </c:pt>
                <c:pt idx="677" formatCode="0.0">
                  <c:v>81.042867399519324</c:v>
                </c:pt>
                <c:pt idx="678" formatCode="0.0">
                  <c:v>81.331543174818989</c:v>
                </c:pt>
                <c:pt idx="679" formatCode="0.0">
                  <c:v>81.605131340296921</c:v>
                </c:pt>
                <c:pt idx="680" formatCode="0.0">
                  <c:v>81.895470242418057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171-4068-9E51-DCC77A5BDBF3}"/>
            </c:ext>
          </c:extLst>
        </c:ser>
        <c:ser>
          <c:idx val="1"/>
          <c:order val="1"/>
          <c:tx>
            <c:strRef>
              <c:f>СВОД!$Z$2</c:f>
              <c:strCache>
                <c:ptCount val="1"/>
                <c:pt idx="0">
                  <c:v>Базовый дебит нефти, т/сут</c:v>
                </c:pt>
              </c:strCache>
            </c:strRef>
          </c:tx>
          <c:spPr>
            <a:ln w="28575" cap="rnd">
              <a:solidFill>
                <a:schemeClr val="tx1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СВОД!$Z$3:$Z$683</c:f>
              <c:numCache>
                <c:formatCode>General</c:formatCode>
                <c:ptCount val="681"/>
                <c:pt idx="618" formatCode="0.0">
                  <c:v>51.773040804209586</c:v>
                </c:pt>
                <c:pt idx="619" formatCode="0.0">
                  <c:v>52.554846468569629</c:v>
                </c:pt>
                <c:pt idx="620" formatCode="0.0">
                  <c:v>52.101209757720895</c:v>
                </c:pt>
                <c:pt idx="621" formatCode="0.0">
                  <c:v>51.649275389077886</c:v>
                </c:pt>
                <c:pt idx="622" formatCode="0.0">
                  <c:v>51.227409242809486</c:v>
                </c:pt>
                <c:pt idx="623" formatCode="0.0">
                  <c:v>50.813448457453632</c:v>
                </c:pt>
                <c:pt idx="624" formatCode="0.0">
                  <c:v>50.393252659616046</c:v>
                </c:pt>
                <c:pt idx="625" formatCode="0.0">
                  <c:v>49.980836612197663</c:v>
                </c:pt>
                <c:pt idx="626" formatCode="0.0">
                  <c:v>49.575846720041334</c:v>
                </c:pt>
                <c:pt idx="627" formatCode="0.0">
                  <c:v>49.178105492885472</c:v>
                </c:pt>
                <c:pt idx="628" formatCode="0.0">
                  <c:v>48.780958425272068</c:v>
                </c:pt>
                <c:pt idx="629" formatCode="0.0">
                  <c:v>48.39698140167954</c:v>
                </c:pt>
                <c:pt idx="630" formatCode="0.0">
                  <c:v>48.01954263874304</c:v>
                </c:pt>
                <c:pt idx="631" formatCode="0.0">
                  <c:v>47.648359440206846</c:v>
                </c:pt>
                <c:pt idx="632" formatCode="0.0">
                  <c:v>47.283296443954455</c:v>
                </c:pt>
                <c:pt idx="633" formatCode="0.0">
                  <c:v>46.918269756899321</c:v>
                </c:pt>
                <c:pt idx="634" formatCode="0.0">
                  <c:v>46.576337574940979</c:v>
                </c:pt>
                <c:pt idx="635" formatCode="0.0">
                  <c:v>46.239670523080214</c:v>
                </c:pt>
                <c:pt idx="636" formatCode="0.0">
                  <c:v>45.896812519165451</c:v>
                </c:pt>
                <c:pt idx="637" formatCode="0.0">
                  <c:v>45.559192272990039</c:v>
                </c:pt>
                <c:pt idx="638" formatCode="0.0">
                  <c:v>45.226599182363962</c:v>
                </c:pt>
                <c:pt idx="639" formatCode="0.0">
                  <c:v>44.89893995126787</c:v>
                </c:pt>
                <c:pt idx="640" formatCode="0.0">
                  <c:v>44.570778417746759</c:v>
                </c:pt>
                <c:pt idx="641" formatCode="0.0">
                  <c:v>44.252564509479768</c:v>
                </c:pt>
                <c:pt idx="642" formatCode="0.0">
                  <c:v>43.938874132501653</c:v>
                </c:pt>
                <c:pt idx="643" formatCode="0.0">
                  <c:v>43.629534906696712</c:v>
                </c:pt>
                <c:pt idx="644" formatCode="0.0">
                  <c:v>43.324475336060587</c:v>
                </c:pt>
                <c:pt idx="645" formatCode="0.0">
                  <c:v>43.018647454417717</c:v>
                </c:pt>
                <c:pt idx="646" formatCode="0.0">
                  <c:v>42.731455953338298</c:v>
                </c:pt>
                <c:pt idx="647" formatCode="0.0">
                  <c:v>42.448003994510522</c:v>
                </c:pt>
                <c:pt idx="648" formatCode="0.0">
                  <c:v>42.158670774465008</c:v>
                </c:pt>
                <c:pt idx="649" formatCode="0.0">
                  <c:v>41.873095123678183</c:v>
                </c:pt>
                <c:pt idx="650" formatCode="0.0">
                  <c:v>41.591144074362767</c:v>
                </c:pt>
                <c:pt idx="651" formatCode="0.0">
                  <c:v>41.312768009688696</c:v>
                </c:pt>
                <c:pt idx="652" formatCode="0.0">
                  <c:v>41.033373929760451</c:v>
                </c:pt>
                <c:pt idx="653" formatCode="0.0">
                  <c:v>40.761891945118599</c:v>
                </c:pt>
                <c:pt idx="654" formatCode="0.0">
                  <c:v>40.493735622190918</c:v>
                </c:pt>
                <c:pt idx="655" formatCode="0.0">
                  <c:v>40.2287932387338</c:v>
                </c:pt>
                <c:pt idx="656" formatCode="0.0">
                  <c:v>39.967026585055379</c:v>
                </c:pt>
                <c:pt idx="657" formatCode="0.0">
                  <c:v>39.704123926232256</c:v>
                </c:pt>
                <c:pt idx="658" formatCode="0.0">
                  <c:v>39.452656471323436</c:v>
                </c:pt>
                <c:pt idx="659" formatCode="0.0">
                  <c:v>39.204079541939407</c:v>
                </c:pt>
                <c:pt idx="660" formatCode="0.0">
                  <c:v>38.954204583367471</c:v>
                </c:pt>
                <c:pt idx="661" formatCode="0.0">
                  <c:v>38.70717713617011</c:v>
                </c:pt>
                <c:pt idx="662" formatCode="0.0">
                  <c:v>38.462907886636721</c:v>
                </c:pt>
                <c:pt idx="663" formatCode="0.0">
                  <c:v>38.221370195975908</c:v>
                </c:pt>
                <c:pt idx="664" formatCode="0.0">
                  <c:v>37.978592861279509</c:v>
                </c:pt>
                <c:pt idx="665" formatCode="0.0">
                  <c:v>37.742354291277152</c:v>
                </c:pt>
                <c:pt idx="666" formatCode="0.0">
                  <c:v>37.508686968482927</c:v>
                </c:pt>
                <c:pt idx="667" formatCode="0.0">
                  <c:v>37.277513855163399</c:v>
                </c:pt>
                <c:pt idx="668" formatCode="0.0">
                  <c:v>37.048814358762662</c:v>
                </c:pt>
                <c:pt idx="669" formatCode="0.0">
                  <c:v>36.818832263063307</c:v>
                </c:pt>
                <c:pt idx="670" formatCode="0.0">
                  <c:v>36.602232667476471</c:v>
                </c:pt>
                <c:pt idx="671" formatCode="0.0">
                  <c:v>36.38784651191181</c:v>
                </c:pt>
                <c:pt idx="672" formatCode="0.0">
                  <c:v>36.168415885471283</c:v>
                </c:pt>
                <c:pt idx="673" formatCode="0.0">
                  <c:v>35.951242763714369</c:v>
                </c:pt>
                <c:pt idx="674" formatCode="0.0">
                  <c:v>35.736263310891786</c:v>
                </c:pt>
                <c:pt idx="675" formatCode="0.0">
                  <c:v>35.523463096920118</c:v>
                </c:pt>
                <c:pt idx="676" formatCode="0.0">
                  <c:v>35.309351000202476</c:v>
                </c:pt>
                <c:pt idx="677" formatCode="0.0">
                  <c:v>35.100797562485226</c:v>
                </c:pt>
                <c:pt idx="678" formatCode="0.0">
                  <c:v>34.894313822039031</c:v>
                </c:pt>
                <c:pt idx="679" formatCode="0.0">
                  <c:v>34.689843407168084</c:v>
                </c:pt>
                <c:pt idx="680" formatCode="0.0">
                  <c:v>34.487375158423873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3171-4068-9E51-DCC77A5BDBF3}"/>
            </c:ext>
          </c:extLst>
        </c:ser>
        <c:ser>
          <c:idx val="0"/>
          <c:order val="2"/>
          <c:tx>
            <c:strRef>
              <c:f>СВОД!$K$2</c:f>
              <c:strCache>
                <c:ptCount val="1"/>
                <c:pt idx="0">
                  <c:v>Дебит нефти, т/сут</c:v>
                </c:pt>
              </c:strCache>
            </c:strRef>
          </c:tx>
          <c:spPr>
            <a:ln w="2857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СВОД!$K$3:$K$683</c:f>
              <c:numCache>
                <c:formatCode>0.0</c:formatCode>
                <c:ptCount val="681"/>
                <c:pt idx="0">
                  <c:v>135.35</c:v>
                </c:pt>
                <c:pt idx="1">
                  <c:v>107.57575757575758</c:v>
                </c:pt>
                <c:pt idx="2">
                  <c:v>375.57575757575756</c:v>
                </c:pt>
                <c:pt idx="3">
                  <c:v>643.29032258064512</c:v>
                </c:pt>
                <c:pt idx="4">
                  <c:v>616.29032258064512</c:v>
                </c:pt>
                <c:pt idx="5">
                  <c:v>772.32857142857142</c:v>
                </c:pt>
                <c:pt idx="6">
                  <c:v>963.45789473684204</c:v>
                </c:pt>
                <c:pt idx="7">
                  <c:v>880.64851485148517</c:v>
                </c:pt>
                <c:pt idx="8">
                  <c:v>847.69879518072275</c:v>
                </c:pt>
                <c:pt idx="9">
                  <c:v>646.08791208791217</c:v>
                </c:pt>
                <c:pt idx="10">
                  <c:v>339.69230769230768</c:v>
                </c:pt>
                <c:pt idx="11">
                  <c:v>742.04347826086962</c:v>
                </c:pt>
                <c:pt idx="12">
                  <c:v>764.83333333333337</c:v>
                </c:pt>
                <c:pt idx="13">
                  <c:v>843.9354838709678</c:v>
                </c:pt>
                <c:pt idx="14">
                  <c:v>731</c:v>
                </c:pt>
                <c:pt idx="15">
                  <c:v>783.58064516129025</c:v>
                </c:pt>
                <c:pt idx="16">
                  <c:v>611.54838709677415</c:v>
                </c:pt>
                <c:pt idx="17">
                  <c:v>699.2</c:v>
                </c:pt>
                <c:pt idx="18">
                  <c:v>649.51764705882351</c:v>
                </c:pt>
                <c:pt idx="19">
                  <c:v>526.62352941176471</c:v>
                </c:pt>
                <c:pt idx="20">
                  <c:v>573.45161290322585</c:v>
                </c:pt>
                <c:pt idx="21">
                  <c:v>659.45161290322585</c:v>
                </c:pt>
                <c:pt idx="22">
                  <c:v>651.70909090909095</c:v>
                </c:pt>
                <c:pt idx="23">
                  <c:v>545.09189189189192</c:v>
                </c:pt>
                <c:pt idx="24">
                  <c:v>742.7</c:v>
                </c:pt>
                <c:pt idx="25">
                  <c:v>607.70967741935488</c:v>
                </c:pt>
                <c:pt idx="26">
                  <c:v>607.57541899441344</c:v>
                </c:pt>
                <c:pt idx="27">
                  <c:v>684.9032258064517</c:v>
                </c:pt>
                <c:pt idx="28">
                  <c:v>719.0322580645161</c:v>
                </c:pt>
                <c:pt idx="29">
                  <c:v>767.53378378378375</c:v>
                </c:pt>
                <c:pt idx="30">
                  <c:v>624.22580645161293</c:v>
                </c:pt>
                <c:pt idx="31">
                  <c:v>434.79999999999995</c:v>
                </c:pt>
                <c:pt idx="32">
                  <c:v>732.25806451612902</c:v>
                </c:pt>
                <c:pt idx="33">
                  <c:v>910.03267973856214</c:v>
                </c:pt>
                <c:pt idx="34">
                  <c:v>755.62068965517244</c:v>
                </c:pt>
                <c:pt idx="35">
                  <c:v>837.45161290322585</c:v>
                </c:pt>
                <c:pt idx="36">
                  <c:v>748.4666666666667</c:v>
                </c:pt>
                <c:pt idx="37">
                  <c:v>807.92207792207796</c:v>
                </c:pt>
                <c:pt idx="38">
                  <c:v>1104.1836734693877</c:v>
                </c:pt>
                <c:pt idx="39">
                  <c:v>841.38202247190998</c:v>
                </c:pt>
                <c:pt idx="40">
                  <c:v>844.93377483443714</c:v>
                </c:pt>
                <c:pt idx="41">
                  <c:v>538.53146853146859</c:v>
                </c:pt>
                <c:pt idx="42">
                  <c:v>512.02614379084969</c:v>
                </c:pt>
                <c:pt idx="43">
                  <c:v>807.06666666666661</c:v>
                </c:pt>
                <c:pt idx="44">
                  <c:v>536.83006535947709</c:v>
                </c:pt>
                <c:pt idx="45">
                  <c:v>572.75974025974028</c:v>
                </c:pt>
                <c:pt idx="46">
                  <c:v>460.42857142857144</c:v>
                </c:pt>
                <c:pt idx="47">
                  <c:v>443.48387096774195</c:v>
                </c:pt>
                <c:pt idx="48">
                  <c:v>362.75510204081633</c:v>
                </c:pt>
                <c:pt idx="49">
                  <c:v>430.22580645161293</c:v>
                </c:pt>
                <c:pt idx="50">
                  <c:v>447.36486486486484</c:v>
                </c:pt>
                <c:pt idx="51">
                  <c:v>387.38709677419359</c:v>
                </c:pt>
                <c:pt idx="52">
                  <c:v>298.27922077922079</c:v>
                </c:pt>
                <c:pt idx="53">
                  <c:v>350.03355704697987</c:v>
                </c:pt>
                <c:pt idx="54">
                  <c:v>466.16666666666669</c:v>
                </c:pt>
                <c:pt idx="55">
                  <c:v>392.4832214765101</c:v>
                </c:pt>
                <c:pt idx="56">
                  <c:v>343.12903225806451</c:v>
                </c:pt>
                <c:pt idx="57">
                  <c:v>379.21052631578948</c:v>
                </c:pt>
                <c:pt idx="58">
                  <c:v>422.55555555555554</c:v>
                </c:pt>
                <c:pt idx="59">
                  <c:v>425.51612903225811</c:v>
                </c:pt>
                <c:pt idx="60">
                  <c:v>382.7181208053691</c:v>
                </c:pt>
                <c:pt idx="61">
                  <c:v>414.07801418439715</c:v>
                </c:pt>
                <c:pt idx="62">
                  <c:v>316.27118644067798</c:v>
                </c:pt>
                <c:pt idx="63">
                  <c:v>296.87096774193549</c:v>
                </c:pt>
                <c:pt idx="64">
                  <c:v>275.90243902439022</c:v>
                </c:pt>
                <c:pt idx="65">
                  <c:v>273.93220338983053</c:v>
                </c:pt>
                <c:pt idx="66">
                  <c:v>285.58064516129031</c:v>
                </c:pt>
                <c:pt idx="67">
                  <c:v>278.46153846153845</c:v>
                </c:pt>
                <c:pt idx="68">
                  <c:v>283.25806451612902</c:v>
                </c:pt>
                <c:pt idx="69">
                  <c:v>240.94915254237287</c:v>
                </c:pt>
                <c:pt idx="70">
                  <c:v>293.33333333333331</c:v>
                </c:pt>
                <c:pt idx="71">
                  <c:v>299.41935483870969</c:v>
                </c:pt>
                <c:pt idx="72">
                  <c:v>325.37190082644628</c:v>
                </c:pt>
                <c:pt idx="73">
                  <c:v>221.30872483221478</c:v>
                </c:pt>
                <c:pt idx="74">
                  <c:v>172.53333333333333</c:v>
                </c:pt>
                <c:pt idx="75">
                  <c:v>194.16666666666669</c:v>
                </c:pt>
                <c:pt idx="76">
                  <c:v>208.30065359477123</c:v>
                </c:pt>
                <c:pt idx="77">
                  <c:v>189.82876712328766</c:v>
                </c:pt>
                <c:pt idx="78">
                  <c:v>122.29729729729729</c:v>
                </c:pt>
                <c:pt idx="79">
                  <c:v>159.0268456375839</c:v>
                </c:pt>
                <c:pt idx="80">
                  <c:v>147.67741935483872</c:v>
                </c:pt>
                <c:pt idx="81">
                  <c:v>160.67046311169685</c:v>
                </c:pt>
                <c:pt idx="82">
                  <c:v>125.45468752999589</c:v>
                </c:pt>
                <c:pt idx="83">
                  <c:v>94.478512765457268</c:v>
                </c:pt>
                <c:pt idx="84">
                  <c:v>164.79474702398545</c:v>
                </c:pt>
                <c:pt idx="85">
                  <c:v>162.26543582818309</c:v>
                </c:pt>
                <c:pt idx="86">
                  <c:v>256.7550575775939</c:v>
                </c:pt>
                <c:pt idx="87">
                  <c:v>152.18169066011643</c:v>
                </c:pt>
                <c:pt idx="88">
                  <c:v>166.22126110059017</c:v>
                </c:pt>
                <c:pt idx="89">
                  <c:v>167.78906307436682</c:v>
                </c:pt>
                <c:pt idx="90">
                  <c:v>217.81758371201335</c:v>
                </c:pt>
                <c:pt idx="91">
                  <c:v>115.28248753750609</c:v>
                </c:pt>
                <c:pt idx="92">
                  <c:v>240.98528911419893</c:v>
                </c:pt>
                <c:pt idx="93">
                  <c:v>156.74994657237448</c:v>
                </c:pt>
                <c:pt idx="94">
                  <c:v>141.54294818345872</c:v>
                </c:pt>
                <c:pt idx="95">
                  <c:v>156.65316743269204</c:v>
                </c:pt>
                <c:pt idx="96">
                  <c:v>317.41622233056626</c:v>
                </c:pt>
                <c:pt idx="97">
                  <c:v>171.79423450900248</c:v>
                </c:pt>
                <c:pt idx="98">
                  <c:v>183.02350480620316</c:v>
                </c:pt>
                <c:pt idx="99">
                  <c:v>144.65313276163033</c:v>
                </c:pt>
                <c:pt idx="100">
                  <c:v>168.50418703888289</c:v>
                </c:pt>
                <c:pt idx="101">
                  <c:v>236.38654919650756</c:v>
                </c:pt>
                <c:pt idx="102">
                  <c:v>228.2133440720788</c:v>
                </c:pt>
                <c:pt idx="103">
                  <c:v>263.61873603665333</c:v>
                </c:pt>
                <c:pt idx="104">
                  <c:v>214.54429814319732</c:v>
                </c:pt>
                <c:pt idx="105">
                  <c:v>201.21631380145647</c:v>
                </c:pt>
                <c:pt idx="106">
                  <c:v>199.13383313442529</c:v>
                </c:pt>
                <c:pt idx="107">
                  <c:v>182.97709342632396</c:v>
                </c:pt>
                <c:pt idx="108">
                  <c:v>173.47675586116404</c:v>
                </c:pt>
                <c:pt idx="109">
                  <c:v>206.91380064112161</c:v>
                </c:pt>
                <c:pt idx="110">
                  <c:v>247.47483267913449</c:v>
                </c:pt>
                <c:pt idx="111">
                  <c:v>219.8499456453452</c:v>
                </c:pt>
                <c:pt idx="112">
                  <c:v>228.0989938002017</c:v>
                </c:pt>
                <c:pt idx="113">
                  <c:v>277.2064750056216</c:v>
                </c:pt>
                <c:pt idx="114">
                  <c:v>238.04442390564961</c:v>
                </c:pt>
                <c:pt idx="115">
                  <c:v>207.54001860377292</c:v>
                </c:pt>
                <c:pt idx="116">
                  <c:v>263.30627458921191</c:v>
                </c:pt>
                <c:pt idx="117">
                  <c:v>177.7306023434532</c:v>
                </c:pt>
                <c:pt idx="118">
                  <c:v>203.33182034025498</c:v>
                </c:pt>
                <c:pt idx="119">
                  <c:v>272.08408095946351</c:v>
                </c:pt>
                <c:pt idx="120">
                  <c:v>205.84229577373378</c:v>
                </c:pt>
                <c:pt idx="121">
                  <c:v>152.2577815054465</c:v>
                </c:pt>
                <c:pt idx="122">
                  <c:v>129.55686055393875</c:v>
                </c:pt>
                <c:pt idx="123">
                  <c:v>151.58221506408145</c:v>
                </c:pt>
                <c:pt idx="124">
                  <c:v>174.00023469791245</c:v>
                </c:pt>
                <c:pt idx="125">
                  <c:v>188.96965775546255</c:v>
                </c:pt>
                <c:pt idx="126">
                  <c:v>169.10342917323331</c:v>
                </c:pt>
                <c:pt idx="127">
                  <c:v>161.94857528457166</c:v>
                </c:pt>
                <c:pt idx="128">
                  <c:v>123.13061721496686</c:v>
                </c:pt>
                <c:pt idx="129">
                  <c:v>75.161736060764866</c:v>
                </c:pt>
                <c:pt idx="130">
                  <c:v>110.33399709710172</c:v>
                </c:pt>
                <c:pt idx="131">
                  <c:v>113.95704356497194</c:v>
                </c:pt>
                <c:pt idx="132">
                  <c:v>81.420429132287694</c:v>
                </c:pt>
                <c:pt idx="133">
                  <c:v>140.43910236563951</c:v>
                </c:pt>
                <c:pt idx="134">
                  <c:v>131.98864605430944</c:v>
                </c:pt>
                <c:pt idx="135">
                  <c:v>101.50518767029767</c:v>
                </c:pt>
                <c:pt idx="136">
                  <c:v>92.314922060981289</c:v>
                </c:pt>
                <c:pt idx="137">
                  <c:v>122.74184994481951</c:v>
                </c:pt>
                <c:pt idx="138">
                  <c:v>167.78635290875695</c:v>
                </c:pt>
                <c:pt idx="139">
                  <c:v>64.203281265350839</c:v>
                </c:pt>
                <c:pt idx="140">
                  <c:v>113.0057754358979</c:v>
                </c:pt>
                <c:pt idx="141">
                  <c:v>102.5327127119447</c:v>
                </c:pt>
                <c:pt idx="142">
                  <c:v>38.109090515203242</c:v>
                </c:pt>
                <c:pt idx="143">
                  <c:v>57.067432699430029</c:v>
                </c:pt>
                <c:pt idx="144">
                  <c:v>80.493909756037809</c:v>
                </c:pt>
                <c:pt idx="145">
                  <c:v>66.593567361180519</c:v>
                </c:pt>
                <c:pt idx="146">
                  <c:v>71.767712807902939</c:v>
                </c:pt>
                <c:pt idx="147">
                  <c:v>71.100407953388228</c:v>
                </c:pt>
                <c:pt idx="148">
                  <c:v>79.649231958673113</c:v>
                </c:pt>
                <c:pt idx="149">
                  <c:v>52.436013203736692</c:v>
                </c:pt>
                <c:pt idx="150">
                  <c:v>49.502529947583589</c:v>
                </c:pt>
                <c:pt idx="151">
                  <c:v>62.436524304258626</c:v>
                </c:pt>
                <c:pt idx="152">
                  <c:v>119.45771808139594</c:v>
                </c:pt>
                <c:pt idx="153">
                  <c:v>36.743813366111247</c:v>
                </c:pt>
                <c:pt idx="154">
                  <c:v>40.556289595610657</c:v>
                </c:pt>
                <c:pt idx="155">
                  <c:v>24.807719471939905</c:v>
                </c:pt>
                <c:pt idx="156">
                  <c:v>28.035620863001672</c:v>
                </c:pt>
                <c:pt idx="157">
                  <c:v>37.614825623253473</c:v>
                </c:pt>
                <c:pt idx="158">
                  <c:v>73.140101639726367</c:v>
                </c:pt>
                <c:pt idx="159">
                  <c:v>57.020878262975991</c:v>
                </c:pt>
                <c:pt idx="160">
                  <c:v>57.734133439464813</c:v>
                </c:pt>
                <c:pt idx="161">
                  <c:v>40.568740031117329</c:v>
                </c:pt>
                <c:pt idx="162">
                  <c:v>90.866522408388846</c:v>
                </c:pt>
                <c:pt idx="163">
                  <c:v>57.313273962301594</c:v>
                </c:pt>
                <c:pt idx="164">
                  <c:v>47.937933856050321</c:v>
                </c:pt>
                <c:pt idx="165">
                  <c:v>23.105756039441211</c:v>
                </c:pt>
                <c:pt idx="166">
                  <c:v>28.310270394859902</c:v>
                </c:pt>
                <c:pt idx="167">
                  <c:v>45.499014079858085</c:v>
                </c:pt>
                <c:pt idx="168">
                  <c:v>54.766312479547501</c:v>
                </c:pt>
                <c:pt idx="169">
                  <c:v>42.066666048647114</c:v>
                </c:pt>
                <c:pt idx="170">
                  <c:v>32.921145602724899</c:v>
                </c:pt>
                <c:pt idx="171">
                  <c:v>42.668847362226934</c:v>
                </c:pt>
                <c:pt idx="172">
                  <c:v>29.401502635534495</c:v>
                </c:pt>
                <c:pt idx="173">
                  <c:v>47.102407283458327</c:v>
                </c:pt>
                <c:pt idx="174">
                  <c:v>23.283241228907489</c:v>
                </c:pt>
                <c:pt idx="175">
                  <c:v>17.586484385782725</c:v>
                </c:pt>
                <c:pt idx="176">
                  <c:v>24.211763717053117</c:v>
                </c:pt>
                <c:pt idx="177">
                  <c:v>18.226737973531918</c:v>
                </c:pt>
                <c:pt idx="178">
                  <c:v>11.96177638431362</c:v>
                </c:pt>
                <c:pt idx="179">
                  <c:v>15.610553913009854</c:v>
                </c:pt>
                <c:pt idx="180">
                  <c:v>15.352135959720163</c:v>
                </c:pt>
                <c:pt idx="181">
                  <c:v>12.66180413718976</c:v>
                </c:pt>
                <c:pt idx="182">
                  <c:v>15.698915538932551</c:v>
                </c:pt>
                <c:pt idx="183">
                  <c:v>19.738713713161335</c:v>
                </c:pt>
                <c:pt idx="184">
                  <c:v>16.886108907438686</c:v>
                </c:pt>
                <c:pt idx="185">
                  <c:v>21.635888363563986</c:v>
                </c:pt>
                <c:pt idx="186">
                  <c:v>21.215369977535826</c:v>
                </c:pt>
                <c:pt idx="187">
                  <c:v>19.564025077323588</c:v>
                </c:pt>
                <c:pt idx="188">
                  <c:v>32.033895234897692</c:v>
                </c:pt>
                <c:pt idx="189">
                  <c:v>3.4427989034583719</c:v>
                </c:pt>
                <c:pt idx="190">
                  <c:v>3.8547424605648195</c:v>
                </c:pt>
                <c:pt idx="191">
                  <c:v>6.4782071907805836</c:v>
                </c:pt>
                <c:pt idx="192">
                  <c:v>10.833887025565433</c:v>
                </c:pt>
                <c:pt idx="193">
                  <c:v>11.192491211493241</c:v>
                </c:pt>
                <c:pt idx="194">
                  <c:v>14.800756428772468</c:v>
                </c:pt>
                <c:pt idx="195">
                  <c:v>18.223153560951086</c:v>
                </c:pt>
                <c:pt idx="196">
                  <c:v>17.133619018239354</c:v>
                </c:pt>
                <c:pt idx="197">
                  <c:v>10.920558121769957</c:v>
                </c:pt>
                <c:pt idx="198">
                  <c:v>16.043373127220303</c:v>
                </c:pt>
                <c:pt idx="199">
                  <c:v>9.6556658901591117</c:v>
                </c:pt>
                <c:pt idx="200">
                  <c:v>15.239415211136269</c:v>
                </c:pt>
                <c:pt idx="201">
                  <c:v>35.50181440685288</c:v>
                </c:pt>
                <c:pt idx="202">
                  <c:v>11.963574390624395</c:v>
                </c:pt>
                <c:pt idx="203">
                  <c:v>19.064037377211186</c:v>
                </c:pt>
                <c:pt idx="204">
                  <c:v>17.836528017643236</c:v>
                </c:pt>
                <c:pt idx="205">
                  <c:v>9.8714722476119778</c:v>
                </c:pt>
                <c:pt idx="206">
                  <c:v>18.600950646970805</c:v>
                </c:pt>
                <c:pt idx="207">
                  <c:v>11.526012793821897</c:v>
                </c:pt>
                <c:pt idx="208">
                  <c:v>11.965523807992914</c:v>
                </c:pt>
                <c:pt idx="209">
                  <c:v>30.568228930595392</c:v>
                </c:pt>
                <c:pt idx="210">
                  <c:v>32.388752080400089</c:v>
                </c:pt>
                <c:pt idx="211">
                  <c:v>10.900557099568912</c:v>
                </c:pt>
                <c:pt idx="212">
                  <c:v>10.645705365071741</c:v>
                </c:pt>
                <c:pt idx="213">
                  <c:v>11.290322580645162</c:v>
                </c:pt>
                <c:pt idx="214">
                  <c:v>16.642857142857142</c:v>
                </c:pt>
                <c:pt idx="215">
                  <c:v>9.7096774193548381</c:v>
                </c:pt>
                <c:pt idx="216">
                  <c:v>14.033333333333333</c:v>
                </c:pt>
                <c:pt idx="217">
                  <c:v>14.67741935483871</c:v>
                </c:pt>
                <c:pt idx="218">
                  <c:v>12.433333333333334</c:v>
                </c:pt>
                <c:pt idx="219">
                  <c:v>13.225806451612904</c:v>
                </c:pt>
                <c:pt idx="220">
                  <c:v>13.193548387096774</c:v>
                </c:pt>
                <c:pt idx="221">
                  <c:v>14.8</c:v>
                </c:pt>
                <c:pt idx="222">
                  <c:v>11.423076923076923</c:v>
                </c:pt>
                <c:pt idx="223">
                  <c:v>9.6666666666666661</c:v>
                </c:pt>
                <c:pt idx="224">
                  <c:v>12.064516129032258</c:v>
                </c:pt>
                <c:pt idx="225">
                  <c:v>11.064516129032258</c:v>
                </c:pt>
                <c:pt idx="226">
                  <c:v>8.3793103448275854</c:v>
                </c:pt>
                <c:pt idx="227">
                  <c:v>6.129032258064516</c:v>
                </c:pt>
                <c:pt idx="228">
                  <c:v>6.4666666666666668</c:v>
                </c:pt>
                <c:pt idx="229">
                  <c:v>6.4516129032258061</c:v>
                </c:pt>
                <c:pt idx="230">
                  <c:v>9.1071428571428577</c:v>
                </c:pt>
                <c:pt idx="231">
                  <c:v>4.129032258064516</c:v>
                </c:pt>
                <c:pt idx="232">
                  <c:v>4.387096774193548</c:v>
                </c:pt>
                <c:pt idx="233">
                  <c:v>6.3428571428571425</c:v>
                </c:pt>
                <c:pt idx="234">
                  <c:v>8.3703703703703702</c:v>
                </c:pt>
                <c:pt idx="235">
                  <c:v>7.5666666666666664</c:v>
                </c:pt>
                <c:pt idx="236">
                  <c:v>8.2258064516129039</c:v>
                </c:pt>
                <c:pt idx="237">
                  <c:v>3.6129032258064515</c:v>
                </c:pt>
                <c:pt idx="238">
                  <c:v>3.6071428571428572</c:v>
                </c:pt>
                <c:pt idx="239">
                  <c:v>3.7096774193548385</c:v>
                </c:pt>
                <c:pt idx="240">
                  <c:v>6.3666666666666663</c:v>
                </c:pt>
                <c:pt idx="241">
                  <c:v>9.8181818181818183</c:v>
                </c:pt>
                <c:pt idx="242">
                  <c:v>8.5333333333333332</c:v>
                </c:pt>
                <c:pt idx="243">
                  <c:v>10.35483870967742</c:v>
                </c:pt>
                <c:pt idx="244">
                  <c:v>7.0322580645161299</c:v>
                </c:pt>
                <c:pt idx="245">
                  <c:v>8.5333333333333332</c:v>
                </c:pt>
                <c:pt idx="246">
                  <c:v>7.129032258064516</c:v>
                </c:pt>
                <c:pt idx="247">
                  <c:v>10.5</c:v>
                </c:pt>
                <c:pt idx="248">
                  <c:v>9.9583333333333339</c:v>
                </c:pt>
                <c:pt idx="249">
                  <c:v>11.361702127659575</c:v>
                </c:pt>
                <c:pt idx="250">
                  <c:v>10.186046511627907</c:v>
                </c:pt>
                <c:pt idx="251">
                  <c:v>10.373983739837398</c:v>
                </c:pt>
                <c:pt idx="252">
                  <c:v>8.2886597938144337</c:v>
                </c:pt>
                <c:pt idx="253">
                  <c:v>8.4516129032258061</c:v>
                </c:pt>
                <c:pt idx="254">
                  <c:v>8.6</c:v>
                </c:pt>
                <c:pt idx="255">
                  <c:v>7.67741935483871</c:v>
                </c:pt>
                <c:pt idx="256">
                  <c:v>5.032258064516129</c:v>
                </c:pt>
                <c:pt idx="257">
                  <c:v>9.1</c:v>
                </c:pt>
                <c:pt idx="258">
                  <c:v>35.642276422764226</c:v>
                </c:pt>
                <c:pt idx="259">
                  <c:v>88.747252747252745</c:v>
                </c:pt>
                <c:pt idx="260">
                  <c:v>10.96774193548387</c:v>
                </c:pt>
                <c:pt idx="261">
                  <c:v>8.870967741935484</c:v>
                </c:pt>
                <c:pt idx="262">
                  <c:v>14.5</c:v>
                </c:pt>
                <c:pt idx="263">
                  <c:v>7.935483870967742</c:v>
                </c:pt>
                <c:pt idx="264">
                  <c:v>7.741935483870968</c:v>
                </c:pt>
                <c:pt idx="265">
                  <c:v>20</c:v>
                </c:pt>
                <c:pt idx="266">
                  <c:v>10.425531914893616</c:v>
                </c:pt>
                <c:pt idx="267">
                  <c:v>16.49438202247191</c:v>
                </c:pt>
                <c:pt idx="268">
                  <c:v>13.407407407407407</c:v>
                </c:pt>
                <c:pt idx="269">
                  <c:v>15.516483516483516</c:v>
                </c:pt>
                <c:pt idx="270">
                  <c:v>9.064516129032258</c:v>
                </c:pt>
                <c:pt idx="271">
                  <c:v>12.733333333333334</c:v>
                </c:pt>
                <c:pt idx="272">
                  <c:v>6.580645161290323</c:v>
                </c:pt>
                <c:pt idx="273">
                  <c:v>5.9444444444444446</c:v>
                </c:pt>
                <c:pt idx="274">
                  <c:v>7.4605263157894743</c:v>
                </c:pt>
                <c:pt idx="275">
                  <c:v>9.4214876033057848</c:v>
                </c:pt>
                <c:pt idx="276">
                  <c:v>10.361904761904762</c:v>
                </c:pt>
                <c:pt idx="277">
                  <c:v>17.404255319148938</c:v>
                </c:pt>
                <c:pt idx="278">
                  <c:v>11.533333333333333</c:v>
                </c:pt>
                <c:pt idx="279">
                  <c:v>26.823529411764707</c:v>
                </c:pt>
                <c:pt idx="280">
                  <c:v>26.758620689655171</c:v>
                </c:pt>
                <c:pt idx="281">
                  <c:v>23.766666666666666</c:v>
                </c:pt>
                <c:pt idx="282">
                  <c:v>21.838709677419356</c:v>
                </c:pt>
                <c:pt idx="283">
                  <c:v>13.866666666666667</c:v>
                </c:pt>
                <c:pt idx="284">
                  <c:v>14.483870967741936</c:v>
                </c:pt>
                <c:pt idx="285">
                  <c:v>7.4516129032258061</c:v>
                </c:pt>
                <c:pt idx="286">
                  <c:v>7</c:v>
                </c:pt>
                <c:pt idx="287">
                  <c:v>7.7355371900826446</c:v>
                </c:pt>
                <c:pt idx="288">
                  <c:v>13.366666666666667</c:v>
                </c:pt>
                <c:pt idx="289">
                  <c:v>5.096774193548387</c:v>
                </c:pt>
                <c:pt idx="290">
                  <c:v>12.035714285714286</c:v>
                </c:pt>
                <c:pt idx="291">
                  <c:v>17.806451612903224</c:v>
                </c:pt>
                <c:pt idx="292">
                  <c:v>14.8</c:v>
                </c:pt>
                <c:pt idx="293">
                  <c:v>13</c:v>
                </c:pt>
                <c:pt idx="294">
                  <c:v>10.532110091743119</c:v>
                </c:pt>
                <c:pt idx="295">
                  <c:v>28.166666666666668</c:v>
                </c:pt>
                <c:pt idx="296">
                  <c:v>21.725663716814161</c:v>
                </c:pt>
                <c:pt idx="297">
                  <c:v>11.892857142857142</c:v>
                </c:pt>
                <c:pt idx="298">
                  <c:v>5</c:v>
                </c:pt>
                <c:pt idx="299">
                  <c:v>19.17808219178082</c:v>
                </c:pt>
                <c:pt idx="300">
                  <c:v>18.866666666666667</c:v>
                </c:pt>
                <c:pt idx="301">
                  <c:v>11.558064516129033</c:v>
                </c:pt>
                <c:pt idx="302">
                  <c:v>15.148148148148149</c:v>
                </c:pt>
                <c:pt idx="303">
                  <c:v>23.392857142857146</c:v>
                </c:pt>
                <c:pt idx="304">
                  <c:v>19.514925373134329</c:v>
                </c:pt>
                <c:pt idx="305">
                  <c:v>14.566666666666668</c:v>
                </c:pt>
                <c:pt idx="306">
                  <c:v>10.443548387096776</c:v>
                </c:pt>
                <c:pt idx="307">
                  <c:v>16.165413533834588</c:v>
                </c:pt>
                <c:pt idx="308">
                  <c:v>5.5333333333333332</c:v>
                </c:pt>
                <c:pt idx="309">
                  <c:v>4.387096774193548</c:v>
                </c:pt>
                <c:pt idx="310">
                  <c:v>1.871559633027523</c:v>
                </c:pt>
                <c:pt idx="311">
                  <c:v>7.5</c:v>
                </c:pt>
                <c:pt idx="312">
                  <c:v>2.4096385542168677</c:v>
                </c:pt>
                <c:pt idx="313">
                  <c:v>11.853658536585366</c:v>
                </c:pt>
                <c:pt idx="314">
                  <c:v>20.898876404494381</c:v>
                </c:pt>
                <c:pt idx="315">
                  <c:v>24.15032679738562</c:v>
                </c:pt>
                <c:pt idx="316">
                  <c:v>19.795081967213115</c:v>
                </c:pt>
                <c:pt idx="318">
                  <c:v>13.483870967741936</c:v>
                </c:pt>
                <c:pt idx="319">
                  <c:v>11.066666666666666</c:v>
                </c:pt>
                <c:pt idx="320">
                  <c:v>17.93548387096774</c:v>
                </c:pt>
                <c:pt idx="321">
                  <c:v>11.483870967741936</c:v>
                </c:pt>
                <c:pt idx="322">
                  <c:v>15.716814159292035</c:v>
                </c:pt>
                <c:pt idx="323">
                  <c:v>11.666666666666666</c:v>
                </c:pt>
                <c:pt idx="324">
                  <c:v>12.946236559139784</c:v>
                </c:pt>
                <c:pt idx="325">
                  <c:v>13.032258064516128</c:v>
                </c:pt>
                <c:pt idx="326">
                  <c:v>16.460176991150444</c:v>
                </c:pt>
                <c:pt idx="327">
                  <c:v>11.75</c:v>
                </c:pt>
                <c:pt idx="328">
                  <c:v>20.756756756756758</c:v>
                </c:pt>
                <c:pt idx="329">
                  <c:v>15.559322033898304</c:v>
                </c:pt>
                <c:pt idx="330">
                  <c:v>14.959349593495935</c:v>
                </c:pt>
                <c:pt idx="331">
                  <c:v>9.9099099099099099</c:v>
                </c:pt>
                <c:pt idx="332">
                  <c:v>14.373983739837398</c:v>
                </c:pt>
                <c:pt idx="333">
                  <c:v>8.327272727272728</c:v>
                </c:pt>
                <c:pt idx="334">
                  <c:v>14.571428571428571</c:v>
                </c:pt>
                <c:pt idx="335">
                  <c:v>18.37037037037037</c:v>
                </c:pt>
                <c:pt idx="336">
                  <c:v>18.871794871794872</c:v>
                </c:pt>
                <c:pt idx="337">
                  <c:v>24.451612903225808</c:v>
                </c:pt>
                <c:pt idx="338">
                  <c:v>15.8</c:v>
                </c:pt>
                <c:pt idx="339">
                  <c:v>26.967741935483872</c:v>
                </c:pt>
                <c:pt idx="340">
                  <c:v>22.016260162601625</c:v>
                </c:pt>
                <c:pt idx="341">
                  <c:v>22.896551724137932</c:v>
                </c:pt>
                <c:pt idx="342">
                  <c:v>32.258064516129032</c:v>
                </c:pt>
                <c:pt idx="343">
                  <c:v>30.517241379310345</c:v>
                </c:pt>
                <c:pt idx="344">
                  <c:v>22.983606557377048</c:v>
                </c:pt>
                <c:pt idx="345">
                  <c:v>12.754098360655737</c:v>
                </c:pt>
                <c:pt idx="346">
                  <c:v>24.821428571428573</c:v>
                </c:pt>
                <c:pt idx="347">
                  <c:v>25.129032258064516</c:v>
                </c:pt>
                <c:pt idx="348">
                  <c:v>31.525423728813561</c:v>
                </c:pt>
                <c:pt idx="349">
                  <c:v>64.774193548387103</c:v>
                </c:pt>
                <c:pt idx="350">
                  <c:v>88.666666666666671</c:v>
                </c:pt>
                <c:pt idx="351">
                  <c:v>33.193548387096776</c:v>
                </c:pt>
                <c:pt idx="352">
                  <c:v>39.225806451612904</c:v>
                </c:pt>
                <c:pt idx="353">
                  <c:v>43.074074074074076</c:v>
                </c:pt>
                <c:pt idx="354">
                  <c:v>43.021978021978022</c:v>
                </c:pt>
                <c:pt idx="355">
                  <c:v>34.835294117647059</c:v>
                </c:pt>
                <c:pt idx="356">
                  <c:v>26.645161290322577</c:v>
                </c:pt>
                <c:pt idx="357">
                  <c:v>22.799999999999997</c:v>
                </c:pt>
                <c:pt idx="358">
                  <c:v>47.568862275449099</c:v>
                </c:pt>
                <c:pt idx="359">
                  <c:v>46.096774193548384</c:v>
                </c:pt>
                <c:pt idx="360">
                  <c:v>22.078651685393258</c:v>
                </c:pt>
                <c:pt idx="361">
                  <c:v>20.033783783783786</c:v>
                </c:pt>
                <c:pt idx="362">
                  <c:v>27.233333333333334</c:v>
                </c:pt>
                <c:pt idx="363">
                  <c:v>26.53846153846154</c:v>
                </c:pt>
                <c:pt idx="364">
                  <c:v>22.838709677419356</c:v>
                </c:pt>
                <c:pt idx="365">
                  <c:v>27.876404494382022</c:v>
                </c:pt>
                <c:pt idx="366">
                  <c:v>27.672131147540981</c:v>
                </c:pt>
                <c:pt idx="367">
                  <c:v>12.372881355932204</c:v>
                </c:pt>
                <c:pt idx="368">
                  <c:v>10.695652173913043</c:v>
                </c:pt>
                <c:pt idx="369">
                  <c:v>17.197183098591548</c:v>
                </c:pt>
                <c:pt idx="370">
                  <c:v>37.662650602409641</c:v>
                </c:pt>
                <c:pt idx="371">
                  <c:v>49.741935483870975</c:v>
                </c:pt>
                <c:pt idx="372">
                  <c:v>16.066666666666666</c:v>
                </c:pt>
                <c:pt idx="373">
                  <c:v>16.645161290322584</c:v>
                </c:pt>
                <c:pt idx="374">
                  <c:v>27.066666666666666</c:v>
                </c:pt>
                <c:pt idx="375">
                  <c:v>26.706521739130437</c:v>
                </c:pt>
                <c:pt idx="376">
                  <c:v>41.453125</c:v>
                </c:pt>
                <c:pt idx="377">
                  <c:v>41.655737704918032</c:v>
                </c:pt>
                <c:pt idx="378">
                  <c:v>33.106280193236714</c:v>
                </c:pt>
                <c:pt idx="379">
                  <c:v>19.85024154589372</c:v>
                </c:pt>
                <c:pt idx="380">
                  <c:v>21.197183098591548</c:v>
                </c:pt>
                <c:pt idx="381">
                  <c:v>22.902912621359221</c:v>
                </c:pt>
                <c:pt idx="382">
                  <c:v>8.6296296296296298</c:v>
                </c:pt>
                <c:pt idx="383">
                  <c:v>30.569148936170215</c:v>
                </c:pt>
                <c:pt idx="384">
                  <c:v>9.9135135135135126</c:v>
                </c:pt>
                <c:pt idx="385">
                  <c:v>20.430622009569376</c:v>
                </c:pt>
                <c:pt idx="386">
                  <c:v>16.922330097087379</c:v>
                </c:pt>
                <c:pt idx="387">
                  <c:v>13.373134328358208</c:v>
                </c:pt>
                <c:pt idx="388">
                  <c:v>15.290322580645162</c:v>
                </c:pt>
                <c:pt idx="389">
                  <c:v>17.833333333333332</c:v>
                </c:pt>
                <c:pt idx="390">
                  <c:v>33.646408839779006</c:v>
                </c:pt>
                <c:pt idx="391">
                  <c:v>26.451923076923077</c:v>
                </c:pt>
                <c:pt idx="392">
                  <c:v>20.079812206572768</c:v>
                </c:pt>
                <c:pt idx="393">
                  <c:v>38.871508379888269</c:v>
                </c:pt>
                <c:pt idx="394">
                  <c:v>50.490566037735846</c:v>
                </c:pt>
                <c:pt idx="395">
                  <c:v>18.293478260869563</c:v>
                </c:pt>
                <c:pt idx="396">
                  <c:v>17.566666666666666</c:v>
                </c:pt>
                <c:pt idx="397">
                  <c:v>17.096774193548388</c:v>
                </c:pt>
                <c:pt idx="398">
                  <c:v>13.533333333333333</c:v>
                </c:pt>
                <c:pt idx="399">
                  <c:v>6.2967032967032974</c:v>
                </c:pt>
                <c:pt idx="400">
                  <c:v>11.290322580645162</c:v>
                </c:pt>
                <c:pt idx="401">
                  <c:v>11.497206703910614</c:v>
                </c:pt>
                <c:pt idx="402">
                  <c:v>7.6451612903225801</c:v>
                </c:pt>
                <c:pt idx="403">
                  <c:v>8.1000000000000014</c:v>
                </c:pt>
                <c:pt idx="404">
                  <c:v>7.6304347826086962</c:v>
                </c:pt>
                <c:pt idx="405">
                  <c:v>16.08677419354839</c:v>
                </c:pt>
                <c:pt idx="406">
                  <c:v>13.857142857142858</c:v>
                </c:pt>
                <c:pt idx="407">
                  <c:v>8.3395104895104897</c:v>
                </c:pt>
                <c:pt idx="408">
                  <c:v>9.9082733812949648</c:v>
                </c:pt>
                <c:pt idx="409">
                  <c:v>14.714285714285715</c:v>
                </c:pt>
                <c:pt idx="410">
                  <c:v>15.165517241379309</c:v>
                </c:pt>
                <c:pt idx="411">
                  <c:v>33.566929133858267</c:v>
                </c:pt>
                <c:pt idx="412">
                  <c:v>8.5769230769230766</c:v>
                </c:pt>
                <c:pt idx="413">
                  <c:v>34.307692307692307</c:v>
                </c:pt>
                <c:pt idx="414">
                  <c:v>16.465116279069768</c:v>
                </c:pt>
                <c:pt idx="415">
                  <c:v>4.3043478260869561</c:v>
                </c:pt>
                <c:pt idx="416">
                  <c:v>10.923076923076923</c:v>
                </c:pt>
                <c:pt idx="417">
                  <c:v>26.75</c:v>
                </c:pt>
                <c:pt idx="418">
                  <c:v>25.695652173913043</c:v>
                </c:pt>
                <c:pt idx="419">
                  <c:v>21.095238095238095</c:v>
                </c:pt>
                <c:pt idx="420">
                  <c:v>9.4499999999999993</c:v>
                </c:pt>
                <c:pt idx="421">
                  <c:v>16.25</c:v>
                </c:pt>
                <c:pt idx="422">
                  <c:v>13.868852459016395</c:v>
                </c:pt>
                <c:pt idx="423">
                  <c:v>11.054794520547945</c:v>
                </c:pt>
                <c:pt idx="424">
                  <c:v>11.733333333333333</c:v>
                </c:pt>
                <c:pt idx="425">
                  <c:v>17.506849315068493</c:v>
                </c:pt>
                <c:pt idx="426">
                  <c:v>16.238095238095241</c:v>
                </c:pt>
                <c:pt idx="427">
                  <c:v>18.473684210526315</c:v>
                </c:pt>
                <c:pt idx="428">
                  <c:v>24</c:v>
                </c:pt>
                <c:pt idx="429">
                  <c:v>7.9830508474576272</c:v>
                </c:pt>
                <c:pt idx="430">
                  <c:v>25.210526315789476</c:v>
                </c:pt>
                <c:pt idx="431">
                  <c:v>23.225806451612904</c:v>
                </c:pt>
                <c:pt idx="432">
                  <c:v>77.49438202247191</c:v>
                </c:pt>
                <c:pt idx="433">
                  <c:v>23.28409090909091</c:v>
                </c:pt>
                <c:pt idx="434">
                  <c:v>24.857142857142861</c:v>
                </c:pt>
                <c:pt idx="435">
                  <c:v>24.168539325842698</c:v>
                </c:pt>
                <c:pt idx="436">
                  <c:v>25.781818181818181</c:v>
                </c:pt>
                <c:pt idx="437">
                  <c:v>30.857142857142858</c:v>
                </c:pt>
                <c:pt idx="438">
                  <c:v>87.062937062937067</c:v>
                </c:pt>
                <c:pt idx="439">
                  <c:v>95.590728476821184</c:v>
                </c:pt>
                <c:pt idx="440">
                  <c:v>118.81630434782609</c:v>
                </c:pt>
                <c:pt idx="441">
                  <c:v>95.788826815642452</c:v>
                </c:pt>
                <c:pt idx="442">
                  <c:v>96.422222222222217</c:v>
                </c:pt>
                <c:pt idx="443">
                  <c:v>125.95569620253166</c:v>
                </c:pt>
                <c:pt idx="444">
                  <c:v>134.21902439024387</c:v>
                </c:pt>
                <c:pt idx="445">
                  <c:v>123.56981132075472</c:v>
                </c:pt>
                <c:pt idx="446">
                  <c:v>150.18620689655171</c:v>
                </c:pt>
                <c:pt idx="447">
                  <c:v>205.69765258215961</c:v>
                </c:pt>
                <c:pt idx="448">
                  <c:v>181.58683127572016</c:v>
                </c:pt>
                <c:pt idx="449">
                  <c:v>162.68965517241378</c:v>
                </c:pt>
                <c:pt idx="450">
                  <c:v>148.96326530612245</c:v>
                </c:pt>
                <c:pt idx="451">
                  <c:v>129.03304347826085</c:v>
                </c:pt>
                <c:pt idx="452">
                  <c:v>207.3388429752066</c:v>
                </c:pt>
                <c:pt idx="453">
                  <c:v>134.05569620253164</c:v>
                </c:pt>
                <c:pt idx="454">
                  <c:v>128.02545454545455</c:v>
                </c:pt>
                <c:pt idx="455">
                  <c:v>107.01333333333335</c:v>
                </c:pt>
                <c:pt idx="456">
                  <c:v>111.45357142857142</c:v>
                </c:pt>
                <c:pt idx="457">
                  <c:v>96.913333333333341</c:v>
                </c:pt>
                <c:pt idx="458">
                  <c:v>119.32363636363635</c:v>
                </c:pt>
                <c:pt idx="459">
                  <c:v>134.43048938934604</c:v>
                </c:pt>
                <c:pt idx="460">
                  <c:v>104.45157546171438</c:v>
                </c:pt>
                <c:pt idx="461">
                  <c:v>77.196028053607392</c:v>
                </c:pt>
                <c:pt idx="462">
                  <c:v>109.50260823337872</c:v>
                </c:pt>
                <c:pt idx="463">
                  <c:v>96.822382419257508</c:v>
                </c:pt>
                <c:pt idx="464">
                  <c:v>116.60439742106132</c:v>
                </c:pt>
                <c:pt idx="465">
                  <c:v>91.708826855544302</c:v>
                </c:pt>
                <c:pt idx="466">
                  <c:v>77.404879872861542</c:v>
                </c:pt>
                <c:pt idx="467">
                  <c:v>84.781682059128912</c:v>
                </c:pt>
                <c:pt idx="468">
                  <c:v>64.180299736872215</c:v>
                </c:pt>
                <c:pt idx="469">
                  <c:v>78.409221902017293</c:v>
                </c:pt>
                <c:pt idx="470">
                  <c:v>112.83603346982375</c:v>
                </c:pt>
                <c:pt idx="471">
                  <c:v>87.630834119540495</c:v>
                </c:pt>
                <c:pt idx="472">
                  <c:v>105.11064819824696</c:v>
                </c:pt>
                <c:pt idx="473">
                  <c:v>65.883320603959817</c:v>
                </c:pt>
                <c:pt idx="474">
                  <c:v>81.34850696003592</c:v>
                </c:pt>
                <c:pt idx="475">
                  <c:v>99.457696751829516</c:v>
                </c:pt>
                <c:pt idx="476">
                  <c:v>132.08982630272953</c:v>
                </c:pt>
                <c:pt idx="477">
                  <c:v>95.741609527246482</c:v>
                </c:pt>
                <c:pt idx="478">
                  <c:v>125.60622914349278</c:v>
                </c:pt>
                <c:pt idx="479">
                  <c:v>72.900675761825823</c:v>
                </c:pt>
                <c:pt idx="480">
                  <c:v>84.785358232274405</c:v>
                </c:pt>
                <c:pt idx="481">
                  <c:v>130.8461409355744</c:v>
                </c:pt>
                <c:pt idx="482">
                  <c:v>94.537281344669211</c:v>
                </c:pt>
                <c:pt idx="483">
                  <c:v>104.71733966745843</c:v>
                </c:pt>
                <c:pt idx="484">
                  <c:v>90.978107766132695</c:v>
                </c:pt>
                <c:pt idx="485">
                  <c:v>79.992936606039194</c:v>
                </c:pt>
                <c:pt idx="486">
                  <c:v>96.542130365659773</c:v>
                </c:pt>
                <c:pt idx="487">
                  <c:v>129.44711538461539</c:v>
                </c:pt>
                <c:pt idx="488">
                  <c:v>148.23333333333332</c:v>
                </c:pt>
                <c:pt idx="489">
                  <c:v>96.414027149321271</c:v>
                </c:pt>
                <c:pt idx="490">
                  <c:v>82.384020618556704</c:v>
                </c:pt>
                <c:pt idx="491">
                  <c:v>103.3747178329571</c:v>
                </c:pt>
                <c:pt idx="492">
                  <c:v>86.856492027334852</c:v>
                </c:pt>
                <c:pt idx="493">
                  <c:v>82.632158590308364</c:v>
                </c:pt>
                <c:pt idx="494">
                  <c:v>128.52747252747253</c:v>
                </c:pt>
                <c:pt idx="495">
                  <c:v>124.55445544554456</c:v>
                </c:pt>
                <c:pt idx="496">
                  <c:v>152.25646123260435</c:v>
                </c:pt>
                <c:pt idx="497">
                  <c:v>132.07429718875503</c:v>
                </c:pt>
                <c:pt idx="498">
                  <c:v>112.72727272727273</c:v>
                </c:pt>
                <c:pt idx="499">
                  <c:v>100.50698602794412</c:v>
                </c:pt>
                <c:pt idx="500">
                  <c:v>127.83673469387755</c:v>
                </c:pt>
                <c:pt idx="501">
                  <c:v>124.22303473491775</c:v>
                </c:pt>
                <c:pt idx="502">
                  <c:v>132.5546875</c:v>
                </c:pt>
                <c:pt idx="503">
                  <c:v>141.84980988593156</c:v>
                </c:pt>
                <c:pt idx="504">
                  <c:v>110.44223107569721</c:v>
                </c:pt>
                <c:pt idx="505">
                  <c:v>165.38053097345136</c:v>
                </c:pt>
                <c:pt idx="506">
                  <c:v>155.23648648648648</c:v>
                </c:pt>
                <c:pt idx="507">
                  <c:v>155.10204081632654</c:v>
                </c:pt>
                <c:pt idx="508">
                  <c:v>135.51088777219431</c:v>
                </c:pt>
                <c:pt idx="509">
                  <c:v>145.25338491295938</c:v>
                </c:pt>
                <c:pt idx="510">
                  <c:v>134.18809980806142</c:v>
                </c:pt>
                <c:pt idx="511">
                  <c:v>134.98279158699808</c:v>
                </c:pt>
                <c:pt idx="512">
                  <c:v>122.88081936685289</c:v>
                </c:pt>
                <c:pt idx="513">
                  <c:v>117.27586206896552</c:v>
                </c:pt>
                <c:pt idx="514">
                  <c:v>118.58494208494209</c:v>
                </c:pt>
                <c:pt idx="515">
                  <c:v>128.60714285714286</c:v>
                </c:pt>
                <c:pt idx="516">
                  <c:v>103.30434782608697</c:v>
                </c:pt>
                <c:pt idx="517">
                  <c:v>99.532554257095157</c:v>
                </c:pt>
                <c:pt idx="518">
                  <c:v>117.61499148211243</c:v>
                </c:pt>
                <c:pt idx="519">
                  <c:v>106.31404958677686</c:v>
                </c:pt>
                <c:pt idx="520">
                  <c:v>110.67796610169492</c:v>
                </c:pt>
                <c:pt idx="521">
                  <c:v>121.8430034129693</c:v>
                </c:pt>
                <c:pt idx="522">
                  <c:v>132.52144082332762</c:v>
                </c:pt>
                <c:pt idx="523">
                  <c:v>133.87457627118644</c:v>
                </c:pt>
                <c:pt idx="524">
                  <c:v>119.4375</c:v>
                </c:pt>
                <c:pt idx="525">
                  <c:v>143.13328751698114</c:v>
                </c:pt>
                <c:pt idx="526">
                  <c:v>144.2748052114566</c:v>
                </c:pt>
                <c:pt idx="527">
                  <c:v>125.48668216030761</c:v>
                </c:pt>
                <c:pt idx="528">
                  <c:v>111.62472766919004</c:v>
                </c:pt>
                <c:pt idx="529">
                  <c:v>139.55255738122418</c:v>
                </c:pt>
                <c:pt idx="530">
                  <c:v>119.97959360243027</c:v>
                </c:pt>
                <c:pt idx="531">
                  <c:v>104.71766361970838</c:v>
                </c:pt>
                <c:pt idx="532">
                  <c:v>99.698179534051505</c:v>
                </c:pt>
                <c:pt idx="533">
                  <c:v>101.34613070571241</c:v>
                </c:pt>
                <c:pt idx="534">
                  <c:v>93.079454690986566</c:v>
                </c:pt>
                <c:pt idx="535">
                  <c:v>91.488981516202003</c:v>
                </c:pt>
                <c:pt idx="536">
                  <c:v>87.017795909394081</c:v>
                </c:pt>
                <c:pt idx="537">
                  <c:v>82.500198864674289</c:v>
                </c:pt>
                <c:pt idx="538">
                  <c:v>88.168346889125374</c:v>
                </c:pt>
                <c:pt idx="539">
                  <c:v>110.25278227760234</c:v>
                </c:pt>
                <c:pt idx="540">
                  <c:v>124.79027716711808</c:v>
                </c:pt>
                <c:pt idx="541">
                  <c:v>127.27111284239103</c:v>
                </c:pt>
                <c:pt idx="542">
                  <c:v>129.4293937962191</c:v>
                </c:pt>
                <c:pt idx="543">
                  <c:v>114.17716484633536</c:v>
                </c:pt>
                <c:pt idx="544">
                  <c:v>90.177911716096588</c:v>
                </c:pt>
                <c:pt idx="545">
                  <c:v>89.419046048828008</c:v>
                </c:pt>
                <c:pt idx="546">
                  <c:v>101.89807679343792</c:v>
                </c:pt>
                <c:pt idx="547">
                  <c:v>82.612317716177728</c:v>
                </c:pt>
                <c:pt idx="548">
                  <c:v>86.871399715715938</c:v>
                </c:pt>
                <c:pt idx="549">
                  <c:v>86.500273816752866</c:v>
                </c:pt>
                <c:pt idx="550">
                  <c:v>98.192119799316728</c:v>
                </c:pt>
                <c:pt idx="551">
                  <c:v>134.20279551106171</c:v>
                </c:pt>
                <c:pt idx="552">
                  <c:v>115.26281612226933</c:v>
                </c:pt>
                <c:pt idx="553">
                  <c:v>123.4425791356479</c:v>
                </c:pt>
                <c:pt idx="554">
                  <c:v>87.032687027393621</c:v>
                </c:pt>
                <c:pt idx="555">
                  <c:v>88.215063520700596</c:v>
                </c:pt>
                <c:pt idx="556">
                  <c:v>129.79807955587179</c:v>
                </c:pt>
                <c:pt idx="557">
                  <c:v>139.33777904539136</c:v>
                </c:pt>
                <c:pt idx="558">
                  <c:v>100.86873151579309</c:v>
                </c:pt>
                <c:pt idx="559">
                  <c:v>81.872607238865371</c:v>
                </c:pt>
                <c:pt idx="560">
                  <c:v>88.310846586930836</c:v>
                </c:pt>
                <c:pt idx="561">
                  <c:v>98.473574920040548</c:v>
                </c:pt>
                <c:pt idx="562">
                  <c:v>132.21571646562288</c:v>
                </c:pt>
                <c:pt idx="563">
                  <c:v>117.14335690515628</c:v>
                </c:pt>
                <c:pt idx="564">
                  <c:v>151.69211710677595</c:v>
                </c:pt>
                <c:pt idx="565">
                  <c:v>91.935886742451046</c:v>
                </c:pt>
                <c:pt idx="566">
                  <c:v>120.3980009236044</c:v>
                </c:pt>
                <c:pt idx="567">
                  <c:v>152.76585748322631</c:v>
                </c:pt>
                <c:pt idx="568">
                  <c:v>88.239374924518316</c:v>
                </c:pt>
                <c:pt idx="569">
                  <c:v>86.495884575472516</c:v>
                </c:pt>
                <c:pt idx="570">
                  <c:v>125.77072883833492</c:v>
                </c:pt>
                <c:pt idx="571">
                  <c:v>94.442416160927479</c:v>
                </c:pt>
                <c:pt idx="572">
                  <c:v>131.12790585397181</c:v>
                </c:pt>
                <c:pt idx="573">
                  <c:v>124.25088754264533</c:v>
                </c:pt>
                <c:pt idx="574">
                  <c:v>107.68691788420911</c:v>
                </c:pt>
                <c:pt idx="575">
                  <c:v>115.00971737789799</c:v>
                </c:pt>
                <c:pt idx="576">
                  <c:v>105.93256914297618</c:v>
                </c:pt>
                <c:pt idx="577">
                  <c:v>110.0014762464519</c:v>
                </c:pt>
                <c:pt idx="578">
                  <c:v>98.673529457521227</c:v>
                </c:pt>
                <c:pt idx="579">
                  <c:v>109.69526525173828</c:v>
                </c:pt>
                <c:pt idx="580">
                  <c:v>118.23211067427712</c:v>
                </c:pt>
                <c:pt idx="581">
                  <c:v>119.51013938921267</c:v>
                </c:pt>
                <c:pt idx="582">
                  <c:v>106.8220317958943</c:v>
                </c:pt>
                <c:pt idx="583">
                  <c:v>95.522012603081635</c:v>
                </c:pt>
                <c:pt idx="584">
                  <c:v>92.480818703354188</c:v>
                </c:pt>
                <c:pt idx="585">
                  <c:v>92.369814500923937</c:v>
                </c:pt>
                <c:pt idx="586">
                  <c:v>105.23439947136663</c:v>
                </c:pt>
                <c:pt idx="587">
                  <c:v>109.99762842525065</c:v>
                </c:pt>
                <c:pt idx="588">
                  <c:v>108.05991051486853</c:v>
                </c:pt>
                <c:pt idx="589">
                  <c:v>112.6260133172164</c:v>
                </c:pt>
                <c:pt idx="590">
                  <c:v>102.25996207639182</c:v>
                </c:pt>
                <c:pt idx="591">
                  <c:v>107.29471864102624</c:v>
                </c:pt>
                <c:pt idx="592">
                  <c:v>103.85000070132143</c:v>
                </c:pt>
                <c:pt idx="593">
                  <c:v>111.76996680783731</c:v>
                </c:pt>
                <c:pt idx="594">
                  <c:v>114.93093974449367</c:v>
                </c:pt>
                <c:pt idx="595">
                  <c:v>114.61881304440385</c:v>
                </c:pt>
                <c:pt idx="596">
                  <c:v>108.38268608131904</c:v>
                </c:pt>
                <c:pt idx="597">
                  <c:v>106.95528563453544</c:v>
                </c:pt>
                <c:pt idx="598">
                  <c:v>113.23153538657949</c:v>
                </c:pt>
                <c:pt idx="599">
                  <c:v>121.34880284692825</c:v>
                </c:pt>
                <c:pt idx="600">
                  <c:v>115.19772271482219</c:v>
                </c:pt>
                <c:pt idx="601">
                  <c:v>110.11458566621508</c:v>
                </c:pt>
                <c:pt idx="602">
                  <c:v>103.54515845896772</c:v>
                </c:pt>
                <c:pt idx="603">
                  <c:v>81.787180387152318</c:v>
                </c:pt>
                <c:pt idx="604">
                  <c:v>105.26616935679456</c:v>
                </c:pt>
                <c:pt idx="605">
                  <c:v>108.18699899358711</c:v>
                </c:pt>
                <c:pt idx="606">
                  <c:v>103.15732230352887</c:v>
                </c:pt>
                <c:pt idx="607">
                  <c:v>107.32577803614886</c:v>
                </c:pt>
                <c:pt idx="608">
                  <c:v>88.160054208640872</c:v>
                </c:pt>
                <c:pt idx="609">
                  <c:v>87.194822761187083</c:v>
                </c:pt>
                <c:pt idx="610">
                  <c:v>78.714323761812025</c:v>
                </c:pt>
                <c:pt idx="611">
                  <c:v>86.390120251590446</c:v>
                </c:pt>
                <c:pt idx="612">
                  <c:v>59.485543128181455</c:v>
                </c:pt>
                <c:pt idx="613">
                  <c:v>77.593832036181581</c:v>
                </c:pt>
                <c:pt idx="614">
                  <c:v>58.553470549534012</c:v>
                </c:pt>
                <c:pt idx="615">
                  <c:v>51.542850277264321</c:v>
                </c:pt>
                <c:pt idx="616">
                  <c:v>59.251515810863737</c:v>
                </c:pt>
                <c:pt idx="617">
                  <c:v>46.942087819233116</c:v>
                </c:pt>
                <c:pt idx="618">
                  <c:v>61.601262300988701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3171-4068-9E51-DCC77A5BDBF3}"/>
            </c:ext>
          </c:extLst>
        </c:ser>
        <c:ser>
          <c:idx val="4"/>
          <c:order val="3"/>
          <c:tx>
            <c:strRef>
              <c:f>СВОД!$H$2</c:f>
              <c:strCache>
                <c:ptCount val="1"/>
                <c:pt idx="0">
                  <c:v>Обводненность, %</c:v>
                </c:pt>
              </c:strCache>
            </c:strRef>
          </c:tx>
          <c:spPr>
            <a:ln w="19050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СВОД!$H$3:$H$683</c:f>
              <c:numCache>
                <c:formatCode>0.0</c:formatCode>
                <c:ptCount val="68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0.51551760049989592</c:v>
                </c:pt>
                <c:pt idx="5">
                  <c:v>0.19384138236597251</c:v>
                </c:pt>
                <c:pt idx="6">
                  <c:v>0.55141466382719806</c:v>
                </c:pt>
                <c:pt idx="7">
                  <c:v>0.52062945275189854</c:v>
                </c:pt>
                <c:pt idx="8">
                  <c:v>1.3211595910295788</c:v>
                </c:pt>
                <c:pt idx="9">
                  <c:v>1.5472721792424395</c:v>
                </c:pt>
                <c:pt idx="10">
                  <c:v>13.89295115530857</c:v>
                </c:pt>
                <c:pt idx="11">
                  <c:v>2.0699746094590523</c:v>
                </c:pt>
                <c:pt idx="12">
                  <c:v>1.3118279569892473</c:v>
                </c:pt>
                <c:pt idx="13">
                  <c:v>1.4539701672442367</c:v>
                </c:pt>
                <c:pt idx="14">
                  <c:v>0.94403541262026303</c:v>
                </c:pt>
                <c:pt idx="15">
                  <c:v>3.2539429663852157</c:v>
                </c:pt>
                <c:pt idx="16">
                  <c:v>5.5594301085981863</c:v>
                </c:pt>
                <c:pt idx="17">
                  <c:v>4.9268005257671215</c:v>
                </c:pt>
                <c:pt idx="18">
                  <c:v>9.5408965788438849</c:v>
                </c:pt>
                <c:pt idx="19">
                  <c:v>8.4151730910876505</c:v>
                </c:pt>
                <c:pt idx="20">
                  <c:v>6.0511573829404925</c:v>
                </c:pt>
                <c:pt idx="21">
                  <c:v>9.7439293598234009</c:v>
                </c:pt>
                <c:pt idx="22">
                  <c:v>15.178191111742157</c:v>
                </c:pt>
                <c:pt idx="23">
                  <c:v>10.771926098959439</c:v>
                </c:pt>
                <c:pt idx="24">
                  <c:v>7.0773208774710143</c:v>
                </c:pt>
                <c:pt idx="25">
                  <c:v>7.8236618064389862</c:v>
                </c:pt>
                <c:pt idx="26">
                  <c:v>8.2413688366913025</c:v>
                </c:pt>
                <c:pt idx="27">
                  <c:v>8.1144242004587355</c:v>
                </c:pt>
                <c:pt idx="28">
                  <c:v>9.2020041549553948</c:v>
                </c:pt>
                <c:pt idx="29">
                  <c:v>8.4317439845229938</c:v>
                </c:pt>
                <c:pt idx="30">
                  <c:v>18.989408464855362</c:v>
                </c:pt>
                <c:pt idx="31">
                  <c:v>27.246360644765467</c:v>
                </c:pt>
                <c:pt idx="32">
                  <c:v>19.577694324381774</c:v>
                </c:pt>
                <c:pt idx="33">
                  <c:v>21.155751861604237</c:v>
                </c:pt>
                <c:pt idx="34">
                  <c:v>19.644297763109645</c:v>
                </c:pt>
                <c:pt idx="35">
                  <c:v>26.154852656730004</c:v>
                </c:pt>
                <c:pt idx="36">
                  <c:v>18.686173680017383</c:v>
                </c:pt>
                <c:pt idx="37">
                  <c:v>24.673830785530498</c:v>
                </c:pt>
                <c:pt idx="38">
                  <c:v>23.612875900042354</c:v>
                </c:pt>
                <c:pt idx="39">
                  <c:v>32.627061459148692</c:v>
                </c:pt>
                <c:pt idx="40">
                  <c:v>48.760015261350631</c:v>
                </c:pt>
                <c:pt idx="41">
                  <c:v>54.860643005773568</c:v>
                </c:pt>
                <c:pt idx="42">
                  <c:v>57.379903160872637</c:v>
                </c:pt>
                <c:pt idx="43">
                  <c:v>37.07736687543855</c:v>
                </c:pt>
                <c:pt idx="44">
                  <c:v>56.750566057606235</c:v>
                </c:pt>
                <c:pt idx="45">
                  <c:v>56.871134146639612</c:v>
                </c:pt>
                <c:pt idx="46">
                  <c:v>58.85750757938407</c:v>
                </c:pt>
                <c:pt idx="47">
                  <c:v>59.925377484988054</c:v>
                </c:pt>
                <c:pt idx="48">
                  <c:v>65.143641533483674</c:v>
                </c:pt>
                <c:pt idx="49">
                  <c:v>61.394621819550174</c:v>
                </c:pt>
                <c:pt idx="50">
                  <c:v>64.271645576450908</c:v>
                </c:pt>
                <c:pt idx="51">
                  <c:v>66.257375667322279</c:v>
                </c:pt>
                <c:pt idx="52">
                  <c:v>65.834882856080327</c:v>
                </c:pt>
                <c:pt idx="53">
                  <c:v>66.16387699493967</c:v>
                </c:pt>
                <c:pt idx="54">
                  <c:v>62.410966267974729</c:v>
                </c:pt>
                <c:pt idx="55">
                  <c:v>66.212156228333725</c:v>
                </c:pt>
                <c:pt idx="56">
                  <c:v>66.634253450439147</c:v>
                </c:pt>
                <c:pt idx="57">
                  <c:v>62.823696346222071</c:v>
                </c:pt>
                <c:pt idx="58">
                  <c:v>61.949706510138739</c:v>
                </c:pt>
                <c:pt idx="59">
                  <c:v>62.091559617208382</c:v>
                </c:pt>
                <c:pt idx="60">
                  <c:v>67.840627114820663</c:v>
                </c:pt>
                <c:pt idx="61">
                  <c:v>67.988047262658654</c:v>
                </c:pt>
                <c:pt idx="62">
                  <c:v>69.022875925495526</c:v>
                </c:pt>
                <c:pt idx="63">
                  <c:v>70.570176841162734</c:v>
                </c:pt>
                <c:pt idx="64">
                  <c:v>69.323112525310961</c:v>
                </c:pt>
                <c:pt idx="65">
                  <c:v>71.472446782221908</c:v>
                </c:pt>
                <c:pt idx="66">
                  <c:v>70.191919191919197</c:v>
                </c:pt>
                <c:pt idx="67">
                  <c:v>71.246513926642436</c:v>
                </c:pt>
                <c:pt idx="68">
                  <c:v>70.971900826446273</c:v>
                </c:pt>
                <c:pt idx="69">
                  <c:v>72.848466327972801</c:v>
                </c:pt>
                <c:pt idx="70">
                  <c:v>70.631742252047474</c:v>
                </c:pt>
                <c:pt idx="71">
                  <c:v>72.006755534109416</c:v>
                </c:pt>
                <c:pt idx="72">
                  <c:v>75.956517756267374</c:v>
                </c:pt>
                <c:pt idx="73">
                  <c:v>82.629652066268079</c:v>
                </c:pt>
                <c:pt idx="74">
                  <c:v>81.203471692631737</c:v>
                </c:pt>
                <c:pt idx="75">
                  <c:v>82.608306213238592</c:v>
                </c:pt>
                <c:pt idx="76">
                  <c:v>80.750762540392003</c:v>
                </c:pt>
                <c:pt idx="77">
                  <c:v>81.87021652384378</c:v>
                </c:pt>
                <c:pt idx="78">
                  <c:v>85.989085420133918</c:v>
                </c:pt>
                <c:pt idx="79">
                  <c:v>79.128864617281778</c:v>
                </c:pt>
                <c:pt idx="80">
                  <c:v>76.451828609639421</c:v>
                </c:pt>
                <c:pt idx="81">
                  <c:v>77.161158503443232</c:v>
                </c:pt>
                <c:pt idx="82">
                  <c:v>82.640763824192859</c:v>
                </c:pt>
                <c:pt idx="83">
                  <c:v>83.56937121119806</c:v>
                </c:pt>
                <c:pt idx="84">
                  <c:v>78.74819739639662</c:v>
                </c:pt>
                <c:pt idx="85">
                  <c:v>80.912187970761678</c:v>
                </c:pt>
                <c:pt idx="86">
                  <c:v>72.452784611433856</c:v>
                </c:pt>
                <c:pt idx="87">
                  <c:v>80.77681165472714</c:v>
                </c:pt>
                <c:pt idx="88">
                  <c:v>78.636251135896686</c:v>
                </c:pt>
                <c:pt idx="89">
                  <c:v>80.512884745071375</c:v>
                </c:pt>
                <c:pt idx="90">
                  <c:v>76.152688131284833</c:v>
                </c:pt>
                <c:pt idx="91">
                  <c:v>87.409255265200116</c:v>
                </c:pt>
                <c:pt idx="92">
                  <c:v>81.165948567547147</c:v>
                </c:pt>
                <c:pt idx="93">
                  <c:v>82.856862015507801</c:v>
                </c:pt>
                <c:pt idx="94">
                  <c:v>86.101213414306031</c:v>
                </c:pt>
                <c:pt idx="95">
                  <c:v>83.471913055322617</c:v>
                </c:pt>
                <c:pt idx="96">
                  <c:v>77.067209338942931</c:v>
                </c:pt>
                <c:pt idx="97">
                  <c:v>81.224744587471079</c:v>
                </c:pt>
                <c:pt idx="98">
                  <c:v>78.374516580592896</c:v>
                </c:pt>
                <c:pt idx="99">
                  <c:v>83.332485266081079</c:v>
                </c:pt>
                <c:pt idx="100">
                  <c:v>73.494850754972617</c:v>
                </c:pt>
                <c:pt idx="101">
                  <c:v>74.769811966219265</c:v>
                </c:pt>
                <c:pt idx="102">
                  <c:v>72.345070524735291</c:v>
                </c:pt>
                <c:pt idx="103">
                  <c:v>61.982086901796066</c:v>
                </c:pt>
                <c:pt idx="104">
                  <c:v>70.615731832722744</c:v>
                </c:pt>
                <c:pt idx="105">
                  <c:v>71.614715665623962</c:v>
                </c:pt>
                <c:pt idx="106">
                  <c:v>70.24193772776151</c:v>
                </c:pt>
                <c:pt idx="107">
                  <c:v>74.313343202286745</c:v>
                </c:pt>
                <c:pt idx="108">
                  <c:v>75.202394776632389</c:v>
                </c:pt>
                <c:pt idx="109">
                  <c:v>74.4813804646747</c:v>
                </c:pt>
                <c:pt idx="110">
                  <c:v>69.407075042059489</c:v>
                </c:pt>
                <c:pt idx="111">
                  <c:v>71.894703040628102</c:v>
                </c:pt>
                <c:pt idx="112">
                  <c:v>71.565439475236076</c:v>
                </c:pt>
                <c:pt idx="113">
                  <c:v>73.436400225857611</c:v>
                </c:pt>
                <c:pt idx="114">
                  <c:v>74.315641188030185</c:v>
                </c:pt>
                <c:pt idx="115">
                  <c:v>77.8252045273817</c:v>
                </c:pt>
                <c:pt idx="116">
                  <c:v>76.665068663655859</c:v>
                </c:pt>
                <c:pt idx="117">
                  <c:v>78.29446095421622</c:v>
                </c:pt>
                <c:pt idx="118">
                  <c:v>76.423273631202406</c:v>
                </c:pt>
                <c:pt idx="119">
                  <c:v>73.463836538438457</c:v>
                </c:pt>
                <c:pt idx="120">
                  <c:v>71.498868952378729</c:v>
                </c:pt>
                <c:pt idx="121">
                  <c:v>78.854907211793673</c:v>
                </c:pt>
                <c:pt idx="122">
                  <c:v>74.797124746993035</c:v>
                </c:pt>
                <c:pt idx="123">
                  <c:v>75.827209490256735</c:v>
                </c:pt>
                <c:pt idx="124">
                  <c:v>74.423735041186205</c:v>
                </c:pt>
                <c:pt idx="125">
                  <c:v>70.854714374716039</c:v>
                </c:pt>
                <c:pt idx="126">
                  <c:v>75.160690431237896</c:v>
                </c:pt>
                <c:pt idx="127">
                  <c:v>74.651911145811212</c:v>
                </c:pt>
                <c:pt idx="128">
                  <c:v>82.415527340136052</c:v>
                </c:pt>
                <c:pt idx="129">
                  <c:v>80.670156988534416</c:v>
                </c:pt>
                <c:pt idx="130">
                  <c:v>86.624134622492818</c:v>
                </c:pt>
                <c:pt idx="131">
                  <c:v>86.073367838439225</c:v>
                </c:pt>
                <c:pt idx="132">
                  <c:v>85.575753360595499</c:v>
                </c:pt>
                <c:pt idx="133">
                  <c:v>80.260776407595245</c:v>
                </c:pt>
                <c:pt idx="134">
                  <c:v>76.662998448609713</c:v>
                </c:pt>
                <c:pt idx="135">
                  <c:v>82.436970744545349</c:v>
                </c:pt>
                <c:pt idx="136">
                  <c:v>83.533626854545844</c:v>
                </c:pt>
                <c:pt idx="137">
                  <c:v>77.947618605619141</c:v>
                </c:pt>
                <c:pt idx="138">
                  <c:v>74.052621414273233</c:v>
                </c:pt>
                <c:pt idx="139">
                  <c:v>84.249162784947856</c:v>
                </c:pt>
                <c:pt idx="140">
                  <c:v>74.023081113143448</c:v>
                </c:pt>
                <c:pt idx="141">
                  <c:v>79.095727230488095</c:v>
                </c:pt>
                <c:pt idx="142">
                  <c:v>93.038135794829287</c:v>
                </c:pt>
                <c:pt idx="143">
                  <c:v>90.789862342421117</c:v>
                </c:pt>
                <c:pt idx="144">
                  <c:v>88.205855303294456</c:v>
                </c:pt>
                <c:pt idx="145">
                  <c:v>90.911514198122063</c:v>
                </c:pt>
                <c:pt idx="146">
                  <c:v>89.712316850714231</c:v>
                </c:pt>
                <c:pt idx="147">
                  <c:v>85.059685531545497</c:v>
                </c:pt>
                <c:pt idx="148">
                  <c:v>78.257197353371268</c:v>
                </c:pt>
                <c:pt idx="149">
                  <c:v>84.853899001791774</c:v>
                </c:pt>
                <c:pt idx="150">
                  <c:v>91.831872534503162</c:v>
                </c:pt>
                <c:pt idx="151">
                  <c:v>83.89251989645831</c:v>
                </c:pt>
                <c:pt idx="152">
                  <c:v>70.586557451378255</c:v>
                </c:pt>
                <c:pt idx="153">
                  <c:v>89.963836189238918</c:v>
                </c:pt>
                <c:pt idx="154">
                  <c:v>88.456310541332414</c:v>
                </c:pt>
                <c:pt idx="155">
                  <c:v>91.751240227917165</c:v>
                </c:pt>
                <c:pt idx="156">
                  <c:v>95.018470464188738</c:v>
                </c:pt>
                <c:pt idx="157">
                  <c:v>93.411482099200157</c:v>
                </c:pt>
                <c:pt idx="158">
                  <c:v>88.539134137120485</c:v>
                </c:pt>
                <c:pt idx="159">
                  <c:v>89.731152784135091</c:v>
                </c:pt>
                <c:pt idx="160">
                  <c:v>86.51203831232101</c:v>
                </c:pt>
                <c:pt idx="161">
                  <c:v>89.489500360318956</c:v>
                </c:pt>
                <c:pt idx="162">
                  <c:v>71.008030468571832</c:v>
                </c:pt>
                <c:pt idx="163">
                  <c:v>81.533527895618249</c:v>
                </c:pt>
                <c:pt idx="164">
                  <c:v>69.097577763213579</c:v>
                </c:pt>
                <c:pt idx="165">
                  <c:v>78.945490583004855</c:v>
                </c:pt>
                <c:pt idx="166">
                  <c:v>72.324093539535212</c:v>
                </c:pt>
                <c:pt idx="167">
                  <c:v>67.447491830401901</c:v>
                </c:pt>
                <c:pt idx="168">
                  <c:v>70.034199759814371</c:v>
                </c:pt>
                <c:pt idx="169">
                  <c:v>76.488917085143129</c:v>
                </c:pt>
                <c:pt idx="170">
                  <c:v>76.630206780273966</c:v>
                </c:pt>
                <c:pt idx="171">
                  <c:v>81.320769453409099</c:v>
                </c:pt>
                <c:pt idx="172">
                  <c:v>74.005350121632333</c:v>
                </c:pt>
                <c:pt idx="173">
                  <c:v>57.519634162929357</c:v>
                </c:pt>
                <c:pt idx="174">
                  <c:v>79.475315651234439</c:v>
                </c:pt>
                <c:pt idx="175">
                  <c:v>76.245873106645135</c:v>
                </c:pt>
                <c:pt idx="176">
                  <c:v>86.900527802292331</c:v>
                </c:pt>
                <c:pt idx="177">
                  <c:v>88.207859209477448</c:v>
                </c:pt>
                <c:pt idx="178">
                  <c:v>86.804888721931363</c:v>
                </c:pt>
                <c:pt idx="179">
                  <c:v>85.935462617026062</c:v>
                </c:pt>
                <c:pt idx="180">
                  <c:v>85.573990363551474</c:v>
                </c:pt>
                <c:pt idx="181">
                  <c:v>93.183752082643196</c:v>
                </c:pt>
                <c:pt idx="182">
                  <c:v>93.829262561633072</c:v>
                </c:pt>
                <c:pt idx="183">
                  <c:v>89.617007109890494</c:v>
                </c:pt>
                <c:pt idx="184">
                  <c:v>87.292107053088884</c:v>
                </c:pt>
                <c:pt idx="185">
                  <c:v>81.37682155195148</c:v>
                </c:pt>
                <c:pt idx="186">
                  <c:v>82.294590900576409</c:v>
                </c:pt>
                <c:pt idx="187">
                  <c:v>82.739678468897054</c:v>
                </c:pt>
                <c:pt idx="188">
                  <c:v>60.648239792146143</c:v>
                </c:pt>
                <c:pt idx="189">
                  <c:v>85.748216362926115</c:v>
                </c:pt>
                <c:pt idx="190">
                  <c:v>89.996437011028434</c:v>
                </c:pt>
                <c:pt idx="191">
                  <c:v>79.126872558156407</c:v>
                </c:pt>
                <c:pt idx="192">
                  <c:v>86.637423956143607</c:v>
                </c:pt>
                <c:pt idx="193">
                  <c:v>86.436867783409966</c:v>
                </c:pt>
                <c:pt idx="194">
                  <c:v>88.543831743484986</c:v>
                </c:pt>
                <c:pt idx="195">
                  <c:v>87.577723680460807</c:v>
                </c:pt>
                <c:pt idx="196">
                  <c:v>87.798179525543077</c:v>
                </c:pt>
                <c:pt idx="197">
                  <c:v>82.616849546663886</c:v>
                </c:pt>
                <c:pt idx="198">
                  <c:v>85.975146051172629</c:v>
                </c:pt>
                <c:pt idx="199">
                  <c:v>81.572998285381161</c:v>
                </c:pt>
                <c:pt idx="200">
                  <c:v>54.929716889497115</c:v>
                </c:pt>
                <c:pt idx="201">
                  <c:v>59.376828213555811</c:v>
                </c:pt>
                <c:pt idx="202">
                  <c:v>57.712853228130548</c:v>
                </c:pt>
                <c:pt idx="203">
                  <c:v>76.770817237832929</c:v>
                </c:pt>
                <c:pt idx="204">
                  <c:v>74.96373678039609</c:v>
                </c:pt>
                <c:pt idx="205">
                  <c:v>75.590783450653149</c:v>
                </c:pt>
                <c:pt idx="206">
                  <c:v>60.777634129282291</c:v>
                </c:pt>
                <c:pt idx="207">
                  <c:v>69.222336814114456</c:v>
                </c:pt>
                <c:pt idx="208">
                  <c:v>72.492107536501393</c:v>
                </c:pt>
                <c:pt idx="209">
                  <c:v>43.13970143697852</c:v>
                </c:pt>
                <c:pt idx="210">
                  <c:v>58.82600140717895</c:v>
                </c:pt>
                <c:pt idx="211">
                  <c:v>73.385272183855889</c:v>
                </c:pt>
                <c:pt idx="212">
                  <c:v>73.61341530541236</c:v>
                </c:pt>
                <c:pt idx="213">
                  <c:v>71.428571428571431</c:v>
                </c:pt>
                <c:pt idx="214">
                  <c:v>61.455748552522749</c:v>
                </c:pt>
                <c:pt idx="215">
                  <c:v>75</c:v>
                </c:pt>
                <c:pt idx="216">
                  <c:v>77.546666666666667</c:v>
                </c:pt>
                <c:pt idx="217">
                  <c:v>75.33875338753387</c:v>
                </c:pt>
                <c:pt idx="218">
                  <c:v>76.21173469387756</c:v>
                </c:pt>
                <c:pt idx="219">
                  <c:v>76.327944572748265</c:v>
                </c:pt>
                <c:pt idx="220">
                  <c:v>76.262333139872311</c:v>
                </c:pt>
                <c:pt idx="221">
                  <c:v>78.64357864357865</c:v>
                </c:pt>
                <c:pt idx="222">
                  <c:v>76.067687348912173</c:v>
                </c:pt>
                <c:pt idx="223">
                  <c:v>76.287816843826661</c:v>
                </c:pt>
                <c:pt idx="224">
                  <c:v>74.695534506089317</c:v>
                </c:pt>
                <c:pt idx="225">
                  <c:v>73.796791443850267</c:v>
                </c:pt>
                <c:pt idx="226">
                  <c:v>74.501573976914997</c:v>
                </c:pt>
                <c:pt idx="227">
                  <c:v>73.611111111111114</c:v>
                </c:pt>
                <c:pt idx="228">
                  <c:v>75.064267352185084</c:v>
                </c:pt>
                <c:pt idx="229">
                  <c:v>73.649538866930172</c:v>
                </c:pt>
                <c:pt idx="230">
                  <c:v>75.760456273764248</c:v>
                </c:pt>
                <c:pt idx="231">
                  <c:v>66.492146596858632</c:v>
                </c:pt>
                <c:pt idx="232">
                  <c:v>70.877944325481806</c:v>
                </c:pt>
                <c:pt idx="233">
                  <c:v>69.252077562326875</c:v>
                </c:pt>
                <c:pt idx="234">
                  <c:v>75.646551724137936</c:v>
                </c:pt>
                <c:pt idx="235">
                  <c:v>74.408117249154444</c:v>
                </c:pt>
                <c:pt idx="236">
                  <c:v>75.760456273764248</c:v>
                </c:pt>
                <c:pt idx="237">
                  <c:v>78.94736842105263</c:v>
                </c:pt>
                <c:pt idx="238">
                  <c:v>83.305785123966942</c:v>
                </c:pt>
                <c:pt idx="239">
                  <c:v>83.848314606741567</c:v>
                </c:pt>
                <c:pt idx="240">
                  <c:v>85.273708558211254</c:v>
                </c:pt>
                <c:pt idx="241">
                  <c:v>82.810368349249657</c:v>
                </c:pt>
                <c:pt idx="242">
                  <c:v>82.667569397427215</c:v>
                </c:pt>
                <c:pt idx="243">
                  <c:v>83.689024390243901</c:v>
                </c:pt>
                <c:pt idx="244">
                  <c:v>81.206896551724142</c:v>
                </c:pt>
                <c:pt idx="245">
                  <c:v>84.752829064919595</c:v>
                </c:pt>
                <c:pt idx="246">
                  <c:v>83.219438116932423</c:v>
                </c:pt>
                <c:pt idx="247">
                  <c:v>84.976152623211448</c:v>
                </c:pt>
                <c:pt idx="248">
                  <c:v>82.13751868460389</c:v>
                </c:pt>
                <c:pt idx="249">
                  <c:v>85</c:v>
                </c:pt>
                <c:pt idx="250">
                  <c:v>82.549800796812747</c:v>
                </c:pt>
                <c:pt idx="251">
                  <c:v>83.094859565447791</c:v>
                </c:pt>
                <c:pt idx="252">
                  <c:v>80.03972194637538</c:v>
                </c:pt>
                <c:pt idx="253">
                  <c:v>81.549295774647888</c:v>
                </c:pt>
                <c:pt idx="254">
                  <c:v>77.005347593582883</c:v>
                </c:pt>
                <c:pt idx="255">
                  <c:v>75.208333333333329</c:v>
                </c:pt>
                <c:pt idx="256">
                  <c:v>70.285714285714278</c:v>
                </c:pt>
                <c:pt idx="257">
                  <c:v>78.571428571428569</c:v>
                </c:pt>
                <c:pt idx="258">
                  <c:v>37.371428571428574</c:v>
                </c:pt>
                <c:pt idx="259">
                  <c:v>39.131745553210735</c:v>
                </c:pt>
                <c:pt idx="260">
                  <c:v>89.010989010989007</c:v>
                </c:pt>
                <c:pt idx="261">
                  <c:v>88.287904599659285</c:v>
                </c:pt>
                <c:pt idx="262">
                  <c:v>91.043459077873365</c:v>
                </c:pt>
                <c:pt idx="263">
                  <c:v>87.5</c:v>
                </c:pt>
                <c:pt idx="264">
                  <c:v>90.692864529472601</c:v>
                </c:pt>
                <c:pt idx="265">
                  <c:v>80.546995377503848</c:v>
                </c:pt>
                <c:pt idx="266">
                  <c:v>89.149689991142594</c:v>
                </c:pt>
                <c:pt idx="267">
                  <c:v>81.640820410205109</c:v>
                </c:pt>
                <c:pt idx="268">
                  <c:v>81.615033011681064</c:v>
                </c:pt>
                <c:pt idx="269">
                  <c:v>77.992518703241899</c:v>
                </c:pt>
                <c:pt idx="270">
                  <c:v>78.233927188226176</c:v>
                </c:pt>
                <c:pt idx="271">
                  <c:v>79.777660137638961</c:v>
                </c:pt>
                <c:pt idx="272">
                  <c:v>85.921325051759837</c:v>
                </c:pt>
                <c:pt idx="273">
                  <c:v>92.443502824858754</c:v>
                </c:pt>
                <c:pt idx="274">
                  <c:v>89.761646803900334</c:v>
                </c:pt>
                <c:pt idx="275">
                  <c:v>93.461803165863728</c:v>
                </c:pt>
                <c:pt idx="276">
                  <c:v>92.488262910798127</c:v>
                </c:pt>
                <c:pt idx="277">
                  <c:v>91.11449054964153</c:v>
                </c:pt>
                <c:pt idx="278">
                  <c:v>73.052959501557638</c:v>
                </c:pt>
                <c:pt idx="279">
                  <c:v>41.280353200882999</c:v>
                </c:pt>
                <c:pt idx="280">
                  <c:v>35.387177352206493</c:v>
                </c:pt>
                <c:pt idx="281">
                  <c:v>36.790780141843967</c:v>
                </c:pt>
                <c:pt idx="282">
                  <c:v>43.061396131202692</c:v>
                </c:pt>
                <c:pt idx="283">
                  <c:v>42.935528120713307</c:v>
                </c:pt>
                <c:pt idx="284">
                  <c:v>37.465181058495823</c:v>
                </c:pt>
                <c:pt idx="285">
                  <c:v>68.571428571428569</c:v>
                </c:pt>
                <c:pt idx="286">
                  <c:v>79.938587512794271</c:v>
                </c:pt>
                <c:pt idx="287">
                  <c:v>66.330935251798564</c:v>
                </c:pt>
                <c:pt idx="288">
                  <c:v>57.066381156316915</c:v>
                </c:pt>
                <c:pt idx="289">
                  <c:v>36.546184738955823</c:v>
                </c:pt>
                <c:pt idx="290">
                  <c:v>66.830708661417333</c:v>
                </c:pt>
                <c:pt idx="291">
                  <c:v>63.921568627450974</c:v>
                </c:pt>
                <c:pt idx="292">
                  <c:v>49.430523917995444</c:v>
                </c:pt>
                <c:pt idx="293">
                  <c:v>74.124914207275225</c:v>
                </c:pt>
                <c:pt idx="294">
                  <c:v>66.471962616822438</c:v>
                </c:pt>
                <c:pt idx="295">
                  <c:v>86.490807354116711</c:v>
                </c:pt>
                <c:pt idx="296">
                  <c:v>50.05086469989827</c:v>
                </c:pt>
                <c:pt idx="297">
                  <c:v>83.596059113300498</c:v>
                </c:pt>
                <c:pt idx="298">
                  <c:v>86.666666666666671</c:v>
                </c:pt>
                <c:pt idx="299">
                  <c:v>82.28408731414109</c:v>
                </c:pt>
                <c:pt idx="300">
                  <c:v>46.804511278195484</c:v>
                </c:pt>
                <c:pt idx="301">
                  <c:v>44.902352760264499</c:v>
                </c:pt>
                <c:pt idx="302">
                  <c:v>56.350053361792952</c:v>
                </c:pt>
                <c:pt idx="303">
                  <c:v>64.816472694718001</c:v>
                </c:pt>
                <c:pt idx="304">
                  <c:v>72.660742289597493</c:v>
                </c:pt>
                <c:pt idx="305">
                  <c:v>66.666666666666657</c:v>
                </c:pt>
                <c:pt idx="306">
                  <c:v>55.574614065180107</c:v>
                </c:pt>
                <c:pt idx="307">
                  <c:v>82.060909470171055</c:v>
                </c:pt>
                <c:pt idx="308">
                  <c:v>58.395989974937343</c:v>
                </c:pt>
                <c:pt idx="309">
                  <c:v>76.592082616178999</c:v>
                </c:pt>
                <c:pt idx="310">
                  <c:v>78.111587982832617</c:v>
                </c:pt>
                <c:pt idx="311">
                  <c:v>60.176991150442483</c:v>
                </c:pt>
                <c:pt idx="312">
                  <c:v>74.093264248704656</c:v>
                </c:pt>
                <c:pt idx="313">
                  <c:v>63.568215892053971</c:v>
                </c:pt>
                <c:pt idx="314">
                  <c:v>62.009803921568633</c:v>
                </c:pt>
                <c:pt idx="315">
                  <c:v>61.86790505675954</c:v>
                </c:pt>
                <c:pt idx="316">
                  <c:v>63.547169811320757</c:v>
                </c:pt>
                <c:pt idx="318">
                  <c:v>62.376237623762378</c:v>
                </c:pt>
                <c:pt idx="319">
                  <c:v>61.662817551963045</c:v>
                </c:pt>
                <c:pt idx="320">
                  <c:v>60.927617709065352</c:v>
                </c:pt>
                <c:pt idx="321">
                  <c:v>73.212942061700531</c:v>
                </c:pt>
                <c:pt idx="322">
                  <c:v>50.168350168350173</c:v>
                </c:pt>
                <c:pt idx="323">
                  <c:v>60.9375</c:v>
                </c:pt>
                <c:pt idx="324">
                  <c:v>57.843137254901968</c:v>
                </c:pt>
                <c:pt idx="325">
                  <c:v>46.490066225165563</c:v>
                </c:pt>
                <c:pt idx="326">
                  <c:v>64.503816793893137</c:v>
                </c:pt>
                <c:pt idx="327">
                  <c:v>64.925373134328353</c:v>
                </c:pt>
                <c:pt idx="328">
                  <c:v>45.813734713076201</c:v>
                </c:pt>
                <c:pt idx="329">
                  <c:v>71.943765281173597</c:v>
                </c:pt>
                <c:pt idx="330">
                  <c:v>83.494797273053464</c:v>
                </c:pt>
                <c:pt idx="331">
                  <c:v>57.886676875957122</c:v>
                </c:pt>
                <c:pt idx="332">
                  <c:v>64.497991967871485</c:v>
                </c:pt>
                <c:pt idx="333">
                  <c:v>72.208737864077662</c:v>
                </c:pt>
                <c:pt idx="334">
                  <c:v>63.925729442970827</c:v>
                </c:pt>
                <c:pt idx="335">
                  <c:v>88.263132986275437</c:v>
                </c:pt>
                <c:pt idx="336">
                  <c:v>83.721616042465357</c:v>
                </c:pt>
                <c:pt idx="337">
                  <c:v>80.51914674890773</c:v>
                </c:pt>
                <c:pt idx="338">
                  <c:v>78.734858681022885</c:v>
                </c:pt>
                <c:pt idx="339">
                  <c:v>84.578491053311197</c:v>
                </c:pt>
                <c:pt idx="340">
                  <c:v>88.019819500973284</c:v>
                </c:pt>
                <c:pt idx="341">
                  <c:v>86.864490603363009</c:v>
                </c:pt>
                <c:pt idx="342">
                  <c:v>87.158083986130734</c:v>
                </c:pt>
                <c:pt idx="343">
                  <c:v>89.105010464114244</c:v>
                </c:pt>
                <c:pt idx="344">
                  <c:v>89.168726823238558</c:v>
                </c:pt>
                <c:pt idx="345">
                  <c:v>92.286337497521316</c:v>
                </c:pt>
                <c:pt idx="346">
                  <c:v>89.528401386168454</c:v>
                </c:pt>
                <c:pt idx="347">
                  <c:v>91.413139329805986</c:v>
                </c:pt>
                <c:pt idx="348">
                  <c:v>89.189817505521333</c:v>
                </c:pt>
                <c:pt idx="349">
                  <c:v>82.042568413521735</c:v>
                </c:pt>
                <c:pt idx="350">
                  <c:v>82.237908995516548</c:v>
                </c:pt>
                <c:pt idx="351">
                  <c:v>84.507678410117435</c:v>
                </c:pt>
                <c:pt idx="352">
                  <c:v>87.674842894790189</c:v>
                </c:pt>
                <c:pt idx="353">
                  <c:v>84.328257647217356</c:v>
                </c:pt>
                <c:pt idx="354">
                  <c:v>87.045860631328182</c:v>
                </c:pt>
                <c:pt idx="355">
                  <c:v>86.047497879558946</c:v>
                </c:pt>
                <c:pt idx="356">
                  <c:v>82.614186487055349</c:v>
                </c:pt>
                <c:pt idx="357">
                  <c:v>93.121330724070447</c:v>
                </c:pt>
                <c:pt idx="358">
                  <c:v>84.268060836501903</c:v>
                </c:pt>
                <c:pt idx="359">
                  <c:v>84.067343070576428</c:v>
                </c:pt>
                <c:pt idx="360">
                  <c:v>91.006453384594266</c:v>
                </c:pt>
                <c:pt idx="361">
                  <c:v>92.230083857442352</c:v>
                </c:pt>
                <c:pt idx="362">
                  <c:v>88.990702061716746</c:v>
                </c:pt>
                <c:pt idx="363">
                  <c:v>87.503880782365727</c:v>
                </c:pt>
                <c:pt idx="364">
                  <c:v>92.801220132180987</c:v>
                </c:pt>
                <c:pt idx="365">
                  <c:v>91.22639507744536</c:v>
                </c:pt>
                <c:pt idx="366">
                  <c:v>90.361996117391797</c:v>
                </c:pt>
                <c:pt idx="367">
                  <c:v>95.235608928338337</c:v>
                </c:pt>
                <c:pt idx="368">
                  <c:v>95.02954993180785</c:v>
                </c:pt>
                <c:pt idx="369">
                  <c:v>94.821882951653947</c:v>
                </c:pt>
                <c:pt idx="370">
                  <c:v>88.967707781895172</c:v>
                </c:pt>
                <c:pt idx="371">
                  <c:v>87.091913611250632</c:v>
                </c:pt>
                <c:pt idx="372">
                  <c:v>93.661230931088895</c:v>
                </c:pt>
                <c:pt idx="373">
                  <c:v>89.25</c:v>
                </c:pt>
                <c:pt idx="374">
                  <c:v>89.063973063973066</c:v>
                </c:pt>
                <c:pt idx="375">
                  <c:v>81.55820761089845</c:v>
                </c:pt>
                <c:pt idx="376">
                  <c:v>85.42307692307692</c:v>
                </c:pt>
                <c:pt idx="377">
                  <c:v>79.033500192529843</c:v>
                </c:pt>
                <c:pt idx="378">
                  <c:v>88.269829858614898</c:v>
                </c:pt>
                <c:pt idx="379">
                  <c:v>92.695370831259339</c:v>
                </c:pt>
                <c:pt idx="380">
                  <c:v>91.590612777053465</c:v>
                </c:pt>
                <c:pt idx="381">
                  <c:v>90.979657387580303</c:v>
                </c:pt>
                <c:pt idx="382">
                  <c:v>95.269995939910672</c:v>
                </c:pt>
                <c:pt idx="383">
                  <c:v>81.229995427526291</c:v>
                </c:pt>
                <c:pt idx="384">
                  <c:v>94.141323792486588</c:v>
                </c:pt>
                <c:pt idx="385">
                  <c:v>88.634246320104339</c:v>
                </c:pt>
                <c:pt idx="386">
                  <c:v>87.18146718146717</c:v>
                </c:pt>
                <c:pt idx="387">
                  <c:v>94.511933685865372</c:v>
                </c:pt>
                <c:pt idx="388">
                  <c:v>93.707686180804458</c:v>
                </c:pt>
                <c:pt idx="389">
                  <c:v>90.356885364095177</c:v>
                </c:pt>
                <c:pt idx="390">
                  <c:v>88.649706457925632</c:v>
                </c:pt>
                <c:pt idx="391">
                  <c:v>86.10816542948038</c:v>
                </c:pt>
                <c:pt idx="392">
                  <c:v>88.326327856324042</c:v>
                </c:pt>
                <c:pt idx="393">
                  <c:v>76.666666666666671</c:v>
                </c:pt>
                <c:pt idx="394">
                  <c:v>74.229583975346685</c:v>
                </c:pt>
                <c:pt idx="395">
                  <c:v>88.893288457731146</c:v>
                </c:pt>
                <c:pt idx="396">
                  <c:v>87.248971691265425</c:v>
                </c:pt>
                <c:pt idx="397">
                  <c:v>87.508838086259715</c:v>
                </c:pt>
                <c:pt idx="398">
                  <c:v>86.43954575818303</c:v>
                </c:pt>
                <c:pt idx="399">
                  <c:v>92.787009063444103</c:v>
                </c:pt>
                <c:pt idx="400">
                  <c:v>87.295825771324871</c:v>
                </c:pt>
                <c:pt idx="401">
                  <c:v>88.293515358361773</c:v>
                </c:pt>
                <c:pt idx="402">
                  <c:v>91.762252346193947</c:v>
                </c:pt>
                <c:pt idx="403">
                  <c:v>91.452690819556807</c:v>
                </c:pt>
                <c:pt idx="404">
                  <c:v>86.597938144329902</c:v>
                </c:pt>
                <c:pt idx="405">
                  <c:v>81.724197325456544</c:v>
                </c:pt>
                <c:pt idx="406">
                  <c:v>82.435491172476233</c:v>
                </c:pt>
                <c:pt idx="407">
                  <c:v>90.314354053384562</c:v>
                </c:pt>
                <c:pt idx="408">
                  <c:v>88.601046990419846</c:v>
                </c:pt>
                <c:pt idx="409">
                  <c:v>80.798665620094198</c:v>
                </c:pt>
                <c:pt idx="410">
                  <c:v>88.364463728239585</c:v>
                </c:pt>
                <c:pt idx="411">
                  <c:v>76.360006654466815</c:v>
                </c:pt>
                <c:pt idx="412">
                  <c:v>94.092715231788077</c:v>
                </c:pt>
                <c:pt idx="413">
                  <c:v>79.260637061148572</c:v>
                </c:pt>
                <c:pt idx="414">
                  <c:v>79.897785349233388</c:v>
                </c:pt>
                <c:pt idx="415">
                  <c:v>94.554455445544548</c:v>
                </c:pt>
                <c:pt idx="416">
                  <c:v>80.574555403556772</c:v>
                </c:pt>
                <c:pt idx="417">
                  <c:v>75.469967904630906</c:v>
                </c:pt>
                <c:pt idx="418">
                  <c:v>80.053999325008434</c:v>
                </c:pt>
                <c:pt idx="419">
                  <c:v>87.251798561151077</c:v>
                </c:pt>
                <c:pt idx="420">
                  <c:v>90.217391304347828</c:v>
                </c:pt>
                <c:pt idx="421">
                  <c:v>86.009470512268621</c:v>
                </c:pt>
                <c:pt idx="422">
                  <c:v>87.076076993583868</c:v>
                </c:pt>
                <c:pt idx="423">
                  <c:v>88.360017308524448</c:v>
                </c:pt>
                <c:pt idx="424">
                  <c:v>87.657784011220201</c:v>
                </c:pt>
                <c:pt idx="425">
                  <c:v>87.616279069767444</c:v>
                </c:pt>
                <c:pt idx="426">
                  <c:v>90.688148552703439</c:v>
                </c:pt>
                <c:pt idx="427">
                  <c:v>89.243027888446207</c:v>
                </c:pt>
                <c:pt idx="428">
                  <c:v>77.318596828447866</c:v>
                </c:pt>
                <c:pt idx="429">
                  <c:v>90.893271461716935</c:v>
                </c:pt>
                <c:pt idx="430">
                  <c:v>83.181179775280896</c:v>
                </c:pt>
                <c:pt idx="431">
                  <c:v>85.180611299783877</c:v>
                </c:pt>
                <c:pt idx="432">
                  <c:v>51.251060220525865</c:v>
                </c:pt>
                <c:pt idx="433">
                  <c:v>82.016850974196942</c:v>
                </c:pt>
                <c:pt idx="434">
                  <c:v>78.085642317380348</c:v>
                </c:pt>
                <c:pt idx="435">
                  <c:v>78.053259871441696</c:v>
                </c:pt>
                <c:pt idx="436">
                  <c:v>79.005034053893979</c:v>
                </c:pt>
                <c:pt idx="437">
                  <c:v>70.19661952397378</c:v>
                </c:pt>
                <c:pt idx="438">
                  <c:v>61.698200276880478</c:v>
                </c:pt>
                <c:pt idx="439">
                  <c:v>64.500420558679011</c:v>
                </c:pt>
                <c:pt idx="440">
                  <c:v>57.679129354100603</c:v>
                </c:pt>
                <c:pt idx="441">
                  <c:v>67.121506724806423</c:v>
                </c:pt>
                <c:pt idx="442">
                  <c:v>67.291504384752614</c:v>
                </c:pt>
                <c:pt idx="443">
                  <c:v>59.420496717099624</c:v>
                </c:pt>
                <c:pt idx="444">
                  <c:v>60.157920877383255</c:v>
                </c:pt>
                <c:pt idx="445">
                  <c:v>54.804115743200811</c:v>
                </c:pt>
                <c:pt idx="446">
                  <c:v>52.727549004710525</c:v>
                </c:pt>
                <c:pt idx="447">
                  <c:v>53.133316788895826</c:v>
                </c:pt>
                <c:pt idx="448">
                  <c:v>61.10417680368387</c:v>
                </c:pt>
                <c:pt idx="449">
                  <c:v>61.435344122936073</c:v>
                </c:pt>
                <c:pt idx="450">
                  <c:v>55.986493005306315</c:v>
                </c:pt>
                <c:pt idx="451">
                  <c:v>65.051296786531879</c:v>
                </c:pt>
                <c:pt idx="452">
                  <c:v>56.961504151513076</c:v>
                </c:pt>
                <c:pt idx="453">
                  <c:v>68.541871296853714</c:v>
                </c:pt>
                <c:pt idx="454">
                  <c:v>75.534894063527133</c:v>
                </c:pt>
                <c:pt idx="455">
                  <c:v>78.929405896405981</c:v>
                </c:pt>
                <c:pt idx="456">
                  <c:v>81.146882381726243</c:v>
                </c:pt>
                <c:pt idx="457">
                  <c:v>81.724120590379925</c:v>
                </c:pt>
                <c:pt idx="458">
                  <c:v>80.070936630752968</c:v>
                </c:pt>
                <c:pt idx="459">
                  <c:v>77.807531815877397</c:v>
                </c:pt>
                <c:pt idx="460">
                  <c:v>78.494767249801441</c:v>
                </c:pt>
                <c:pt idx="461">
                  <c:v>84.693020502017163</c:v>
                </c:pt>
                <c:pt idx="462">
                  <c:v>77.187177694559992</c:v>
                </c:pt>
                <c:pt idx="463">
                  <c:v>82.779235039346048</c:v>
                </c:pt>
                <c:pt idx="464">
                  <c:v>78.031855584693872</c:v>
                </c:pt>
                <c:pt idx="465">
                  <c:v>84.007971104745295</c:v>
                </c:pt>
                <c:pt idx="466">
                  <c:v>82.695201471325859</c:v>
                </c:pt>
                <c:pt idx="467">
                  <c:v>84.04942414578025</c:v>
                </c:pt>
                <c:pt idx="468">
                  <c:v>90.203269069572514</c:v>
                </c:pt>
                <c:pt idx="469">
                  <c:v>88.806029801059822</c:v>
                </c:pt>
                <c:pt idx="470">
                  <c:v>83.113976661160549</c:v>
                </c:pt>
                <c:pt idx="471">
                  <c:v>86.048126726290505</c:v>
                </c:pt>
                <c:pt idx="472">
                  <c:v>83.996851523637659</c:v>
                </c:pt>
                <c:pt idx="473">
                  <c:v>89.501179642736773</c:v>
                </c:pt>
                <c:pt idx="474">
                  <c:v>86.574299872950505</c:v>
                </c:pt>
                <c:pt idx="475">
                  <c:v>85.580115392433299</c:v>
                </c:pt>
                <c:pt idx="476">
                  <c:v>81.241088740114364</c:v>
                </c:pt>
                <c:pt idx="477">
                  <c:v>85.48210572397943</c:v>
                </c:pt>
                <c:pt idx="478">
                  <c:v>83.286957551358711</c:v>
                </c:pt>
                <c:pt idx="479">
                  <c:v>88.557659979827406</c:v>
                </c:pt>
                <c:pt idx="480">
                  <c:v>88.522818066456736</c:v>
                </c:pt>
                <c:pt idx="481">
                  <c:v>81.572353803243033</c:v>
                </c:pt>
                <c:pt idx="482">
                  <c:v>88.145479499056449</c:v>
                </c:pt>
                <c:pt idx="483">
                  <c:v>84.432469843780893</c:v>
                </c:pt>
                <c:pt idx="484">
                  <c:v>86.986661567146342</c:v>
                </c:pt>
                <c:pt idx="485">
                  <c:v>89.007522446008252</c:v>
                </c:pt>
                <c:pt idx="486">
                  <c:v>87.628130849451821</c:v>
                </c:pt>
                <c:pt idx="487">
                  <c:v>84.806162180463858</c:v>
                </c:pt>
                <c:pt idx="488">
                  <c:v>80.388092613009917</c:v>
                </c:pt>
                <c:pt idx="489">
                  <c:v>86.745357842679866</c:v>
                </c:pt>
                <c:pt idx="490">
                  <c:v>88.044880785413753</c:v>
                </c:pt>
                <c:pt idx="491">
                  <c:v>86.396649289310702</c:v>
                </c:pt>
                <c:pt idx="492">
                  <c:v>87.257506641936942</c:v>
                </c:pt>
                <c:pt idx="493">
                  <c:v>88.585641915019849</c:v>
                </c:pt>
                <c:pt idx="494">
                  <c:v>85.106556375045841</c:v>
                </c:pt>
                <c:pt idx="495">
                  <c:v>85.209465941797248</c:v>
                </c:pt>
                <c:pt idx="496">
                  <c:v>82.738140853705261</c:v>
                </c:pt>
                <c:pt idx="497">
                  <c:v>85.037512568644132</c:v>
                </c:pt>
                <c:pt idx="498">
                  <c:v>87.469178220623306</c:v>
                </c:pt>
                <c:pt idx="499">
                  <c:v>89.531349402700215</c:v>
                </c:pt>
                <c:pt idx="500">
                  <c:v>86.94762684124386</c:v>
                </c:pt>
                <c:pt idx="501">
                  <c:v>86.832926403906512</c:v>
                </c:pt>
                <c:pt idx="502">
                  <c:v>85.388202568927426</c:v>
                </c:pt>
                <c:pt idx="503">
                  <c:v>85.438837183432824</c:v>
                </c:pt>
                <c:pt idx="504">
                  <c:v>90.066382978723396</c:v>
                </c:pt>
                <c:pt idx="505">
                  <c:v>81.05126541207008</c:v>
                </c:pt>
                <c:pt idx="506">
                  <c:v>79.732709950599855</c:v>
                </c:pt>
                <c:pt idx="507">
                  <c:v>80.982567353407291</c:v>
                </c:pt>
                <c:pt idx="508">
                  <c:v>82.851449889774472</c:v>
                </c:pt>
                <c:pt idx="509">
                  <c:v>78.674027500894553</c:v>
                </c:pt>
                <c:pt idx="510">
                  <c:v>80.977568811832697</c:v>
                </c:pt>
                <c:pt idx="511">
                  <c:v>80.026481971888359</c:v>
                </c:pt>
                <c:pt idx="512">
                  <c:v>81.467449306296686</c:v>
                </c:pt>
                <c:pt idx="513">
                  <c:v>84.254629629629633</c:v>
                </c:pt>
                <c:pt idx="514">
                  <c:v>83.481504189658693</c:v>
                </c:pt>
                <c:pt idx="515">
                  <c:v>84.72728814997032</c:v>
                </c:pt>
                <c:pt idx="516">
                  <c:v>90.005720631288483</c:v>
                </c:pt>
                <c:pt idx="517">
                  <c:v>89.690472073318347</c:v>
                </c:pt>
                <c:pt idx="518">
                  <c:v>87.716176784570493</c:v>
                </c:pt>
                <c:pt idx="519">
                  <c:v>88.283299329641508</c:v>
                </c:pt>
                <c:pt idx="520">
                  <c:v>88.973692208976402</c:v>
                </c:pt>
                <c:pt idx="521">
                  <c:v>88.22093176719018</c:v>
                </c:pt>
                <c:pt idx="522">
                  <c:v>87.715448705717733</c:v>
                </c:pt>
                <c:pt idx="523">
                  <c:v>87.033747779751337</c:v>
                </c:pt>
                <c:pt idx="524">
                  <c:v>87.153406211539846</c:v>
                </c:pt>
                <c:pt idx="525">
                  <c:v>87.703786555521475</c:v>
                </c:pt>
                <c:pt idx="526">
                  <c:v>88.240664703909744</c:v>
                </c:pt>
                <c:pt idx="527">
                  <c:v>89.390409052711234</c:v>
                </c:pt>
                <c:pt idx="528">
                  <c:v>89.902162069760166</c:v>
                </c:pt>
                <c:pt idx="529">
                  <c:v>87.513290688111468</c:v>
                </c:pt>
                <c:pt idx="530">
                  <c:v>89.802007915114217</c:v>
                </c:pt>
                <c:pt idx="531">
                  <c:v>91.278955859886295</c:v>
                </c:pt>
                <c:pt idx="532">
                  <c:v>90.685204076692088</c:v>
                </c:pt>
                <c:pt idx="533">
                  <c:v>90.915691391892253</c:v>
                </c:pt>
                <c:pt idx="534">
                  <c:v>91.3933636829167</c:v>
                </c:pt>
                <c:pt idx="535">
                  <c:v>91.605518719498662</c:v>
                </c:pt>
                <c:pt idx="536">
                  <c:v>91.500623786646401</c:v>
                </c:pt>
                <c:pt idx="537">
                  <c:v>92.064656569925859</c:v>
                </c:pt>
                <c:pt idx="538">
                  <c:v>91.911858527104712</c:v>
                </c:pt>
                <c:pt idx="539">
                  <c:v>90.492973525169077</c:v>
                </c:pt>
                <c:pt idx="540">
                  <c:v>90.829279604130846</c:v>
                </c:pt>
                <c:pt idx="541">
                  <c:v>91.558167703243882</c:v>
                </c:pt>
                <c:pt idx="542">
                  <c:v>89.643392318975629</c:v>
                </c:pt>
                <c:pt idx="543">
                  <c:v>89.795714265020635</c:v>
                </c:pt>
                <c:pt idx="544">
                  <c:v>91.492690693836124</c:v>
                </c:pt>
                <c:pt idx="545">
                  <c:v>92.107761558690555</c:v>
                </c:pt>
                <c:pt idx="546">
                  <c:v>91.58555529975861</c:v>
                </c:pt>
                <c:pt idx="547">
                  <c:v>92.858611137444683</c:v>
                </c:pt>
                <c:pt idx="548">
                  <c:v>93.050528705063513</c:v>
                </c:pt>
                <c:pt idx="549">
                  <c:v>93.152499165253417</c:v>
                </c:pt>
                <c:pt idx="550">
                  <c:v>91.71247592551191</c:v>
                </c:pt>
                <c:pt idx="551">
                  <c:v>88.988479495245372</c:v>
                </c:pt>
                <c:pt idx="552">
                  <c:v>89.973877601623002</c:v>
                </c:pt>
                <c:pt idx="553">
                  <c:v>89.939616673822414</c:v>
                </c:pt>
                <c:pt idx="554">
                  <c:v>93.330857002420714</c:v>
                </c:pt>
                <c:pt idx="555">
                  <c:v>93.51571249427333</c:v>
                </c:pt>
                <c:pt idx="556">
                  <c:v>90.969330249842145</c:v>
                </c:pt>
                <c:pt idx="557">
                  <c:v>89.933958931610803</c:v>
                </c:pt>
                <c:pt idx="558">
                  <c:v>92.603937831685215</c:v>
                </c:pt>
                <c:pt idx="559">
                  <c:v>94.300915267970069</c:v>
                </c:pt>
                <c:pt idx="560">
                  <c:v>94.031292591046522</c:v>
                </c:pt>
                <c:pt idx="561">
                  <c:v>92.713848520345209</c:v>
                </c:pt>
                <c:pt idx="562">
                  <c:v>90.865325656676291</c:v>
                </c:pt>
                <c:pt idx="563">
                  <c:v>91.600924477655653</c:v>
                </c:pt>
                <c:pt idx="564">
                  <c:v>89.071589013866287</c:v>
                </c:pt>
                <c:pt idx="565">
                  <c:v>93.276349876605792</c:v>
                </c:pt>
                <c:pt idx="566">
                  <c:v>91.62034700478155</c:v>
                </c:pt>
                <c:pt idx="567">
                  <c:v>88.161768826648895</c:v>
                </c:pt>
                <c:pt idx="568">
                  <c:v>91.643362149481717</c:v>
                </c:pt>
                <c:pt idx="569">
                  <c:v>92.872667831607444</c:v>
                </c:pt>
                <c:pt idx="570">
                  <c:v>89.740927395438248</c:v>
                </c:pt>
                <c:pt idx="571">
                  <c:v>92.025746544869449</c:v>
                </c:pt>
                <c:pt idx="572">
                  <c:v>90.299831074407209</c:v>
                </c:pt>
                <c:pt idx="573">
                  <c:v>90.809547718675219</c:v>
                </c:pt>
                <c:pt idx="574">
                  <c:v>91.682137533986264</c:v>
                </c:pt>
                <c:pt idx="575">
                  <c:v>90.989668043905141</c:v>
                </c:pt>
                <c:pt idx="576">
                  <c:v>91.810370615706518</c:v>
                </c:pt>
                <c:pt idx="577">
                  <c:v>91.118258579827867</c:v>
                </c:pt>
                <c:pt idx="578">
                  <c:v>92.754906399540943</c:v>
                </c:pt>
                <c:pt idx="579">
                  <c:v>91.540535850045984</c:v>
                </c:pt>
                <c:pt idx="580">
                  <c:v>90.905549889306968</c:v>
                </c:pt>
                <c:pt idx="581">
                  <c:v>90.253340119588316</c:v>
                </c:pt>
                <c:pt idx="582">
                  <c:v>90.161423111193102</c:v>
                </c:pt>
                <c:pt idx="583">
                  <c:v>90.758182063771798</c:v>
                </c:pt>
                <c:pt idx="584">
                  <c:v>91.487857701351857</c:v>
                </c:pt>
                <c:pt idx="585">
                  <c:v>92.264478881722695</c:v>
                </c:pt>
                <c:pt idx="586">
                  <c:v>90.648079192082363</c:v>
                </c:pt>
                <c:pt idx="587">
                  <c:v>90.212108230727779</c:v>
                </c:pt>
                <c:pt idx="588">
                  <c:v>90.742086409118215</c:v>
                </c:pt>
                <c:pt idx="589">
                  <c:v>90.642702866452453</c:v>
                </c:pt>
                <c:pt idx="590">
                  <c:v>90.585704054261598</c:v>
                </c:pt>
                <c:pt idx="591">
                  <c:v>91.710050713274299</c:v>
                </c:pt>
                <c:pt idx="592">
                  <c:v>91.233432157438287</c:v>
                </c:pt>
                <c:pt idx="593">
                  <c:v>89.249647152535687</c:v>
                </c:pt>
                <c:pt idx="594">
                  <c:v>87.873257917537401</c:v>
                </c:pt>
                <c:pt idx="595">
                  <c:v>88.054802681994715</c:v>
                </c:pt>
                <c:pt idx="596">
                  <c:v>88.380415403049767</c:v>
                </c:pt>
                <c:pt idx="597">
                  <c:v>89.078895692787356</c:v>
                </c:pt>
                <c:pt idx="598">
                  <c:v>87.477660455417691</c:v>
                </c:pt>
                <c:pt idx="599">
                  <c:v>88.462609097940415</c:v>
                </c:pt>
                <c:pt idx="600">
                  <c:v>89.435076205768866</c:v>
                </c:pt>
                <c:pt idx="601">
                  <c:v>89.829685689970844</c:v>
                </c:pt>
                <c:pt idx="602">
                  <c:v>89.047769379534785</c:v>
                </c:pt>
                <c:pt idx="603">
                  <c:v>92.712530656906736</c:v>
                </c:pt>
                <c:pt idx="604">
                  <c:v>88.943026245662452</c:v>
                </c:pt>
                <c:pt idx="605">
                  <c:v>88.828335513257201</c:v>
                </c:pt>
                <c:pt idx="606">
                  <c:v>88.930810758071971</c:v>
                </c:pt>
                <c:pt idx="607">
                  <c:v>87.114975648319358</c:v>
                </c:pt>
                <c:pt idx="608">
                  <c:v>89.839226000771376</c:v>
                </c:pt>
                <c:pt idx="609">
                  <c:v>91.688265944379197</c:v>
                </c:pt>
                <c:pt idx="610">
                  <c:v>92.071617142013764</c:v>
                </c:pt>
                <c:pt idx="611">
                  <c:v>91.096236112646977</c:v>
                </c:pt>
                <c:pt idx="612">
                  <c:v>94.021634480738882</c:v>
                </c:pt>
                <c:pt idx="613">
                  <c:v>91.690983137738939</c:v>
                </c:pt>
                <c:pt idx="614">
                  <c:v>93.528060721987259</c:v>
                </c:pt>
                <c:pt idx="615">
                  <c:v>94.263743452298584</c:v>
                </c:pt>
                <c:pt idx="616">
                  <c:v>92.635990078440372</c:v>
                </c:pt>
                <c:pt idx="617">
                  <c:v>94.740081946928967</c:v>
                </c:pt>
                <c:pt idx="618">
                  <c:v>92.854549777928668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3171-4068-9E51-DCC77A5BDBF3}"/>
            </c:ext>
          </c:extLst>
        </c:ser>
        <c:ser>
          <c:idx val="5"/>
          <c:order val="4"/>
          <c:tx>
            <c:strRef>
              <c:f>СВОД!$X$2</c:f>
              <c:strCache>
                <c:ptCount val="1"/>
                <c:pt idx="0">
                  <c:v>Базовая обводненность, %</c:v>
                </c:pt>
              </c:strCache>
            </c:strRef>
          </c:tx>
          <c:spPr>
            <a:ln w="19050" cap="rnd">
              <a:solidFill>
                <a:srgbClr val="00B0F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СВОД!$X$3:$X$683</c:f>
              <c:numCache>
                <c:formatCode>General</c:formatCode>
                <c:ptCount val="681"/>
                <c:pt idx="618" formatCode="0.0">
                  <c:v>92.854551158292523</c:v>
                </c:pt>
                <c:pt idx="619" formatCode="0.0">
                  <c:v>93.626996671565237</c:v>
                </c:pt>
                <c:pt idx="620" formatCode="0.0">
                  <c:v>93.682006408295578</c:v>
                </c:pt>
                <c:pt idx="621" formatCode="0.0">
                  <c:v>93.736809712445989</c:v>
                </c:pt>
                <c:pt idx="622" formatCode="0.0">
                  <c:v>93.787966828011548</c:v>
                </c:pt>
                <c:pt idx="623" formatCode="0.0">
                  <c:v>93.838165309030657</c:v>
                </c:pt>
                <c:pt idx="624" formatCode="0.0">
                  <c:v>93.889119871704807</c:v>
                </c:pt>
                <c:pt idx="625" formatCode="0.0">
                  <c:v>93.939131031845264</c:v>
                </c:pt>
                <c:pt idx="626" formatCode="0.0">
                  <c:v>93.988241667764242</c:v>
                </c:pt>
                <c:pt idx="627" formatCode="0.0">
                  <c:v>94.036473302615178</c:v>
                </c:pt>
                <c:pt idx="628" formatCode="0.0">
                  <c:v>94.084632887389006</c:v>
                </c:pt>
                <c:pt idx="629" formatCode="0.0">
                  <c:v>94.131195421842634</c:v>
                </c:pt>
                <c:pt idx="630" formatCode="0.0">
                  <c:v>94.176965101598299</c:v>
                </c:pt>
                <c:pt idx="631" formatCode="0.0">
                  <c:v>94.221976207494023</c:v>
                </c:pt>
                <c:pt idx="632" formatCode="0.0">
                  <c:v>94.266245154061991</c:v>
                </c:pt>
                <c:pt idx="633" formatCode="0.0">
                  <c:v>94.310509697636689</c:v>
                </c:pt>
                <c:pt idx="634" formatCode="0.0">
                  <c:v>94.351973712473509</c:v>
                </c:pt>
                <c:pt idx="635" formatCode="0.0">
                  <c:v>94.392799257332953</c:v>
                </c:pt>
                <c:pt idx="636" formatCode="0.0">
                  <c:v>94.434375540910068</c:v>
                </c:pt>
                <c:pt idx="637" formatCode="0.0">
                  <c:v>94.475316673787489</c:v>
                </c:pt>
                <c:pt idx="638" formatCode="0.0">
                  <c:v>94.515648194398864</c:v>
                </c:pt>
                <c:pt idx="639" formatCode="0.0">
                  <c:v>94.555381416179202</c:v>
                </c:pt>
                <c:pt idx="640" formatCode="0.0">
                  <c:v>94.595175549088438</c:v>
                </c:pt>
                <c:pt idx="641" formatCode="0.0">
                  <c:v>94.633763394602397</c:v>
                </c:pt>
                <c:pt idx="642" formatCode="0.0">
                  <c:v>94.67180269927006</c:v>
                </c:pt>
                <c:pt idx="643" formatCode="0.0">
                  <c:v>94.709314366568904</c:v>
                </c:pt>
                <c:pt idx="644" formatCode="0.0">
                  <c:v>94.746307066380083</c:v>
                </c:pt>
                <c:pt idx="645" formatCode="0.0">
                  <c:v>94.783392934546455</c:v>
                </c:pt>
                <c:pt idx="646" formatCode="0.0">
                  <c:v>94.818218883345921</c:v>
                </c:pt>
                <c:pt idx="647" formatCode="0.0">
                  <c:v>94.852591360832676</c:v>
                </c:pt>
                <c:pt idx="648" formatCode="0.0">
                  <c:v>94.887677022732191</c:v>
                </c:pt>
                <c:pt idx="649" formatCode="0.0">
                  <c:v>94.922307027294622</c:v>
                </c:pt>
                <c:pt idx="650" formatCode="0.0">
                  <c:v>94.956497498706554</c:v>
                </c:pt>
                <c:pt idx="651" formatCode="0.0">
                  <c:v>94.990254453696139</c:v>
                </c:pt>
                <c:pt idx="652" formatCode="0.0">
                  <c:v>95.024134857140822</c:v>
                </c:pt>
                <c:pt idx="653" formatCode="0.0">
                  <c:v>95.057055809402897</c:v>
                </c:pt>
                <c:pt idx="654" formatCode="0.0">
                  <c:v>95.089573479102128</c:v>
                </c:pt>
                <c:pt idx="655" formatCode="0.0">
                  <c:v>95.121701414108557</c:v>
                </c:pt>
                <c:pt idx="656" formatCode="0.0">
                  <c:v>95.153444247876777</c:v>
                </c:pt>
                <c:pt idx="657" formatCode="0.0">
                  <c:v>95.185324838009151</c:v>
                </c:pt>
                <c:pt idx="658" formatCode="0.0">
                  <c:v>95.215818751221988</c:v>
                </c:pt>
                <c:pt idx="659" formatCode="0.0">
                  <c:v>95.245962148164168</c:v>
                </c:pt>
                <c:pt idx="660" formatCode="0.0">
                  <c:v>95.276262949130711</c:v>
                </c:pt>
                <c:pt idx="661" formatCode="0.0">
                  <c:v>95.306218449888277</c:v>
                </c:pt>
                <c:pt idx="662" formatCode="0.0">
                  <c:v>95.335839480961809</c:v>
                </c:pt>
                <c:pt idx="663" formatCode="0.0">
                  <c:v>95.365129272673883</c:v>
                </c:pt>
                <c:pt idx="664" formatCode="0.0">
                  <c:v>95.394569388401635</c:v>
                </c:pt>
                <c:pt idx="665" formatCode="0.0">
                  <c:v>95.423216588309828</c:v>
                </c:pt>
                <c:pt idx="666" formatCode="0.0">
                  <c:v>95.451551988867124</c:v>
                </c:pt>
                <c:pt idx="667" formatCode="0.0">
                  <c:v>95.479584931966116</c:v>
                </c:pt>
                <c:pt idx="668" formatCode="0.0">
                  <c:v>95.507317914739559</c:v>
                </c:pt>
                <c:pt idx="669" formatCode="0.0">
                  <c:v>95.535206430449492</c:v>
                </c:pt>
                <c:pt idx="670" formatCode="0.0">
                  <c:v>95.561472132594361</c:v>
                </c:pt>
                <c:pt idx="671" formatCode="0.0">
                  <c:v>95.587469424467358</c:v>
                </c:pt>
                <c:pt idx="672" formatCode="0.0">
                  <c:v>95.614078428329691</c:v>
                </c:pt>
                <c:pt idx="673" formatCode="0.0">
                  <c:v>95.6404136784694</c:v>
                </c:pt>
                <c:pt idx="674" formatCode="0.0">
                  <c:v>95.666482915855553</c:v>
                </c:pt>
                <c:pt idx="675" formatCode="0.0">
                  <c:v>95.692287890335763</c:v>
                </c:pt>
                <c:pt idx="676" formatCode="0.0">
                  <c:v>95.718251948776242</c:v>
                </c:pt>
                <c:pt idx="677" formatCode="0.0">
                  <c:v>95.74354194279276</c:v>
                </c:pt>
                <c:pt idx="678" formatCode="0.0">
                  <c:v>95.768580957337647</c:v>
                </c:pt>
                <c:pt idx="679" formatCode="0.0">
                  <c:v>95.793375828260125</c:v>
                </c:pt>
                <c:pt idx="680" formatCode="0.0">
                  <c:v>95.817927908797955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3171-4068-9E51-DCC77A5BDBF3}"/>
            </c:ext>
          </c:extLst>
        </c:ser>
        <c:ser>
          <c:idx val="9"/>
          <c:order val="7"/>
          <c:tx>
            <c:strRef>
              <c:f>СВОД!$AI$2</c:f>
              <c:strCache>
                <c:ptCount val="1"/>
                <c:pt idx="0">
                  <c:v>Обводненность при ПЗ прогнозная, %</c:v>
                </c:pt>
              </c:strCache>
            </c:strRef>
          </c:tx>
          <c:spPr>
            <a:ln w="19050" cap="rnd">
              <a:solidFill>
                <a:srgbClr val="FF0000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СВОД!$A$3:$A$683</c:f>
              <c:numCache>
                <c:formatCode>m/d/yyyy</c:formatCode>
                <c:ptCount val="681"/>
                <c:pt idx="0">
                  <c:v>26755</c:v>
                </c:pt>
                <c:pt idx="1">
                  <c:v>26785</c:v>
                </c:pt>
                <c:pt idx="2">
                  <c:v>26816</c:v>
                </c:pt>
                <c:pt idx="3">
                  <c:v>26846</c:v>
                </c:pt>
                <c:pt idx="4">
                  <c:v>26877</c:v>
                </c:pt>
                <c:pt idx="5">
                  <c:v>26908</c:v>
                </c:pt>
                <c:pt idx="6">
                  <c:v>26938</c:v>
                </c:pt>
                <c:pt idx="7">
                  <c:v>26969</c:v>
                </c:pt>
                <c:pt idx="8">
                  <c:v>26999</c:v>
                </c:pt>
                <c:pt idx="9">
                  <c:v>27030</c:v>
                </c:pt>
                <c:pt idx="10">
                  <c:v>27061</c:v>
                </c:pt>
                <c:pt idx="11">
                  <c:v>27089</c:v>
                </c:pt>
                <c:pt idx="12">
                  <c:v>27120</c:v>
                </c:pt>
                <c:pt idx="13">
                  <c:v>27150</c:v>
                </c:pt>
                <c:pt idx="14">
                  <c:v>27181</c:v>
                </c:pt>
                <c:pt idx="15">
                  <c:v>27211</c:v>
                </c:pt>
                <c:pt idx="16">
                  <c:v>27242</c:v>
                </c:pt>
                <c:pt idx="17">
                  <c:v>27273</c:v>
                </c:pt>
                <c:pt idx="18">
                  <c:v>27303</c:v>
                </c:pt>
                <c:pt idx="19">
                  <c:v>27334</c:v>
                </c:pt>
                <c:pt idx="20">
                  <c:v>27364</c:v>
                </c:pt>
                <c:pt idx="21">
                  <c:v>27395</c:v>
                </c:pt>
                <c:pt idx="22">
                  <c:v>27426</c:v>
                </c:pt>
                <c:pt idx="23">
                  <c:v>27454</c:v>
                </c:pt>
                <c:pt idx="24">
                  <c:v>27485</c:v>
                </c:pt>
                <c:pt idx="25">
                  <c:v>27515</c:v>
                </c:pt>
                <c:pt idx="26">
                  <c:v>27546</c:v>
                </c:pt>
                <c:pt idx="27">
                  <c:v>27576</c:v>
                </c:pt>
                <c:pt idx="28">
                  <c:v>27607</c:v>
                </c:pt>
                <c:pt idx="29">
                  <c:v>27638</c:v>
                </c:pt>
                <c:pt idx="30">
                  <c:v>27668</c:v>
                </c:pt>
                <c:pt idx="31">
                  <c:v>27699</c:v>
                </c:pt>
                <c:pt idx="32">
                  <c:v>27729</c:v>
                </c:pt>
                <c:pt idx="33">
                  <c:v>27760</c:v>
                </c:pt>
                <c:pt idx="34">
                  <c:v>27791</c:v>
                </c:pt>
                <c:pt idx="35">
                  <c:v>27820</c:v>
                </c:pt>
                <c:pt idx="36">
                  <c:v>27851</c:v>
                </c:pt>
                <c:pt idx="37">
                  <c:v>27881</c:v>
                </c:pt>
                <c:pt idx="38">
                  <c:v>27912</c:v>
                </c:pt>
                <c:pt idx="39">
                  <c:v>27942</c:v>
                </c:pt>
                <c:pt idx="40">
                  <c:v>27973</c:v>
                </c:pt>
                <c:pt idx="41">
                  <c:v>28004</c:v>
                </c:pt>
                <c:pt idx="42">
                  <c:v>28034</c:v>
                </c:pt>
                <c:pt idx="43">
                  <c:v>28065</c:v>
                </c:pt>
                <c:pt idx="44">
                  <c:v>28095</c:v>
                </c:pt>
                <c:pt idx="45">
                  <c:v>28126</c:v>
                </c:pt>
                <c:pt idx="46">
                  <c:v>28157</c:v>
                </c:pt>
                <c:pt idx="47">
                  <c:v>28185</c:v>
                </c:pt>
                <c:pt idx="48">
                  <c:v>28216</c:v>
                </c:pt>
                <c:pt idx="49">
                  <c:v>28246</c:v>
                </c:pt>
                <c:pt idx="50">
                  <c:v>28277</c:v>
                </c:pt>
                <c:pt idx="51">
                  <c:v>28307</c:v>
                </c:pt>
                <c:pt idx="52">
                  <c:v>28338</c:v>
                </c:pt>
                <c:pt idx="53">
                  <c:v>28369</c:v>
                </c:pt>
                <c:pt idx="54">
                  <c:v>28399</c:v>
                </c:pt>
                <c:pt idx="55">
                  <c:v>28430</c:v>
                </c:pt>
                <c:pt idx="56">
                  <c:v>28460</c:v>
                </c:pt>
                <c:pt idx="57">
                  <c:v>28491</c:v>
                </c:pt>
                <c:pt idx="58">
                  <c:v>28522</c:v>
                </c:pt>
                <c:pt idx="59">
                  <c:v>28550</c:v>
                </c:pt>
                <c:pt idx="60">
                  <c:v>28581</c:v>
                </c:pt>
                <c:pt idx="61">
                  <c:v>28611</c:v>
                </c:pt>
                <c:pt idx="62">
                  <c:v>28642</c:v>
                </c:pt>
                <c:pt idx="63">
                  <c:v>28672</c:v>
                </c:pt>
                <c:pt idx="64">
                  <c:v>28703</c:v>
                </c:pt>
                <c:pt idx="65">
                  <c:v>28734</c:v>
                </c:pt>
                <c:pt idx="66">
                  <c:v>28764</c:v>
                </c:pt>
                <c:pt idx="67">
                  <c:v>28795</c:v>
                </c:pt>
                <c:pt idx="68">
                  <c:v>28825</c:v>
                </c:pt>
                <c:pt idx="69">
                  <c:v>28856</c:v>
                </c:pt>
                <c:pt idx="70">
                  <c:v>28887</c:v>
                </c:pt>
                <c:pt idx="71">
                  <c:v>28915</c:v>
                </c:pt>
                <c:pt idx="72">
                  <c:v>28946</c:v>
                </c:pt>
                <c:pt idx="73">
                  <c:v>28976</c:v>
                </c:pt>
                <c:pt idx="74">
                  <c:v>29007</c:v>
                </c:pt>
                <c:pt idx="75">
                  <c:v>29037</c:v>
                </c:pt>
                <c:pt idx="76">
                  <c:v>29068</c:v>
                </c:pt>
                <c:pt idx="77">
                  <c:v>29099</c:v>
                </c:pt>
                <c:pt idx="78">
                  <c:v>29129</c:v>
                </c:pt>
                <c:pt idx="79">
                  <c:v>29160</c:v>
                </c:pt>
                <c:pt idx="80">
                  <c:v>29190</c:v>
                </c:pt>
                <c:pt idx="81">
                  <c:v>29221</c:v>
                </c:pt>
                <c:pt idx="82">
                  <c:v>29252</c:v>
                </c:pt>
                <c:pt idx="83">
                  <c:v>29281</c:v>
                </c:pt>
                <c:pt idx="84">
                  <c:v>29312</c:v>
                </c:pt>
                <c:pt idx="85">
                  <c:v>29342</c:v>
                </c:pt>
                <c:pt idx="86">
                  <c:v>29373</c:v>
                </c:pt>
                <c:pt idx="87">
                  <c:v>29403</c:v>
                </c:pt>
                <c:pt idx="88">
                  <c:v>29434</c:v>
                </c:pt>
                <c:pt idx="89">
                  <c:v>29465</c:v>
                </c:pt>
                <c:pt idx="90">
                  <c:v>29495</c:v>
                </c:pt>
                <c:pt idx="91">
                  <c:v>29526</c:v>
                </c:pt>
                <c:pt idx="92">
                  <c:v>29556</c:v>
                </c:pt>
                <c:pt idx="93">
                  <c:v>29587</c:v>
                </c:pt>
                <c:pt idx="94">
                  <c:v>29618</c:v>
                </c:pt>
                <c:pt idx="95">
                  <c:v>29646</c:v>
                </c:pt>
                <c:pt idx="96">
                  <c:v>29677</c:v>
                </c:pt>
                <c:pt idx="97">
                  <c:v>29707</c:v>
                </c:pt>
                <c:pt idx="98">
                  <c:v>29738</c:v>
                </c:pt>
                <c:pt idx="99">
                  <c:v>29768</c:v>
                </c:pt>
                <c:pt idx="100">
                  <c:v>29799</c:v>
                </c:pt>
                <c:pt idx="101">
                  <c:v>29830</c:v>
                </c:pt>
                <c:pt idx="102">
                  <c:v>29860</c:v>
                </c:pt>
                <c:pt idx="103">
                  <c:v>29891</c:v>
                </c:pt>
                <c:pt idx="104">
                  <c:v>29921</c:v>
                </c:pt>
                <c:pt idx="105">
                  <c:v>29952</c:v>
                </c:pt>
                <c:pt idx="106">
                  <c:v>29983</c:v>
                </c:pt>
                <c:pt idx="107">
                  <c:v>30011</c:v>
                </c:pt>
                <c:pt idx="108">
                  <c:v>30042</c:v>
                </c:pt>
                <c:pt idx="109">
                  <c:v>30072</c:v>
                </c:pt>
                <c:pt idx="110">
                  <c:v>30103</c:v>
                </c:pt>
                <c:pt idx="111">
                  <c:v>30133</c:v>
                </c:pt>
                <c:pt idx="112">
                  <c:v>30164</c:v>
                </c:pt>
                <c:pt idx="113">
                  <c:v>30195</c:v>
                </c:pt>
                <c:pt idx="114">
                  <c:v>30225</c:v>
                </c:pt>
                <c:pt idx="115">
                  <c:v>30256</c:v>
                </c:pt>
                <c:pt idx="116">
                  <c:v>30286</c:v>
                </c:pt>
                <c:pt idx="117">
                  <c:v>30317</c:v>
                </c:pt>
                <c:pt idx="118">
                  <c:v>30348</c:v>
                </c:pt>
                <c:pt idx="119">
                  <c:v>30376</c:v>
                </c:pt>
                <c:pt idx="120">
                  <c:v>30407</c:v>
                </c:pt>
                <c:pt idx="121">
                  <c:v>30437</c:v>
                </c:pt>
                <c:pt idx="122">
                  <c:v>30468</c:v>
                </c:pt>
                <c:pt idx="123">
                  <c:v>30498</c:v>
                </c:pt>
                <c:pt idx="124">
                  <c:v>30529</c:v>
                </c:pt>
                <c:pt idx="125">
                  <c:v>30560</c:v>
                </c:pt>
                <c:pt idx="126">
                  <c:v>30590</c:v>
                </c:pt>
                <c:pt idx="127">
                  <c:v>30621</c:v>
                </c:pt>
                <c:pt idx="128">
                  <c:v>30651</c:v>
                </c:pt>
                <c:pt idx="129">
                  <c:v>30682</c:v>
                </c:pt>
                <c:pt idx="130">
                  <c:v>30713</c:v>
                </c:pt>
                <c:pt idx="131">
                  <c:v>30742</c:v>
                </c:pt>
                <c:pt idx="132">
                  <c:v>30773</c:v>
                </c:pt>
                <c:pt idx="133">
                  <c:v>30803</c:v>
                </c:pt>
                <c:pt idx="134">
                  <c:v>30834</c:v>
                </c:pt>
                <c:pt idx="135">
                  <c:v>30864</c:v>
                </c:pt>
                <c:pt idx="136">
                  <c:v>30895</c:v>
                </c:pt>
                <c:pt idx="137">
                  <c:v>30926</c:v>
                </c:pt>
                <c:pt idx="138">
                  <c:v>30956</c:v>
                </c:pt>
                <c:pt idx="139">
                  <c:v>30987</c:v>
                </c:pt>
                <c:pt idx="140">
                  <c:v>31017</c:v>
                </c:pt>
                <c:pt idx="141">
                  <c:v>31048</c:v>
                </c:pt>
                <c:pt idx="142">
                  <c:v>31079</c:v>
                </c:pt>
                <c:pt idx="143">
                  <c:v>31107</c:v>
                </c:pt>
                <c:pt idx="144">
                  <c:v>31138</c:v>
                </c:pt>
                <c:pt idx="145">
                  <c:v>31168</c:v>
                </c:pt>
                <c:pt idx="146">
                  <c:v>31199</c:v>
                </c:pt>
                <c:pt idx="147">
                  <c:v>31229</c:v>
                </c:pt>
                <c:pt idx="148">
                  <c:v>31260</c:v>
                </c:pt>
                <c:pt idx="149">
                  <c:v>31291</c:v>
                </c:pt>
                <c:pt idx="150">
                  <c:v>31321</c:v>
                </c:pt>
                <c:pt idx="151">
                  <c:v>31352</c:v>
                </c:pt>
                <c:pt idx="152">
                  <c:v>31382</c:v>
                </c:pt>
                <c:pt idx="153">
                  <c:v>31413</c:v>
                </c:pt>
                <c:pt idx="154">
                  <c:v>31444</c:v>
                </c:pt>
                <c:pt idx="155">
                  <c:v>31472</c:v>
                </c:pt>
                <c:pt idx="156">
                  <c:v>31503</c:v>
                </c:pt>
                <c:pt idx="157">
                  <c:v>31533</c:v>
                </c:pt>
                <c:pt idx="158">
                  <c:v>31564</c:v>
                </c:pt>
                <c:pt idx="159">
                  <c:v>31594</c:v>
                </c:pt>
                <c:pt idx="160">
                  <c:v>31625</c:v>
                </c:pt>
                <c:pt idx="161">
                  <c:v>31656</c:v>
                </c:pt>
                <c:pt idx="162">
                  <c:v>31686</c:v>
                </c:pt>
                <c:pt idx="163">
                  <c:v>31717</c:v>
                </c:pt>
                <c:pt idx="164">
                  <c:v>31747</c:v>
                </c:pt>
                <c:pt idx="165">
                  <c:v>31778</c:v>
                </c:pt>
                <c:pt idx="166">
                  <c:v>31809</c:v>
                </c:pt>
                <c:pt idx="167">
                  <c:v>31837</c:v>
                </c:pt>
                <c:pt idx="168">
                  <c:v>31868</c:v>
                </c:pt>
                <c:pt idx="169">
                  <c:v>31898</c:v>
                </c:pt>
                <c:pt idx="170">
                  <c:v>31929</c:v>
                </c:pt>
                <c:pt idx="171">
                  <c:v>31959</c:v>
                </c:pt>
                <c:pt idx="172">
                  <c:v>31990</c:v>
                </c:pt>
                <c:pt idx="173">
                  <c:v>32021</c:v>
                </c:pt>
                <c:pt idx="174">
                  <c:v>32051</c:v>
                </c:pt>
                <c:pt idx="175">
                  <c:v>32082</c:v>
                </c:pt>
                <c:pt idx="176">
                  <c:v>32112</c:v>
                </c:pt>
                <c:pt idx="177">
                  <c:v>32143</c:v>
                </c:pt>
                <c:pt idx="178">
                  <c:v>32174</c:v>
                </c:pt>
                <c:pt idx="179">
                  <c:v>32203</c:v>
                </c:pt>
                <c:pt idx="180">
                  <c:v>32234</c:v>
                </c:pt>
                <c:pt idx="181">
                  <c:v>32264</c:v>
                </c:pt>
                <c:pt idx="182">
                  <c:v>32295</c:v>
                </c:pt>
                <c:pt idx="183">
                  <c:v>32325</c:v>
                </c:pt>
                <c:pt idx="184">
                  <c:v>32356</c:v>
                </c:pt>
                <c:pt idx="185">
                  <c:v>32387</c:v>
                </c:pt>
                <c:pt idx="186">
                  <c:v>32417</c:v>
                </c:pt>
                <c:pt idx="187">
                  <c:v>32448</c:v>
                </c:pt>
                <c:pt idx="188">
                  <c:v>32478</c:v>
                </c:pt>
                <c:pt idx="189">
                  <c:v>32509</c:v>
                </c:pt>
                <c:pt idx="190">
                  <c:v>32540</c:v>
                </c:pt>
                <c:pt idx="191">
                  <c:v>32568</c:v>
                </c:pt>
                <c:pt idx="192">
                  <c:v>32599</c:v>
                </c:pt>
                <c:pt idx="193">
                  <c:v>32629</c:v>
                </c:pt>
                <c:pt idx="194">
                  <c:v>32660</c:v>
                </c:pt>
                <c:pt idx="195">
                  <c:v>32690</c:v>
                </c:pt>
                <c:pt idx="196">
                  <c:v>32721</c:v>
                </c:pt>
                <c:pt idx="197">
                  <c:v>32752</c:v>
                </c:pt>
                <c:pt idx="198">
                  <c:v>32782</c:v>
                </c:pt>
                <c:pt idx="199">
                  <c:v>32813</c:v>
                </c:pt>
                <c:pt idx="200">
                  <c:v>32843</c:v>
                </c:pt>
                <c:pt idx="201">
                  <c:v>32874</c:v>
                </c:pt>
                <c:pt idx="202">
                  <c:v>32905</c:v>
                </c:pt>
                <c:pt idx="203">
                  <c:v>32933</c:v>
                </c:pt>
                <c:pt idx="204">
                  <c:v>32964</c:v>
                </c:pt>
                <c:pt idx="205">
                  <c:v>32994</c:v>
                </c:pt>
                <c:pt idx="206">
                  <c:v>33025</c:v>
                </c:pt>
                <c:pt idx="207">
                  <c:v>33055</c:v>
                </c:pt>
                <c:pt idx="208">
                  <c:v>33086</c:v>
                </c:pt>
                <c:pt idx="209">
                  <c:v>33117</c:v>
                </c:pt>
                <c:pt idx="210">
                  <c:v>33147</c:v>
                </c:pt>
                <c:pt idx="211">
                  <c:v>33178</c:v>
                </c:pt>
                <c:pt idx="212">
                  <c:v>33208</c:v>
                </c:pt>
                <c:pt idx="213">
                  <c:v>33239</c:v>
                </c:pt>
                <c:pt idx="214">
                  <c:v>33270</c:v>
                </c:pt>
                <c:pt idx="215">
                  <c:v>33298</c:v>
                </c:pt>
                <c:pt idx="216">
                  <c:v>33329</c:v>
                </c:pt>
                <c:pt idx="217">
                  <c:v>33359</c:v>
                </c:pt>
                <c:pt idx="218">
                  <c:v>33390</c:v>
                </c:pt>
                <c:pt idx="219">
                  <c:v>33420</c:v>
                </c:pt>
                <c:pt idx="220">
                  <c:v>33451</c:v>
                </c:pt>
                <c:pt idx="221">
                  <c:v>33482</c:v>
                </c:pt>
                <c:pt idx="222">
                  <c:v>33512</c:v>
                </c:pt>
                <c:pt idx="223">
                  <c:v>33543</c:v>
                </c:pt>
                <c:pt idx="224">
                  <c:v>33573</c:v>
                </c:pt>
                <c:pt idx="225">
                  <c:v>33604</c:v>
                </c:pt>
                <c:pt idx="226">
                  <c:v>33635</c:v>
                </c:pt>
                <c:pt idx="227">
                  <c:v>33664</c:v>
                </c:pt>
                <c:pt idx="228">
                  <c:v>33695</c:v>
                </c:pt>
                <c:pt idx="229">
                  <c:v>33725</c:v>
                </c:pt>
                <c:pt idx="230">
                  <c:v>33756</c:v>
                </c:pt>
                <c:pt idx="231">
                  <c:v>33786</c:v>
                </c:pt>
                <c:pt idx="232">
                  <c:v>33817</c:v>
                </c:pt>
                <c:pt idx="233">
                  <c:v>33848</c:v>
                </c:pt>
                <c:pt idx="234">
                  <c:v>33878</c:v>
                </c:pt>
                <c:pt idx="235">
                  <c:v>33909</c:v>
                </c:pt>
                <c:pt idx="236">
                  <c:v>33939</c:v>
                </c:pt>
                <c:pt idx="237">
                  <c:v>33970</c:v>
                </c:pt>
                <c:pt idx="238">
                  <c:v>34001</c:v>
                </c:pt>
                <c:pt idx="239">
                  <c:v>34029</c:v>
                </c:pt>
                <c:pt idx="240">
                  <c:v>34060</c:v>
                </c:pt>
                <c:pt idx="241">
                  <c:v>34090</c:v>
                </c:pt>
                <c:pt idx="242">
                  <c:v>34121</c:v>
                </c:pt>
                <c:pt idx="243">
                  <c:v>34151</c:v>
                </c:pt>
                <c:pt idx="244">
                  <c:v>34182</c:v>
                </c:pt>
                <c:pt idx="245">
                  <c:v>34213</c:v>
                </c:pt>
                <c:pt idx="246">
                  <c:v>34243</c:v>
                </c:pt>
                <c:pt idx="247">
                  <c:v>34274</c:v>
                </c:pt>
                <c:pt idx="248">
                  <c:v>34304</c:v>
                </c:pt>
                <c:pt idx="249">
                  <c:v>34335</c:v>
                </c:pt>
                <c:pt idx="250">
                  <c:v>34366</c:v>
                </c:pt>
                <c:pt idx="251">
                  <c:v>34394</c:v>
                </c:pt>
                <c:pt idx="252">
                  <c:v>34425</c:v>
                </c:pt>
                <c:pt idx="253">
                  <c:v>34455</c:v>
                </c:pt>
                <c:pt idx="254">
                  <c:v>34486</c:v>
                </c:pt>
                <c:pt idx="255">
                  <c:v>34516</c:v>
                </c:pt>
                <c:pt idx="256">
                  <c:v>34547</c:v>
                </c:pt>
                <c:pt idx="257">
                  <c:v>34578</c:v>
                </c:pt>
                <c:pt idx="258">
                  <c:v>34608</c:v>
                </c:pt>
                <c:pt idx="259">
                  <c:v>34639</c:v>
                </c:pt>
                <c:pt idx="260">
                  <c:v>34669</c:v>
                </c:pt>
                <c:pt idx="261">
                  <c:v>34700</c:v>
                </c:pt>
                <c:pt idx="262">
                  <c:v>34731</c:v>
                </c:pt>
                <c:pt idx="263">
                  <c:v>34759</c:v>
                </c:pt>
                <c:pt idx="264">
                  <c:v>34790</c:v>
                </c:pt>
                <c:pt idx="265">
                  <c:v>34820</c:v>
                </c:pt>
                <c:pt idx="266">
                  <c:v>34851</c:v>
                </c:pt>
                <c:pt idx="267">
                  <c:v>34881</c:v>
                </c:pt>
                <c:pt idx="268">
                  <c:v>34912</c:v>
                </c:pt>
                <c:pt idx="269">
                  <c:v>34943</c:v>
                </c:pt>
                <c:pt idx="270">
                  <c:v>34973</c:v>
                </c:pt>
                <c:pt idx="271">
                  <c:v>35004</c:v>
                </c:pt>
                <c:pt idx="272">
                  <c:v>35034</c:v>
                </c:pt>
                <c:pt idx="273">
                  <c:v>35065</c:v>
                </c:pt>
                <c:pt idx="274">
                  <c:v>35096</c:v>
                </c:pt>
                <c:pt idx="275">
                  <c:v>35125</c:v>
                </c:pt>
                <c:pt idx="276">
                  <c:v>35156</c:v>
                </c:pt>
                <c:pt idx="277">
                  <c:v>35186</c:v>
                </c:pt>
                <c:pt idx="278">
                  <c:v>35217</c:v>
                </c:pt>
                <c:pt idx="279">
                  <c:v>35247</c:v>
                </c:pt>
                <c:pt idx="280">
                  <c:v>35278</c:v>
                </c:pt>
                <c:pt idx="281">
                  <c:v>35309</c:v>
                </c:pt>
                <c:pt idx="282">
                  <c:v>35339</c:v>
                </c:pt>
                <c:pt idx="283">
                  <c:v>35370</c:v>
                </c:pt>
                <c:pt idx="284">
                  <c:v>35400</c:v>
                </c:pt>
                <c:pt idx="285">
                  <c:v>35431</c:v>
                </c:pt>
                <c:pt idx="286">
                  <c:v>35462</c:v>
                </c:pt>
                <c:pt idx="287">
                  <c:v>35490</c:v>
                </c:pt>
                <c:pt idx="288">
                  <c:v>35521</c:v>
                </c:pt>
                <c:pt idx="289">
                  <c:v>35551</c:v>
                </c:pt>
                <c:pt idx="290">
                  <c:v>35582</c:v>
                </c:pt>
                <c:pt idx="291">
                  <c:v>35612</c:v>
                </c:pt>
                <c:pt idx="292">
                  <c:v>35643</c:v>
                </c:pt>
                <c:pt idx="293">
                  <c:v>35674</c:v>
                </c:pt>
                <c:pt idx="294">
                  <c:v>35704</c:v>
                </c:pt>
                <c:pt idx="295">
                  <c:v>35735</c:v>
                </c:pt>
                <c:pt idx="296">
                  <c:v>35765</c:v>
                </c:pt>
                <c:pt idx="297">
                  <c:v>35796</c:v>
                </c:pt>
                <c:pt idx="298">
                  <c:v>35827</c:v>
                </c:pt>
                <c:pt idx="299">
                  <c:v>35855</c:v>
                </c:pt>
                <c:pt idx="300">
                  <c:v>35886</c:v>
                </c:pt>
                <c:pt idx="301">
                  <c:v>35916</c:v>
                </c:pt>
                <c:pt idx="302">
                  <c:v>35947</c:v>
                </c:pt>
                <c:pt idx="303">
                  <c:v>35977</c:v>
                </c:pt>
                <c:pt idx="304">
                  <c:v>36008</c:v>
                </c:pt>
                <c:pt idx="305">
                  <c:v>36039</c:v>
                </c:pt>
                <c:pt idx="306">
                  <c:v>36069</c:v>
                </c:pt>
                <c:pt idx="307">
                  <c:v>36100</c:v>
                </c:pt>
                <c:pt idx="308">
                  <c:v>36130</c:v>
                </c:pt>
                <c:pt idx="309">
                  <c:v>36161</c:v>
                </c:pt>
                <c:pt idx="310">
                  <c:v>36192</c:v>
                </c:pt>
                <c:pt idx="311">
                  <c:v>36220</c:v>
                </c:pt>
                <c:pt idx="312">
                  <c:v>36251</c:v>
                </c:pt>
                <c:pt idx="313">
                  <c:v>36281</c:v>
                </c:pt>
                <c:pt idx="314">
                  <c:v>36312</c:v>
                </c:pt>
                <c:pt idx="315">
                  <c:v>36342</c:v>
                </c:pt>
                <c:pt idx="316">
                  <c:v>36373</c:v>
                </c:pt>
                <c:pt idx="317">
                  <c:v>36404</c:v>
                </c:pt>
                <c:pt idx="318">
                  <c:v>36434</c:v>
                </c:pt>
                <c:pt idx="319">
                  <c:v>36465</c:v>
                </c:pt>
                <c:pt idx="320">
                  <c:v>36495</c:v>
                </c:pt>
                <c:pt idx="321">
                  <c:v>36526</c:v>
                </c:pt>
                <c:pt idx="322">
                  <c:v>36557</c:v>
                </c:pt>
                <c:pt idx="323">
                  <c:v>36586</c:v>
                </c:pt>
                <c:pt idx="324">
                  <c:v>36617</c:v>
                </c:pt>
                <c:pt idx="325">
                  <c:v>36647</c:v>
                </c:pt>
                <c:pt idx="326">
                  <c:v>36678</c:v>
                </c:pt>
                <c:pt idx="327">
                  <c:v>36708</c:v>
                </c:pt>
                <c:pt idx="328">
                  <c:v>36739</c:v>
                </c:pt>
                <c:pt idx="329">
                  <c:v>36770</c:v>
                </c:pt>
                <c:pt idx="330">
                  <c:v>36800</c:v>
                </c:pt>
                <c:pt idx="331">
                  <c:v>36831</c:v>
                </c:pt>
                <c:pt idx="332">
                  <c:v>36861</c:v>
                </c:pt>
                <c:pt idx="333">
                  <c:v>36892</c:v>
                </c:pt>
                <c:pt idx="334">
                  <c:v>36923</c:v>
                </c:pt>
                <c:pt idx="335">
                  <c:v>36951</c:v>
                </c:pt>
                <c:pt idx="336">
                  <c:v>36982</c:v>
                </c:pt>
                <c:pt idx="337">
                  <c:v>37012</c:v>
                </c:pt>
                <c:pt idx="338">
                  <c:v>37043</c:v>
                </c:pt>
                <c:pt idx="339">
                  <c:v>37073</c:v>
                </c:pt>
                <c:pt idx="340">
                  <c:v>37104</c:v>
                </c:pt>
                <c:pt idx="341">
                  <c:v>37135</c:v>
                </c:pt>
                <c:pt idx="342">
                  <c:v>37165</c:v>
                </c:pt>
                <c:pt idx="343">
                  <c:v>37196</c:v>
                </c:pt>
                <c:pt idx="344">
                  <c:v>37226</c:v>
                </c:pt>
                <c:pt idx="345">
                  <c:v>37257</c:v>
                </c:pt>
                <c:pt idx="346">
                  <c:v>37288</c:v>
                </c:pt>
                <c:pt idx="347">
                  <c:v>37316</c:v>
                </c:pt>
                <c:pt idx="348">
                  <c:v>37347</c:v>
                </c:pt>
                <c:pt idx="349">
                  <c:v>37377</c:v>
                </c:pt>
                <c:pt idx="350">
                  <c:v>37408</c:v>
                </c:pt>
                <c:pt idx="351">
                  <c:v>37438</c:v>
                </c:pt>
                <c:pt idx="352">
                  <c:v>37469</c:v>
                </c:pt>
                <c:pt idx="353">
                  <c:v>37500</c:v>
                </c:pt>
                <c:pt idx="354">
                  <c:v>37530</c:v>
                </c:pt>
                <c:pt idx="355">
                  <c:v>37561</c:v>
                </c:pt>
                <c:pt idx="356">
                  <c:v>37591</c:v>
                </c:pt>
                <c:pt idx="357">
                  <c:v>37622</c:v>
                </c:pt>
                <c:pt idx="358">
                  <c:v>37653</c:v>
                </c:pt>
                <c:pt idx="359">
                  <c:v>37681</c:v>
                </c:pt>
                <c:pt idx="360">
                  <c:v>37712</c:v>
                </c:pt>
                <c:pt idx="361">
                  <c:v>37742</c:v>
                </c:pt>
                <c:pt idx="362">
                  <c:v>37773</c:v>
                </c:pt>
                <c:pt idx="363">
                  <c:v>37803</c:v>
                </c:pt>
                <c:pt idx="364">
                  <c:v>37834</c:v>
                </c:pt>
                <c:pt idx="365">
                  <c:v>37865</c:v>
                </c:pt>
                <c:pt idx="366">
                  <c:v>37895</c:v>
                </c:pt>
                <c:pt idx="367">
                  <c:v>37926</c:v>
                </c:pt>
                <c:pt idx="368">
                  <c:v>37956</c:v>
                </c:pt>
                <c:pt idx="369">
                  <c:v>37987</c:v>
                </c:pt>
                <c:pt idx="370">
                  <c:v>38018</c:v>
                </c:pt>
                <c:pt idx="371">
                  <c:v>38047</c:v>
                </c:pt>
                <c:pt idx="372">
                  <c:v>38078</c:v>
                </c:pt>
                <c:pt idx="373">
                  <c:v>38108</c:v>
                </c:pt>
                <c:pt idx="374">
                  <c:v>38139</c:v>
                </c:pt>
                <c:pt idx="375">
                  <c:v>38169</c:v>
                </c:pt>
                <c:pt idx="376">
                  <c:v>38200</c:v>
                </c:pt>
                <c:pt idx="377">
                  <c:v>38231</c:v>
                </c:pt>
                <c:pt idx="378">
                  <c:v>38261</c:v>
                </c:pt>
                <c:pt idx="379">
                  <c:v>38292</c:v>
                </c:pt>
                <c:pt idx="380">
                  <c:v>38322</c:v>
                </c:pt>
                <c:pt idx="381">
                  <c:v>38353</c:v>
                </c:pt>
                <c:pt idx="382">
                  <c:v>38384</c:v>
                </c:pt>
                <c:pt idx="383">
                  <c:v>38412</c:v>
                </c:pt>
                <c:pt idx="384">
                  <c:v>38443</c:v>
                </c:pt>
                <c:pt idx="385">
                  <c:v>38473</c:v>
                </c:pt>
                <c:pt idx="386">
                  <c:v>38504</c:v>
                </c:pt>
                <c:pt idx="387">
                  <c:v>38534</c:v>
                </c:pt>
                <c:pt idx="388">
                  <c:v>38565</c:v>
                </c:pt>
                <c:pt idx="389">
                  <c:v>38596</c:v>
                </c:pt>
                <c:pt idx="390">
                  <c:v>38626</c:v>
                </c:pt>
                <c:pt idx="391">
                  <c:v>38657</c:v>
                </c:pt>
                <c:pt idx="392">
                  <c:v>38687</c:v>
                </c:pt>
                <c:pt idx="393">
                  <c:v>38718</c:v>
                </c:pt>
                <c:pt idx="394">
                  <c:v>38749</c:v>
                </c:pt>
                <c:pt idx="395">
                  <c:v>38777</c:v>
                </c:pt>
                <c:pt idx="396">
                  <c:v>38808</c:v>
                </c:pt>
                <c:pt idx="397">
                  <c:v>38838</c:v>
                </c:pt>
                <c:pt idx="398">
                  <c:v>38869</c:v>
                </c:pt>
                <c:pt idx="399">
                  <c:v>38899</c:v>
                </c:pt>
                <c:pt idx="400">
                  <c:v>38930</c:v>
                </c:pt>
                <c:pt idx="401">
                  <c:v>38961</c:v>
                </c:pt>
                <c:pt idx="402">
                  <c:v>38991</c:v>
                </c:pt>
                <c:pt idx="403">
                  <c:v>39022</c:v>
                </c:pt>
                <c:pt idx="404">
                  <c:v>39052</c:v>
                </c:pt>
                <c:pt idx="405">
                  <c:v>39083</c:v>
                </c:pt>
                <c:pt idx="406">
                  <c:v>39114</c:v>
                </c:pt>
                <c:pt idx="407">
                  <c:v>39142</c:v>
                </c:pt>
                <c:pt idx="408">
                  <c:v>39173</c:v>
                </c:pt>
                <c:pt idx="409">
                  <c:v>39203</c:v>
                </c:pt>
                <c:pt idx="410">
                  <c:v>39234</c:v>
                </c:pt>
                <c:pt idx="411">
                  <c:v>39264</c:v>
                </c:pt>
                <c:pt idx="412">
                  <c:v>39295</c:v>
                </c:pt>
                <c:pt idx="413">
                  <c:v>39326</c:v>
                </c:pt>
                <c:pt idx="414">
                  <c:v>39356</c:v>
                </c:pt>
                <c:pt idx="415">
                  <c:v>39387</c:v>
                </c:pt>
                <c:pt idx="416">
                  <c:v>39417</c:v>
                </c:pt>
                <c:pt idx="417">
                  <c:v>39448</c:v>
                </c:pt>
                <c:pt idx="418">
                  <c:v>39479</c:v>
                </c:pt>
                <c:pt idx="419">
                  <c:v>39508</c:v>
                </c:pt>
                <c:pt idx="420">
                  <c:v>39539</c:v>
                </c:pt>
                <c:pt idx="421">
                  <c:v>39569</c:v>
                </c:pt>
                <c:pt idx="422">
                  <c:v>39600</c:v>
                </c:pt>
                <c:pt idx="423">
                  <c:v>39630</c:v>
                </c:pt>
                <c:pt idx="424">
                  <c:v>39661</c:v>
                </c:pt>
                <c:pt idx="425">
                  <c:v>39692</c:v>
                </c:pt>
                <c:pt idx="426">
                  <c:v>39722</c:v>
                </c:pt>
                <c:pt idx="427">
                  <c:v>39753</c:v>
                </c:pt>
                <c:pt idx="428">
                  <c:v>39783</c:v>
                </c:pt>
                <c:pt idx="429">
                  <c:v>39814</c:v>
                </c:pt>
                <c:pt idx="430">
                  <c:v>39845</c:v>
                </c:pt>
                <c:pt idx="431">
                  <c:v>39873</c:v>
                </c:pt>
                <c:pt idx="432">
                  <c:v>39904</c:v>
                </c:pt>
                <c:pt idx="433">
                  <c:v>39934</c:v>
                </c:pt>
                <c:pt idx="434">
                  <c:v>39965</c:v>
                </c:pt>
                <c:pt idx="435">
                  <c:v>39995</c:v>
                </c:pt>
                <c:pt idx="436">
                  <c:v>40026</c:v>
                </c:pt>
                <c:pt idx="437">
                  <c:v>40057</c:v>
                </c:pt>
                <c:pt idx="438">
                  <c:v>40087</c:v>
                </c:pt>
                <c:pt idx="439">
                  <c:v>40118</c:v>
                </c:pt>
                <c:pt idx="440">
                  <c:v>40148</c:v>
                </c:pt>
                <c:pt idx="441">
                  <c:v>40179</c:v>
                </c:pt>
                <c:pt idx="442">
                  <c:v>40210</c:v>
                </c:pt>
                <c:pt idx="443">
                  <c:v>40238</c:v>
                </c:pt>
                <c:pt idx="444">
                  <c:v>40269</c:v>
                </c:pt>
                <c:pt idx="445">
                  <c:v>40299</c:v>
                </c:pt>
                <c:pt idx="446">
                  <c:v>40330</c:v>
                </c:pt>
                <c:pt idx="447">
                  <c:v>40360</c:v>
                </c:pt>
                <c:pt idx="448">
                  <c:v>40391</c:v>
                </c:pt>
                <c:pt idx="449">
                  <c:v>40422</c:v>
                </c:pt>
                <c:pt idx="450">
                  <c:v>40452</c:v>
                </c:pt>
                <c:pt idx="451">
                  <c:v>40483</c:v>
                </c:pt>
                <c:pt idx="452">
                  <c:v>40513</c:v>
                </c:pt>
                <c:pt idx="453">
                  <c:v>40544</c:v>
                </c:pt>
                <c:pt idx="454">
                  <c:v>40575</c:v>
                </c:pt>
                <c:pt idx="455">
                  <c:v>40603</c:v>
                </c:pt>
                <c:pt idx="456">
                  <c:v>40634</c:v>
                </c:pt>
                <c:pt idx="457">
                  <c:v>40664</c:v>
                </c:pt>
                <c:pt idx="458">
                  <c:v>40695</c:v>
                </c:pt>
                <c:pt idx="459">
                  <c:v>40725</c:v>
                </c:pt>
                <c:pt idx="460">
                  <c:v>40756</c:v>
                </c:pt>
                <c:pt idx="461">
                  <c:v>40787</c:v>
                </c:pt>
                <c:pt idx="462">
                  <c:v>40817</c:v>
                </c:pt>
                <c:pt idx="463">
                  <c:v>40848</c:v>
                </c:pt>
                <c:pt idx="464">
                  <c:v>40878</c:v>
                </c:pt>
                <c:pt idx="465">
                  <c:v>40909</c:v>
                </c:pt>
                <c:pt idx="466">
                  <c:v>40940</c:v>
                </c:pt>
                <c:pt idx="467">
                  <c:v>40969</c:v>
                </c:pt>
                <c:pt idx="468">
                  <c:v>41000</c:v>
                </c:pt>
                <c:pt idx="469">
                  <c:v>41030</c:v>
                </c:pt>
                <c:pt idx="470">
                  <c:v>41061</c:v>
                </c:pt>
                <c:pt idx="471">
                  <c:v>41091</c:v>
                </c:pt>
                <c:pt idx="472">
                  <c:v>41122</c:v>
                </c:pt>
                <c:pt idx="473">
                  <c:v>41153</c:v>
                </c:pt>
                <c:pt idx="474">
                  <c:v>41183</c:v>
                </c:pt>
                <c:pt idx="475">
                  <c:v>41214</c:v>
                </c:pt>
                <c:pt idx="476">
                  <c:v>41244</c:v>
                </c:pt>
                <c:pt idx="477">
                  <c:v>41275</c:v>
                </c:pt>
                <c:pt idx="478">
                  <c:v>41306</c:v>
                </c:pt>
                <c:pt idx="479">
                  <c:v>41334</c:v>
                </c:pt>
                <c:pt idx="480">
                  <c:v>41365</c:v>
                </c:pt>
                <c:pt idx="481">
                  <c:v>41395</c:v>
                </c:pt>
                <c:pt idx="482">
                  <c:v>41426</c:v>
                </c:pt>
                <c:pt idx="483">
                  <c:v>41456</c:v>
                </c:pt>
                <c:pt idx="484">
                  <c:v>41487</c:v>
                </c:pt>
                <c:pt idx="485">
                  <c:v>41518</c:v>
                </c:pt>
                <c:pt idx="486">
                  <c:v>41548</c:v>
                </c:pt>
                <c:pt idx="487">
                  <c:v>41579</c:v>
                </c:pt>
                <c:pt idx="488">
                  <c:v>41609</c:v>
                </c:pt>
                <c:pt idx="489">
                  <c:v>41640</c:v>
                </c:pt>
                <c:pt idx="490">
                  <c:v>41671</c:v>
                </c:pt>
                <c:pt idx="491">
                  <c:v>41699</c:v>
                </c:pt>
                <c:pt idx="492">
                  <c:v>41730</c:v>
                </c:pt>
                <c:pt idx="493">
                  <c:v>41760</c:v>
                </c:pt>
                <c:pt idx="494">
                  <c:v>41791</c:v>
                </c:pt>
                <c:pt idx="495">
                  <c:v>41821</c:v>
                </c:pt>
                <c:pt idx="496">
                  <c:v>41852</c:v>
                </c:pt>
                <c:pt idx="497">
                  <c:v>41883</c:v>
                </c:pt>
                <c:pt idx="498">
                  <c:v>41913</c:v>
                </c:pt>
                <c:pt idx="499">
                  <c:v>41944</c:v>
                </c:pt>
                <c:pt idx="500">
                  <c:v>41974</c:v>
                </c:pt>
                <c:pt idx="501">
                  <c:v>42005</c:v>
                </c:pt>
                <c:pt idx="502">
                  <c:v>42036</c:v>
                </c:pt>
                <c:pt idx="503">
                  <c:v>42064</c:v>
                </c:pt>
                <c:pt idx="504">
                  <c:v>42095</c:v>
                </c:pt>
                <c:pt idx="505">
                  <c:v>42125</c:v>
                </c:pt>
                <c:pt idx="506">
                  <c:v>42156</c:v>
                </c:pt>
                <c:pt idx="507">
                  <c:v>42186</c:v>
                </c:pt>
                <c:pt idx="508">
                  <c:v>42217</c:v>
                </c:pt>
                <c:pt idx="509">
                  <c:v>42248</c:v>
                </c:pt>
                <c:pt idx="510">
                  <c:v>42278</c:v>
                </c:pt>
                <c:pt idx="511">
                  <c:v>42309</c:v>
                </c:pt>
                <c:pt idx="512">
                  <c:v>42339</c:v>
                </c:pt>
                <c:pt idx="513">
                  <c:v>42370</c:v>
                </c:pt>
                <c:pt idx="514">
                  <c:v>42401</c:v>
                </c:pt>
                <c:pt idx="515">
                  <c:v>42430</c:v>
                </c:pt>
                <c:pt idx="516">
                  <c:v>42461</c:v>
                </c:pt>
                <c:pt idx="517">
                  <c:v>42491</c:v>
                </c:pt>
                <c:pt idx="518">
                  <c:v>42522</c:v>
                </c:pt>
                <c:pt idx="519">
                  <c:v>42552</c:v>
                </c:pt>
                <c:pt idx="520">
                  <c:v>42583</c:v>
                </c:pt>
                <c:pt idx="521">
                  <c:v>42614</c:v>
                </c:pt>
                <c:pt idx="522">
                  <c:v>42644</c:v>
                </c:pt>
                <c:pt idx="523">
                  <c:v>42675</c:v>
                </c:pt>
                <c:pt idx="524">
                  <c:v>42705</c:v>
                </c:pt>
                <c:pt idx="525">
                  <c:v>42736</c:v>
                </c:pt>
                <c:pt idx="526">
                  <c:v>42767</c:v>
                </c:pt>
                <c:pt idx="527">
                  <c:v>42795</c:v>
                </c:pt>
                <c:pt idx="528">
                  <c:v>42826</c:v>
                </c:pt>
                <c:pt idx="529">
                  <c:v>42856</c:v>
                </c:pt>
                <c:pt idx="530">
                  <c:v>42887</c:v>
                </c:pt>
                <c:pt idx="531">
                  <c:v>42917</c:v>
                </c:pt>
                <c:pt idx="532">
                  <c:v>42948</c:v>
                </c:pt>
                <c:pt idx="533">
                  <c:v>42979</c:v>
                </c:pt>
                <c:pt idx="534">
                  <c:v>43009</c:v>
                </c:pt>
                <c:pt idx="535">
                  <c:v>43040</c:v>
                </c:pt>
                <c:pt idx="536">
                  <c:v>43070</c:v>
                </c:pt>
                <c:pt idx="537">
                  <c:v>43101</c:v>
                </c:pt>
                <c:pt idx="538">
                  <c:v>43132</c:v>
                </c:pt>
                <c:pt idx="539">
                  <c:v>43160</c:v>
                </c:pt>
                <c:pt idx="540">
                  <c:v>43191</c:v>
                </c:pt>
                <c:pt idx="541">
                  <c:v>43221</c:v>
                </c:pt>
                <c:pt idx="542">
                  <c:v>43252</c:v>
                </c:pt>
                <c:pt idx="543">
                  <c:v>43282</c:v>
                </c:pt>
                <c:pt idx="544">
                  <c:v>43313</c:v>
                </c:pt>
                <c:pt idx="545">
                  <c:v>43344</c:v>
                </c:pt>
                <c:pt idx="546">
                  <c:v>43374</c:v>
                </c:pt>
                <c:pt idx="547">
                  <c:v>43405</c:v>
                </c:pt>
                <c:pt idx="548">
                  <c:v>43435</c:v>
                </c:pt>
                <c:pt idx="549">
                  <c:v>43466</c:v>
                </c:pt>
                <c:pt idx="550">
                  <c:v>43497</c:v>
                </c:pt>
                <c:pt idx="551">
                  <c:v>43525</c:v>
                </c:pt>
                <c:pt idx="552">
                  <c:v>43556</c:v>
                </c:pt>
                <c:pt idx="553">
                  <c:v>43586</c:v>
                </c:pt>
                <c:pt idx="554">
                  <c:v>43617</c:v>
                </c:pt>
                <c:pt idx="555">
                  <c:v>43647</c:v>
                </c:pt>
                <c:pt idx="556">
                  <c:v>43678</c:v>
                </c:pt>
                <c:pt idx="557">
                  <c:v>43709</c:v>
                </c:pt>
                <c:pt idx="558">
                  <c:v>43739</c:v>
                </c:pt>
                <c:pt idx="559">
                  <c:v>43770</c:v>
                </c:pt>
                <c:pt idx="560">
                  <c:v>43800</c:v>
                </c:pt>
                <c:pt idx="561">
                  <c:v>43831</c:v>
                </c:pt>
                <c:pt idx="562">
                  <c:v>43862</c:v>
                </c:pt>
                <c:pt idx="563">
                  <c:v>43891</c:v>
                </c:pt>
                <c:pt idx="564">
                  <c:v>43922</c:v>
                </c:pt>
                <c:pt idx="565">
                  <c:v>43952</c:v>
                </c:pt>
                <c:pt idx="566">
                  <c:v>43983</c:v>
                </c:pt>
                <c:pt idx="567">
                  <c:v>44013</c:v>
                </c:pt>
                <c:pt idx="568">
                  <c:v>44044</c:v>
                </c:pt>
                <c:pt idx="569">
                  <c:v>44075</c:v>
                </c:pt>
                <c:pt idx="570">
                  <c:v>44105</c:v>
                </c:pt>
                <c:pt idx="571">
                  <c:v>44136</c:v>
                </c:pt>
                <c:pt idx="572">
                  <c:v>44166</c:v>
                </c:pt>
                <c:pt idx="573">
                  <c:v>44197</c:v>
                </c:pt>
                <c:pt idx="574">
                  <c:v>44228</c:v>
                </c:pt>
                <c:pt idx="575">
                  <c:v>44256</c:v>
                </c:pt>
                <c:pt idx="576">
                  <c:v>44287</c:v>
                </c:pt>
                <c:pt idx="577">
                  <c:v>44317</c:v>
                </c:pt>
                <c:pt idx="578">
                  <c:v>44348</c:v>
                </c:pt>
                <c:pt idx="579">
                  <c:v>44378</c:v>
                </c:pt>
                <c:pt idx="580">
                  <c:v>44409</c:v>
                </c:pt>
                <c:pt idx="581">
                  <c:v>44440</c:v>
                </c:pt>
                <c:pt idx="582">
                  <c:v>44470</c:v>
                </c:pt>
                <c:pt idx="583">
                  <c:v>44501</c:v>
                </c:pt>
                <c:pt idx="584">
                  <c:v>44531</c:v>
                </c:pt>
                <c:pt idx="585">
                  <c:v>44562</c:v>
                </c:pt>
                <c:pt idx="586">
                  <c:v>44593</c:v>
                </c:pt>
                <c:pt idx="587">
                  <c:v>44621</c:v>
                </c:pt>
                <c:pt idx="588">
                  <c:v>44652</c:v>
                </c:pt>
                <c:pt idx="589">
                  <c:v>44682</c:v>
                </c:pt>
                <c:pt idx="590">
                  <c:v>44713</c:v>
                </c:pt>
                <c:pt idx="591">
                  <c:v>44743</c:v>
                </c:pt>
                <c:pt idx="592">
                  <c:v>44774</c:v>
                </c:pt>
                <c:pt idx="593">
                  <c:v>44805</c:v>
                </c:pt>
                <c:pt idx="594">
                  <c:v>44835</c:v>
                </c:pt>
                <c:pt idx="595">
                  <c:v>44866</c:v>
                </c:pt>
                <c:pt idx="596">
                  <c:v>44896</c:v>
                </c:pt>
                <c:pt idx="597">
                  <c:v>44927</c:v>
                </c:pt>
                <c:pt idx="598">
                  <c:v>44958</c:v>
                </c:pt>
                <c:pt idx="599">
                  <c:v>44986</c:v>
                </c:pt>
                <c:pt idx="600">
                  <c:v>45017</c:v>
                </c:pt>
                <c:pt idx="601">
                  <c:v>45047</c:v>
                </c:pt>
                <c:pt idx="602">
                  <c:v>45078</c:v>
                </c:pt>
                <c:pt idx="603">
                  <c:v>45108</c:v>
                </c:pt>
                <c:pt idx="604">
                  <c:v>45139</c:v>
                </c:pt>
                <c:pt idx="605">
                  <c:v>45170</c:v>
                </c:pt>
                <c:pt idx="606">
                  <c:v>45200</c:v>
                </c:pt>
                <c:pt idx="607">
                  <c:v>45231</c:v>
                </c:pt>
                <c:pt idx="608">
                  <c:v>45261</c:v>
                </c:pt>
                <c:pt idx="609">
                  <c:v>45292</c:v>
                </c:pt>
                <c:pt idx="610">
                  <c:v>45323</c:v>
                </c:pt>
                <c:pt idx="611">
                  <c:v>45352</c:v>
                </c:pt>
                <c:pt idx="612">
                  <c:v>45383</c:v>
                </c:pt>
                <c:pt idx="613">
                  <c:v>45413</c:v>
                </c:pt>
                <c:pt idx="614">
                  <c:v>45444</c:v>
                </c:pt>
                <c:pt idx="615">
                  <c:v>45474</c:v>
                </c:pt>
                <c:pt idx="616">
                  <c:v>45505</c:v>
                </c:pt>
                <c:pt idx="617">
                  <c:v>45536</c:v>
                </c:pt>
                <c:pt idx="618">
                  <c:v>45566</c:v>
                </c:pt>
                <c:pt idx="619">
                  <c:v>45597</c:v>
                </c:pt>
                <c:pt idx="620">
                  <c:v>45627</c:v>
                </c:pt>
                <c:pt idx="621">
                  <c:v>45658</c:v>
                </c:pt>
                <c:pt idx="622">
                  <c:v>45689</c:v>
                </c:pt>
                <c:pt idx="623">
                  <c:v>45717</c:v>
                </c:pt>
                <c:pt idx="624">
                  <c:v>45748</c:v>
                </c:pt>
                <c:pt idx="625">
                  <c:v>45778</c:v>
                </c:pt>
                <c:pt idx="626">
                  <c:v>45809</c:v>
                </c:pt>
                <c:pt idx="627">
                  <c:v>45839</c:v>
                </c:pt>
                <c:pt idx="628">
                  <c:v>45870</c:v>
                </c:pt>
                <c:pt idx="629">
                  <c:v>45901</c:v>
                </c:pt>
                <c:pt idx="630">
                  <c:v>45931</c:v>
                </c:pt>
                <c:pt idx="631">
                  <c:v>45962</c:v>
                </c:pt>
                <c:pt idx="632">
                  <c:v>45992</c:v>
                </c:pt>
                <c:pt idx="633">
                  <c:v>46023</c:v>
                </c:pt>
                <c:pt idx="634">
                  <c:v>46054</c:v>
                </c:pt>
                <c:pt idx="635">
                  <c:v>46082</c:v>
                </c:pt>
                <c:pt idx="636">
                  <c:v>46113</c:v>
                </c:pt>
                <c:pt idx="637">
                  <c:v>46143</c:v>
                </c:pt>
                <c:pt idx="638">
                  <c:v>46174</c:v>
                </c:pt>
                <c:pt idx="639">
                  <c:v>46204</c:v>
                </c:pt>
                <c:pt idx="640">
                  <c:v>46235</c:v>
                </c:pt>
                <c:pt idx="641">
                  <c:v>46266</c:v>
                </c:pt>
                <c:pt idx="642">
                  <c:v>46296</c:v>
                </c:pt>
                <c:pt idx="643">
                  <c:v>46327</c:v>
                </c:pt>
                <c:pt idx="644">
                  <c:v>46357</c:v>
                </c:pt>
                <c:pt idx="645">
                  <c:v>46388</c:v>
                </c:pt>
                <c:pt idx="646">
                  <c:v>46419</c:v>
                </c:pt>
                <c:pt idx="647">
                  <c:v>46447</c:v>
                </c:pt>
                <c:pt idx="648">
                  <c:v>46478</c:v>
                </c:pt>
                <c:pt idx="649">
                  <c:v>46508</c:v>
                </c:pt>
                <c:pt idx="650">
                  <c:v>46539</c:v>
                </c:pt>
                <c:pt idx="651">
                  <c:v>46569</c:v>
                </c:pt>
                <c:pt idx="652">
                  <c:v>46600</c:v>
                </c:pt>
                <c:pt idx="653">
                  <c:v>46631</c:v>
                </c:pt>
                <c:pt idx="654">
                  <c:v>46661</c:v>
                </c:pt>
                <c:pt idx="655">
                  <c:v>46692</c:v>
                </c:pt>
                <c:pt idx="656">
                  <c:v>46722</c:v>
                </c:pt>
                <c:pt idx="657">
                  <c:v>46753</c:v>
                </c:pt>
                <c:pt idx="658">
                  <c:v>46784</c:v>
                </c:pt>
                <c:pt idx="659">
                  <c:v>46813</c:v>
                </c:pt>
                <c:pt idx="660">
                  <c:v>46844</c:v>
                </c:pt>
                <c:pt idx="661">
                  <c:v>46874</c:v>
                </c:pt>
                <c:pt idx="662">
                  <c:v>46905</c:v>
                </c:pt>
                <c:pt idx="663">
                  <c:v>46935</c:v>
                </c:pt>
                <c:pt idx="664">
                  <c:v>46966</c:v>
                </c:pt>
                <c:pt idx="665">
                  <c:v>46997</c:v>
                </c:pt>
                <c:pt idx="666">
                  <c:v>47027</c:v>
                </c:pt>
                <c:pt idx="667">
                  <c:v>47058</c:v>
                </c:pt>
                <c:pt idx="668">
                  <c:v>47088</c:v>
                </c:pt>
                <c:pt idx="669">
                  <c:v>47119</c:v>
                </c:pt>
                <c:pt idx="670">
                  <c:v>47150</c:v>
                </c:pt>
                <c:pt idx="671">
                  <c:v>47178</c:v>
                </c:pt>
                <c:pt idx="672">
                  <c:v>47209</c:v>
                </c:pt>
                <c:pt idx="673">
                  <c:v>47239</c:v>
                </c:pt>
                <c:pt idx="674">
                  <c:v>47270</c:v>
                </c:pt>
                <c:pt idx="675">
                  <c:v>47300</c:v>
                </c:pt>
                <c:pt idx="676">
                  <c:v>47331</c:v>
                </c:pt>
                <c:pt idx="677">
                  <c:v>47362</c:v>
                </c:pt>
                <c:pt idx="678">
                  <c:v>47392</c:v>
                </c:pt>
                <c:pt idx="679">
                  <c:v>47423</c:v>
                </c:pt>
                <c:pt idx="680">
                  <c:v>47453</c:v>
                </c:pt>
              </c:numCache>
            </c:numRef>
          </c:cat>
          <c:val>
            <c:numRef>
              <c:f>СВОД!$AI$3:$AI$683</c:f>
              <c:numCache>
                <c:formatCode>General</c:formatCode>
                <c:ptCount val="681"/>
                <c:pt idx="621" formatCode="0.0">
                  <c:v>93.736809712445989</c:v>
                </c:pt>
                <c:pt idx="622" formatCode="0.0">
                  <c:v>93.787966828011548</c:v>
                </c:pt>
                <c:pt idx="623" formatCode="0.0">
                  <c:v>93.000894887286918</c:v>
                </c:pt>
                <c:pt idx="624" formatCode="0.0">
                  <c:v>92.883573065478132</c:v>
                </c:pt>
                <c:pt idx="625" formatCode="0.0">
                  <c:v>92.766437972742665</c:v>
                </c:pt>
                <c:pt idx="626" formatCode="0.0">
                  <c:v>92.66002081759423</c:v>
                </c:pt>
                <c:pt idx="627" formatCode="0.0">
                  <c:v>92.553675759855963</c:v>
                </c:pt>
                <c:pt idx="628" formatCode="0.0">
                  <c:v>92.453200562953938</c:v>
                </c:pt>
                <c:pt idx="629" formatCode="0.0">
                  <c:v>92.361309536570857</c:v>
                </c:pt>
                <c:pt idx="630" formatCode="0.0">
                  <c:v>92.269305888148494</c:v>
                </c:pt>
                <c:pt idx="631" formatCode="0.0">
                  <c:v>92.185861927078577</c:v>
                </c:pt>
                <c:pt idx="632" formatCode="0.0">
                  <c:v>92.102177440793398</c:v>
                </c:pt>
                <c:pt idx="633" formatCode="0.0">
                  <c:v>92.023102201572144</c:v>
                </c:pt>
                <c:pt idx="634" formatCode="0.0">
                  <c:v>91.956926483788791</c:v>
                </c:pt>
                <c:pt idx="635" formatCode="0.0">
                  <c:v>91.882531322042951</c:v>
                </c:pt>
                <c:pt idx="636" formatCode="0.0">
                  <c:v>91.816352149086612</c:v>
                </c:pt>
                <c:pt idx="637" formatCode="0.0">
                  <c:v>91.749607692430274</c:v>
                </c:pt>
                <c:pt idx="638" formatCode="0.0">
                  <c:v>91.689075846650283</c:v>
                </c:pt>
                <c:pt idx="639" formatCode="0.0">
                  <c:v>91.627847591060089</c:v>
                </c:pt>
                <c:pt idx="640" formatCode="0.0">
                  <c:v>91.5698061743918</c:v>
                </c:pt>
                <c:pt idx="641" formatCode="0.0">
                  <c:v>91.516515508553894</c:v>
                </c:pt>
                <c:pt idx="642" formatCode="0.0">
                  <c:v>91.462334328630348</c:v>
                </c:pt>
                <c:pt idx="643" formatCode="0.0">
                  <c:v>91.413073700627947</c:v>
                </c:pt>
                <c:pt idx="644" formatCode="0.0">
                  <c:v>91.362797751035927</c:v>
                </c:pt>
                <c:pt idx="645" formatCode="0.0">
                  <c:v>91.314894935959728</c:v>
                </c:pt>
                <c:pt idx="646" formatCode="0.0">
                  <c:v>91.274791551016719</c:v>
                </c:pt>
                <c:pt idx="647" formatCode="0.0">
                  <c:v>91.228105435700414</c:v>
                </c:pt>
                <c:pt idx="648" formatCode="0.0">
                  <c:v>91.186522166675871</c:v>
                </c:pt>
                <c:pt idx="649" formatCode="0.0">
                  <c:v>91.143634194851259</c:v>
                </c:pt>
                <c:pt idx="650" formatCode="0.0">
                  <c:v>91.104342646125758</c:v>
                </c:pt>
                <c:pt idx="651" formatCode="0.0">
                  <c:v>91.063639343316325</c:v>
                </c:pt>
                <c:pt idx="652" formatCode="0.0">
                  <c:v>91.024443446895603</c:v>
                </c:pt>
                <c:pt idx="653" formatCode="0.0">
                  <c:v>90.987862615164801</c:v>
                </c:pt>
                <c:pt idx="654" formatCode="0.0">
                  <c:v>90.949721308423108</c:v>
                </c:pt>
                <c:pt idx="655" formatCode="0.0">
                  <c:v>90.914502843998051</c:v>
                </c:pt>
                <c:pt idx="656" formatCode="0.0">
                  <c:v>90.877634526469109</c:v>
                </c:pt>
                <c:pt idx="657" formatCode="0.0">
                  <c:v>90.841816428823776</c:v>
                </c:pt>
                <c:pt idx="658" formatCode="0.0">
                  <c:v>90.809734918818521</c:v>
                </c:pt>
                <c:pt idx="659" formatCode="0.0">
                  <c:v>90.773724507527092</c:v>
                </c:pt>
                <c:pt idx="660" formatCode="0.0">
                  <c:v>90.740666578859788</c:v>
                </c:pt>
                <c:pt idx="661" formatCode="0.0">
                  <c:v>90.705771308528924</c:v>
                </c:pt>
                <c:pt idx="662" formatCode="0.0">
                  <c:v>90.67317726370095</c:v>
                </c:pt>
                <c:pt idx="663" formatCode="0.0">
                  <c:v>90.63868569388714</c:v>
                </c:pt>
                <c:pt idx="664" formatCode="0.0">
                  <c:v>90.604809487824184</c:v>
                </c:pt>
                <c:pt idx="665" formatCode="0.0">
                  <c:v>90.572581217750695</c:v>
                </c:pt>
                <c:pt idx="666" formatCode="0.0">
                  <c:v>90.538381820189954</c:v>
                </c:pt>
                <c:pt idx="667" formatCode="0.0">
                  <c:v>90.506218849189594</c:v>
                </c:pt>
                <c:pt idx="668" formatCode="0.0">
                  <c:v>90.472047613217697</c:v>
                </c:pt>
                <c:pt idx="669" formatCode="0.0">
                  <c:v>90.438304097286448</c:v>
                </c:pt>
                <c:pt idx="670" formatCode="0.0">
                  <c:v>90.409113092192428</c:v>
                </c:pt>
                <c:pt idx="671" formatCode="0.0">
                  <c:v>90.373923169992153</c:v>
                </c:pt>
                <c:pt idx="672" formatCode="0.0">
                  <c:v>90.341511192384431</c:v>
                </c:pt>
                <c:pt idx="673" formatCode="0.0">
                  <c:v>90.307039892879672</c:v>
                </c:pt>
                <c:pt idx="674" formatCode="0.0">
                  <c:v>90.274426659236354</c:v>
                </c:pt>
                <c:pt idx="675" formatCode="0.0">
                  <c:v>90.239750130260816</c:v>
                </c:pt>
                <c:pt idx="676" formatCode="0.0">
                  <c:v>90.205384155630156</c:v>
                </c:pt>
                <c:pt idx="677" formatCode="0.0">
                  <c:v>90.172429406830872</c:v>
                </c:pt>
                <c:pt idx="678" formatCode="0.0">
                  <c:v>90.137423469216273</c:v>
                </c:pt>
                <c:pt idx="679" formatCode="0.0">
                  <c:v>90.104247113344798</c:v>
                </c:pt>
                <c:pt idx="680" formatCode="0.0">
                  <c:v>90.069039498559007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171-4068-9E51-DCC77A5BDB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4908256"/>
        <c:axId val="264905760"/>
      </c:lineChart>
      <c:dateAx>
        <c:axId val="370922672"/>
        <c:scaling>
          <c:orientation val="minMax"/>
          <c:min val="44197"/>
        </c:scaling>
        <c:delete val="0"/>
        <c:axPos val="b"/>
        <c:numFmt formatCode="m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70906032"/>
        <c:crosses val="autoZero"/>
        <c:auto val="1"/>
        <c:lblOffset val="100"/>
        <c:baseTimeUnit val="months"/>
      </c:dateAx>
      <c:valAx>
        <c:axId val="370906032"/>
        <c:scaling>
          <c:orientation val="minMax"/>
          <c:max val="14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Дебит жидкости, т/сут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70922672"/>
        <c:crosses val="autoZero"/>
        <c:crossBetween val="between"/>
      </c:valAx>
      <c:valAx>
        <c:axId val="264905760"/>
        <c:scaling>
          <c:orientation val="minMax"/>
          <c:max val="180"/>
          <c:min val="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ru-RU"/>
                  <a:t>Дебит нефти, т/сут </a:t>
                </a:r>
              </a:p>
              <a:p>
                <a:pPr>
                  <a:defRPr/>
                </a:pPr>
                <a:r>
                  <a:rPr lang="ru-RU"/>
                  <a:t>Обводненность,</a:t>
                </a:r>
                <a:r>
                  <a:rPr lang="ru-RU" baseline="0"/>
                  <a:t> %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ru-RU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64908256"/>
        <c:crosses val="max"/>
        <c:crossBetween val="between"/>
        <c:majorUnit val="20"/>
      </c:valAx>
      <c:dateAx>
        <c:axId val="264908256"/>
        <c:scaling>
          <c:orientation val="minMax"/>
        </c:scaling>
        <c:delete val="1"/>
        <c:axPos val="b"/>
        <c:numFmt formatCode="m/d/yyyy" sourceLinked="1"/>
        <c:majorTickMark val="out"/>
        <c:minorTickMark val="none"/>
        <c:tickLblPos val="nextTo"/>
        <c:crossAx val="264905760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95894406146121"/>
          <c:w val="1"/>
          <c:h val="0.230410559385387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0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780CC-F79A-4541-B6DC-98B681443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41</Pages>
  <Words>8080</Words>
  <Characters>46058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Кушеков Руслан Маратович</dc:creator>
  <cp:keywords/>
  <dc:description/>
  <cp:lastModifiedBy>Испанбетов Тимур Канатұлы</cp:lastModifiedBy>
  <cp:revision>5</cp:revision>
  <cp:lastPrinted>2024-11-19T12:30:00Z</cp:lastPrinted>
  <dcterms:created xsi:type="dcterms:W3CDTF">2024-11-19T12:25:00Z</dcterms:created>
  <dcterms:modified xsi:type="dcterms:W3CDTF">2024-11-26T12:57:00Z</dcterms:modified>
</cp:coreProperties>
</file>