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1047" w14:textId="77777777" w:rsidR="003C6AD6" w:rsidRPr="003C6AD6" w:rsidRDefault="003C6AD6" w:rsidP="003C6A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0"/>
          <w:szCs w:val="24"/>
        </w:rPr>
        <w:t>Приложение № 3 к Договору № _______ от «______» _______ 2023 г.</w:t>
      </w:r>
    </w:p>
    <w:p w14:paraId="1CD73A61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07E752C4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505ECD2B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>Отчет по внутристрановой ценности</w:t>
      </w:r>
    </w:p>
    <w:p w14:paraId="5FF1CBA7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Фактический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расчет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доли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внутристрановой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ценности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договоре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на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оказание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услуг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/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выполнение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работ</w:t>
      </w:r>
    </w:p>
    <w:p w14:paraId="5A1EA81F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6524A106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83"/>
        <w:gridCol w:w="1588"/>
        <w:gridCol w:w="1502"/>
        <w:gridCol w:w="3418"/>
        <w:gridCol w:w="2678"/>
        <w:gridCol w:w="3260"/>
      </w:tblGrid>
      <w:tr w:rsidR="003C6AD6" w:rsidRPr="003C6AD6" w14:paraId="6D79EDFB" w14:textId="77777777" w:rsidTr="00732D45">
        <w:tc>
          <w:tcPr>
            <w:tcW w:w="506" w:type="dxa"/>
            <w:shd w:val="clear" w:color="auto" w:fill="auto"/>
          </w:tcPr>
          <w:p w14:paraId="4942555F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№</w:t>
            </w:r>
          </w:p>
          <w:p w14:paraId="10D1F076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/</w:t>
            </w: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</w:p>
        </w:tc>
        <w:tc>
          <w:tcPr>
            <w:tcW w:w="2783" w:type="dxa"/>
            <w:shd w:val="clear" w:color="auto" w:fill="auto"/>
          </w:tcPr>
          <w:p w14:paraId="61029543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Исполнитель/ Субподрядчик</w:t>
            </w:r>
          </w:p>
        </w:tc>
        <w:tc>
          <w:tcPr>
            <w:tcW w:w="1588" w:type="dxa"/>
            <w:shd w:val="clear" w:color="auto" w:fill="auto"/>
          </w:tcPr>
          <w:p w14:paraId="3B252699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Номер договора</w:t>
            </w:r>
          </w:p>
        </w:tc>
        <w:tc>
          <w:tcPr>
            <w:tcW w:w="1502" w:type="dxa"/>
            <w:shd w:val="clear" w:color="auto" w:fill="auto"/>
          </w:tcPr>
          <w:p w14:paraId="1B468DB5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Стоимость</w:t>
            </w:r>
          </w:p>
          <w:p w14:paraId="7CB70F39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договора</w:t>
            </w:r>
          </w:p>
        </w:tc>
        <w:tc>
          <w:tcPr>
            <w:tcW w:w="3418" w:type="dxa"/>
            <w:shd w:val="clear" w:color="auto" w:fill="auto"/>
          </w:tcPr>
          <w:p w14:paraId="15CFFFEF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Суммарная стоимость договоров</w:t>
            </w:r>
          </w:p>
          <w:p w14:paraId="679A41F9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субподряда, заключаемых/ заключенных в рамках исполнения договора</w:t>
            </w:r>
          </w:p>
        </w:tc>
        <w:tc>
          <w:tcPr>
            <w:tcW w:w="2678" w:type="dxa"/>
            <w:shd w:val="clear" w:color="auto" w:fill="auto"/>
          </w:tcPr>
          <w:p w14:paraId="23E1D89B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</w:p>
        </w:tc>
        <w:tc>
          <w:tcPr>
            <w:tcW w:w="3260" w:type="dxa"/>
            <w:shd w:val="clear" w:color="auto" w:fill="auto"/>
          </w:tcPr>
          <w:p w14:paraId="2A3F8269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Доля внутристрановой</w:t>
            </w:r>
          </w:p>
          <w:p w14:paraId="617AB04A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ценности в договоре, (в</w:t>
            </w:r>
          </w:p>
          <w:p w14:paraId="3AC9DEED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денежном выражении)</w:t>
            </w:r>
          </w:p>
        </w:tc>
      </w:tr>
      <w:tr w:rsidR="003C6AD6" w:rsidRPr="003C6AD6" w14:paraId="0AB1BEBD" w14:textId="77777777" w:rsidTr="00732D45">
        <w:tc>
          <w:tcPr>
            <w:tcW w:w="506" w:type="dxa"/>
            <w:shd w:val="clear" w:color="auto" w:fill="auto"/>
          </w:tcPr>
          <w:p w14:paraId="79ABA5C0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14:paraId="4902A26C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051DE3D4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66B9E047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14:paraId="03DE00B4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14:paraId="76CDA4FF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4A3FBFE6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7 (=(4-5)*6)</w:t>
            </w:r>
          </w:p>
        </w:tc>
      </w:tr>
      <w:tr w:rsidR="003C6AD6" w:rsidRPr="003C6AD6" w14:paraId="3974FEC8" w14:textId="77777777" w:rsidTr="00732D45">
        <w:tc>
          <w:tcPr>
            <w:tcW w:w="506" w:type="dxa"/>
            <w:shd w:val="clear" w:color="auto" w:fill="auto"/>
          </w:tcPr>
          <w:p w14:paraId="5FEF0684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6FD9D615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2F6E58F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24D1513A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0D25F358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03F51F36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DBAFC7B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  <w:tr w:rsidR="003C6AD6" w:rsidRPr="003C6AD6" w14:paraId="38256F99" w14:textId="77777777" w:rsidTr="00732D45">
        <w:tc>
          <w:tcPr>
            <w:tcW w:w="506" w:type="dxa"/>
            <w:shd w:val="clear" w:color="auto" w:fill="auto"/>
          </w:tcPr>
          <w:p w14:paraId="585F217C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5494824A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0572E77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0B9E866B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5B975BA9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</w:tcPr>
          <w:p w14:paraId="58A4435A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0B8AF2F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14:paraId="0F370C0A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4DD58BBC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16"/>
          <w:szCs w:val="16"/>
          <w:lang w:val="en-US"/>
        </w:rPr>
      </w:pPr>
    </w:p>
    <w:p w14:paraId="145E9CAB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0CACF8C8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Итоговый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расчет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внутристрановой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ценности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в</w:t>
      </w:r>
      <w:r w:rsidRPr="003C6AD6"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  <w:t xml:space="preserve"> </w:t>
      </w:r>
      <w:r w:rsidRPr="003C6AD6">
        <w:rPr>
          <w:rFonts w:ascii="Times New Roman" w:eastAsia="Times New Roman" w:hAnsi="Times New Roman" w:cs="Times New Roman" w:hint="eastAsia"/>
          <w:b/>
          <w:bCs/>
          <w:iCs/>
          <w:color w:val="00B050"/>
          <w:sz w:val="20"/>
          <w:szCs w:val="20"/>
        </w:rPr>
        <w:t>договоре</w:t>
      </w:r>
    </w:p>
    <w:p w14:paraId="62D0CE05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7F7C8CF3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68383F22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52"/>
        <w:gridCol w:w="1888"/>
        <w:gridCol w:w="1560"/>
        <w:gridCol w:w="4110"/>
        <w:gridCol w:w="4820"/>
      </w:tblGrid>
      <w:tr w:rsidR="003C6AD6" w:rsidRPr="003C6AD6" w14:paraId="6899A8EC" w14:textId="77777777" w:rsidTr="00732D45">
        <w:tc>
          <w:tcPr>
            <w:tcW w:w="505" w:type="dxa"/>
            <w:shd w:val="clear" w:color="auto" w:fill="auto"/>
          </w:tcPr>
          <w:p w14:paraId="50DAFB1B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№</w:t>
            </w:r>
          </w:p>
          <w:p w14:paraId="7BE00908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/</w:t>
            </w: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п</w:t>
            </w:r>
          </w:p>
        </w:tc>
        <w:tc>
          <w:tcPr>
            <w:tcW w:w="2852" w:type="dxa"/>
            <w:shd w:val="clear" w:color="auto" w:fill="auto"/>
          </w:tcPr>
          <w:p w14:paraId="5CC76A05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Исполнитель</w:t>
            </w:r>
          </w:p>
        </w:tc>
        <w:tc>
          <w:tcPr>
            <w:tcW w:w="1888" w:type="dxa"/>
            <w:shd w:val="clear" w:color="auto" w:fill="auto"/>
          </w:tcPr>
          <w:p w14:paraId="693B343B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Договор</w:t>
            </w:r>
          </w:p>
        </w:tc>
        <w:tc>
          <w:tcPr>
            <w:tcW w:w="1560" w:type="dxa"/>
            <w:shd w:val="clear" w:color="auto" w:fill="auto"/>
          </w:tcPr>
          <w:p w14:paraId="1F4FA349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Дата</w:t>
            </w: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 </w:t>
            </w:r>
            <w:r w:rsidRPr="003C6AD6"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B050"/>
                <w:sz w:val="20"/>
                <w:szCs w:val="20"/>
              </w:rPr>
              <w:t>договора</w:t>
            </w:r>
          </w:p>
        </w:tc>
        <w:tc>
          <w:tcPr>
            <w:tcW w:w="4110" w:type="dxa"/>
            <w:shd w:val="clear" w:color="auto" w:fill="auto"/>
          </w:tcPr>
          <w:p w14:paraId="4D37F7EB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Общая стоимость договора о закупке</w:t>
            </w:r>
          </w:p>
          <w:p w14:paraId="772EC863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работ (услуг)</w:t>
            </w:r>
          </w:p>
        </w:tc>
        <w:tc>
          <w:tcPr>
            <w:tcW w:w="4820" w:type="dxa"/>
            <w:shd w:val="clear" w:color="auto" w:fill="auto"/>
          </w:tcPr>
          <w:p w14:paraId="58CA6BE2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proofErr w:type="spellStart"/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внутристрановая</w:t>
            </w:r>
            <w:proofErr w:type="spellEnd"/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 xml:space="preserve"> ценность в договоре, %</w:t>
            </w:r>
          </w:p>
        </w:tc>
      </w:tr>
      <w:tr w:rsidR="003C6AD6" w:rsidRPr="003C6AD6" w14:paraId="4455CB76" w14:textId="77777777" w:rsidTr="00732D45">
        <w:tc>
          <w:tcPr>
            <w:tcW w:w="505" w:type="dxa"/>
            <w:shd w:val="clear" w:color="auto" w:fill="auto"/>
          </w:tcPr>
          <w:p w14:paraId="69F24E2F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14:paraId="0FAE42DC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2B47A6F9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6DD6902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271267AA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081FBB01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6 (=Σ7/5*100%)</w:t>
            </w:r>
          </w:p>
        </w:tc>
      </w:tr>
      <w:tr w:rsidR="003C6AD6" w:rsidRPr="003C6AD6" w14:paraId="0EE4F48F" w14:textId="77777777" w:rsidTr="00732D45">
        <w:tc>
          <w:tcPr>
            <w:tcW w:w="505" w:type="dxa"/>
            <w:shd w:val="clear" w:color="auto" w:fill="auto"/>
          </w:tcPr>
          <w:p w14:paraId="2A6B4D41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14:paraId="717F72DA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416616E5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4893938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F64CDA5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9320489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  <w:tr w:rsidR="003C6AD6" w:rsidRPr="003C6AD6" w14:paraId="0B86BF79" w14:textId="77777777" w:rsidTr="00732D45">
        <w:tc>
          <w:tcPr>
            <w:tcW w:w="505" w:type="dxa"/>
            <w:shd w:val="clear" w:color="auto" w:fill="auto"/>
          </w:tcPr>
          <w:p w14:paraId="0086BDF0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14:paraId="4C314534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1938AB65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E13F5EB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ECE0300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055ED8B" w14:textId="77777777" w:rsidR="003C6AD6" w:rsidRPr="003C6AD6" w:rsidRDefault="003C6AD6" w:rsidP="003C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</w:p>
        </w:tc>
      </w:tr>
    </w:tbl>
    <w:p w14:paraId="4B6C2D7E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101A1EE2" w14:textId="77777777" w:rsidR="003C6AD6" w:rsidRPr="003C6AD6" w:rsidRDefault="003C6AD6" w:rsidP="003C6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</w:p>
    <w:p w14:paraId="551F6AFD" w14:textId="77777777" w:rsidR="003C6AD6" w:rsidRPr="003C6AD6" w:rsidRDefault="003C6AD6" w:rsidP="003C6AD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Примечание: </w:t>
      </w:r>
    </w:p>
    <w:p w14:paraId="3158502A" w14:textId="77777777" w:rsidR="003C6AD6" w:rsidRPr="003C6AD6" w:rsidRDefault="003C6AD6" w:rsidP="003C6AD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Cs/>
          <w:color w:val="00B050"/>
          <w:sz w:val="20"/>
          <w:szCs w:val="20"/>
        </w:rPr>
      </w:pPr>
      <w:r w:rsidRPr="003C6AD6">
        <w:rPr>
          <w:rFonts w:ascii="Times New Roman" w:eastAsia="Times New Roman" w:hAnsi="Times New Roman" w:cs="Times New Roman"/>
          <w:color w:val="00B050"/>
          <w:sz w:val="20"/>
          <w:szCs w:val="20"/>
        </w:rPr>
        <w:t>Доля внутристрановой ценности рассчитывается согласно Единой методики расчета организациями внутристрановой ценности, утвержденной приказом Министра по инвестициям и развитию РК № 260 от 20.04.2018 г.</w:t>
      </w:r>
    </w:p>
    <w:p w14:paraId="24083673" w14:textId="77777777" w:rsidR="003C6AD6" w:rsidRDefault="003C6AD6">
      <w:pPr>
        <w:sectPr w:rsidR="003C6AD6" w:rsidSect="003C6A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A1D8F6C" w14:textId="77777777" w:rsidR="003506D1" w:rsidRPr="003506D1" w:rsidRDefault="003506D1" w:rsidP="003506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506D1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lastRenderedPageBreak/>
        <w:t>Приложение № 4</w:t>
      </w:r>
    </w:p>
    <w:p w14:paraId="0B14248A" w14:textId="77777777" w:rsidR="003506D1" w:rsidRDefault="003506D1" w:rsidP="003506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3506D1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к Договору №_____</w:t>
      </w:r>
    </w:p>
    <w:p w14:paraId="1ECA70BE" w14:textId="77777777" w:rsidR="003506D1" w:rsidRDefault="003506D1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p w14:paraId="5753DBC0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Ф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ирменный </w:t>
      </w:r>
      <w:proofErr w:type="gramStart"/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бланк  (</w:t>
      </w:r>
      <w:proofErr w:type="gramEnd"/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подрядчика)                                                                       </w:t>
      </w:r>
    </w:p>
    <w:p w14:paraId="47222D77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Исх.№ ___ от   ___ </w:t>
      </w:r>
    </w:p>
    <w:p w14:paraId="05370A79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              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  <w:t>Генеральному директору</w:t>
      </w:r>
    </w:p>
    <w:p w14:paraId="2B996813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ТОО «Казахтуркмунай»</w:t>
      </w:r>
    </w:p>
    <w:p w14:paraId="373A6982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А.Н. Хамзину</w:t>
      </w:r>
    </w:p>
    <w:p w14:paraId="56EE7A70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                  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  <w:t xml:space="preserve"> З А Я В К А-ПРОПУСК </w:t>
      </w:r>
    </w:p>
    <w:p w14:paraId="15DC0F34" w14:textId="77777777" w:rsidR="003C6AD6" w:rsidRPr="003C6AD6" w:rsidRDefault="003C6AD6" w:rsidP="003C6AD6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noProof/>
          <w:color w:val="00B050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CBBBB" wp14:editId="561AD990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5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kYTgIAAFYEAAAOAAAAZHJzL2Uyb0RvYy54bWysVEtu2zAQ3RfoHQjuHUmO7CZC5KCQ7G7S&#10;NkDSA9AkZRGVSIJkLBtFgTQXyBF6hW666Ac5g3yjDukPknZTFNViNBQ5b97MPOrsfNU2aMmNFUrm&#10;ODmKMeKSKibkIsfvrmeDE4ysI5KRRkme4zW3+Hzy/NlZpzM+VLVqGDcIQKTNOp3j2jmdRZGlNW+J&#10;PVKaS9islGmJg6VZRMyQDtDbJhrG8TjqlGHaKMqtha/ldhNPAn5VcereVpXlDjU5Bm4uWBPs3Nto&#10;ckayhSG6FnRHg/wDi5YICUkPUCVxBN0Y8QdUK6hRVlXuiKo2UlUlKA81QDVJ/Fs1VzXRPNQCzbH6&#10;0Cb7/2Dpm+WlQYLleIiRJC2MqP+8ud3c9z/7L5t7tPnUP4DZ3G1u+6/9j/57/9B/Q0Pft07bDMIL&#10;eWl85XQlr/SFou8tkqqoiVzwwP96rQE08RHRkxC/sBqyz7vXisEZcuNUaOKqMq2HhPagVZjV+jAr&#10;vnKIwsf0OE7H4xFGFPbGx6OAT7J9qDbWveKqRd7JsXWGiEXtCiUlaEKZJCQiywvrPDGS7QN8Xqlm&#10;ommCNBqJuhyfjoajEGBVI5jf9MesWcyLxqAl8eIKz47Fk2NG3UgWwGpO2HTnOyKarQ/JG+nxoDSg&#10;s/O26vlwGp9OT6Yn6SAdjqeDNC7LwctZkQ7Gs+TFqDwui6JMPnpqSZrVgjEuPbu9kpP075Syu1Nb&#10;DR60fGhD9BQ99AvI7t+BdJitH+dWGHPF1pdmP3MQbzi8u2j+djxeg//4dzD5BQAA//8DAFBLAwQU&#10;AAYACAAAACEAiokNNd4AAAAJAQAADwAAAGRycy9kb3ducmV2LnhtbEyPwU7DMAyG70i8Q2QkLoil&#10;HbTbuqbThMSBI9skrllj2o7GqZp0LXt6vNM4/van35/zzWRbccbeN44UxLMIBFLpTEOVgsP+/XkJ&#10;wgdNRreOUMEvetgU93e5zowb6RPPu1AJLiGfaQV1CF0mpS9rtNrPXIfEu2/XWx049pU0vR653LZy&#10;HkWptLohvlDrDt9qLH92g1WAfkjiaLuy1eHjMj59zS+nsdsr9fgwbdcgAk7hBsNVn9WhYKejG8h4&#10;0XJevSwYVfCaJCAYWC7iFMTxOkhBFrn8/0HxBwAA//8DAFBLAQItABQABgAIAAAAIQC2gziS/gAA&#10;AOEBAAATAAAAAAAAAAAAAAAAAAAAAABbQ29udGVudF9UeXBlc10ueG1sUEsBAi0AFAAGAAgAAAAh&#10;ADj9If/WAAAAlAEAAAsAAAAAAAAAAAAAAAAALwEAAF9yZWxzLy5yZWxzUEsBAi0AFAAGAAgAAAAh&#10;AFlCCRhOAgAAVgQAAA4AAAAAAAAAAAAAAAAALgIAAGRycy9lMm9Eb2MueG1sUEsBAi0AFAAGAAgA&#10;AAAhAIqJDTXeAAAACQEAAA8AAAAAAAAAAAAAAAAAqAQAAGRycy9kb3ducmV2LnhtbFBLBQYAAAAA&#10;BAAEAPMAAACzBQAAAAA=&#10;"/>
            </w:pict>
          </mc:Fallback>
        </mc:AlternateConten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Прошу Вас разрешить проход (проезд) на территорию месторождения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_(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какое месторождение)___________________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для чего (какой работы)</w:t>
      </w:r>
    </w:p>
    <w:p w14:paraId="364002AD" w14:textId="77777777" w:rsidR="003C6AD6" w:rsidRPr="003C6AD6" w:rsidRDefault="003C6AD6" w:rsidP="003C6AD6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noProof/>
          <w:color w:val="00B050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940FA" wp14:editId="66DEA497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1FCD7" id="Прямая со стрелкой 1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/HVAIAAF4EAAAOAAAAZHJzL2Uyb0RvYy54bWysVM2O0zAQviPxDpbv3STddulGTVcoaeGw&#10;wEq7PIDrOI2FY1u2t2mFkBZeYB+BV+DCgR/tM6RvxNj9gcIFIXKYjOOZz9/MfM74YtUItGTGciUz&#10;nJzEGDFJVcnlIsOvb2a9EUbWEVkSoSTL8JpZfDF5/Gjc6pT1Va1EyQwCEGnTVme4dk6nUWRpzRpi&#10;T5RmEjYrZRriYGkWUWlIC+iNiPpxfBa1ypTaKMqsha/FdhNPAn5VMepeVZVlDokMAzcXrAl27m00&#10;GZN0YYiuOd3RIP/AoiFcwqEHqII4gm4N/wOq4dQoqyp3QlUTqarilIUaoJok/q2a65poFmqB5lh9&#10;aJP9f7D05fLKIF7C7DCSpIERdR83d5v77nv3aXOPNu+7BzCbD5u77nP3rfvaPXRfUOL71mqbQnou&#10;r4yvnK7ktb5U9I1FUuU1kQsW+N+sNYCGjOgoxS+shtPn7QtVQgy5dSo0cVWZBlWC6+c+0YNDo9Aq&#10;TG19mBpbOUThY9IfxqfJECO634tI6iF8ojbWPWOqQd7JsHWG8EXtciUlaEOZLTxZXloHJUHiPsEn&#10;SzXjQgSJCInaDJ8P+8PAxyrBS7/pw6xZzHNh0JJ4kYXH9wfAjsKMupVlAKsZKac73xEutj7EC+nx&#10;oDCgs/O2Knp7Hp9PR9PRoDfon017g7goek9n+aB3NkueDIvTIs+L5J2nlgzSmpclk57dXtHJ4O8U&#10;s7tbWy0eNH1oQ3SMHkoEsvt3IB1m7Me6Fchclesr47vhxw0iDsG7C+dvya/rEPXztzD5AQAA//8D&#10;AFBLAwQUAAYACAAAACEAyL+2UtwAAAAIAQAADwAAAGRycy9kb3ducmV2LnhtbEyPwU7DMBBE70j8&#10;g7WVuFG7oWqrEKdCSK04oEgUuLvxkoTG6xC7Sfr3LOIAx9kZzb7JtpNrxYB9aDxpWMwVCKTS24Yq&#10;DW+vu9sNiBANWdN6Qg0XDLDNr68yk1o/0gsOh1gJLqGQGg11jF0qZShrdCbMfYfE3ofvnYks+0ra&#10;3oxc7lqZKLWSzjTEH2rT4WON5elwdhq+aH15X8ph81kUcbV/eq4Ii1Hrm9n0cA8i4hT/wvCDz+iQ&#10;M9PRn8kG0bJWS05qSBYJCPYTtb4Dcfw9yDyT/wfk3wAAAP//AwBQSwECLQAUAAYACAAAACEAtoM4&#10;kv4AAADhAQAAEwAAAAAAAAAAAAAAAAAAAAAAW0NvbnRlbnRfVHlwZXNdLnhtbFBLAQItABQABgAI&#10;AAAAIQA4/SH/1gAAAJQBAAALAAAAAAAAAAAAAAAAAC8BAABfcmVscy8ucmVsc1BLAQItABQABgAI&#10;AAAAIQD9zM/HVAIAAF4EAAAOAAAAAAAAAAAAAAAAAC4CAABkcnMvZTJvRG9jLnhtbFBLAQItABQA&#10;BgAIAAAAIQDIv7ZS3AAAAAgBAAAPAAAAAAAAAAAAAAAAAK4EAABkcnMvZG93bnJldi54bWxQSwUG&#10;AAAAAAQABADzAAAAtwUAAAAA&#10;"/>
            </w:pict>
          </mc:Fallback>
        </mc:AlternateConten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________,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согласно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договора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№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 от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«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»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 202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г.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на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 </w:t>
      </w:r>
      <w:r w:rsidRPr="003C6AD6">
        <w:rPr>
          <w:rFonts w:ascii="Times New Roman" w:eastAsia="Constantia" w:hAnsi="Times New Roman" w:cs="Times New Roman"/>
          <w:color w:val="00B050"/>
          <w:spacing w:val="8"/>
          <w:sz w:val="24"/>
          <w:szCs w:val="24"/>
          <w:shd w:val="clear" w:color="auto" w:fill="FFFFFF"/>
          <w:lang w:eastAsia="ru-RU" w:bidi="ru-RU"/>
        </w:rPr>
        <w:t xml:space="preserve">основании 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прилагаемого списка в период с «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_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_»_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>___202__г.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>по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 xml:space="preserve">   «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 xml:space="preserve">     </w:t>
      </w:r>
      <w:r w:rsidRPr="003C6AD6">
        <w:rPr>
          <w:rFonts w:ascii="Times New Roman" w:eastAsia="Times New Roman" w:hAnsi="Times New Roman" w:cs="Times New Roman"/>
          <w:color w:val="00B050"/>
          <w:spacing w:val="3"/>
          <w:sz w:val="24"/>
          <w:szCs w:val="24"/>
          <w:lang w:eastAsia="ru-RU" w:bidi="ru-RU"/>
        </w:rPr>
        <w:tab/>
        <w:t xml:space="preserve">»______202__г. </w:t>
      </w:r>
    </w:p>
    <w:p w14:paraId="50B376F2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     Таблица №1</w:t>
      </w:r>
    </w:p>
    <w:p w14:paraId="0FE7026D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98"/>
        <w:gridCol w:w="1854"/>
        <w:gridCol w:w="1403"/>
        <w:gridCol w:w="1278"/>
        <w:gridCol w:w="1650"/>
        <w:gridCol w:w="1516"/>
      </w:tblGrid>
      <w:tr w:rsidR="003C6AD6" w:rsidRPr="003C6AD6" w14:paraId="34A5ED82" w14:textId="77777777" w:rsidTr="00732D45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147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4AD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06A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E1B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55C" w14:textId="77777777"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Дата</w:t>
            </w:r>
          </w:p>
          <w:p w14:paraId="476A3BD7" w14:textId="77777777"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165" w14:textId="77777777"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046" w14:textId="77777777"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удостов</w:t>
            </w:r>
            <w:proofErr w:type="spellEnd"/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  <w:p w14:paraId="2B8EBC71" w14:textId="77777777"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личности</w:t>
            </w:r>
          </w:p>
          <w:p w14:paraId="1DDFFAD1" w14:textId="77777777" w:rsidR="003C6AD6" w:rsidRPr="003C6AD6" w:rsidRDefault="003C6AD6" w:rsidP="003C6A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(паспорта)</w:t>
            </w:r>
          </w:p>
        </w:tc>
      </w:tr>
      <w:tr w:rsidR="003C6AD6" w:rsidRPr="003C6AD6" w14:paraId="66F1F28F" w14:textId="77777777" w:rsidTr="00732D45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5F0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D7D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546E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C8A4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CC2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EDE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62D" w14:textId="77777777" w:rsidR="003C6AD6" w:rsidRPr="003C6AD6" w:rsidRDefault="003C6AD6" w:rsidP="003C6A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</w:tbl>
    <w:p w14:paraId="6AF34A36" w14:textId="77777777" w:rsidR="003C6AD6" w:rsidRPr="003C6AD6" w:rsidRDefault="003C6AD6" w:rsidP="003C6A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                                                              СПИСОК</w:t>
      </w:r>
    </w:p>
    <w:p w14:paraId="1272F9E6" w14:textId="77777777" w:rsidR="003C6AD6" w:rsidRPr="003C6AD6" w:rsidRDefault="003C6AD6" w:rsidP="003C6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для въезда (выезда) автотранспорта</w:t>
      </w:r>
    </w:p>
    <w:p w14:paraId="5FE99ED4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Таблица №2</w:t>
      </w:r>
    </w:p>
    <w:p w14:paraId="207F26A6" w14:textId="77777777" w:rsidR="003C6AD6" w:rsidRPr="003C6AD6" w:rsidRDefault="003C6AD6" w:rsidP="003C6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color w:val="00B050"/>
          <w:sz w:val="24"/>
          <w:szCs w:val="24"/>
          <w:lang w:eastAsia="ru-RU"/>
        </w:rPr>
      </w:pPr>
    </w:p>
    <w:tbl>
      <w:tblPr>
        <w:tblW w:w="9990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3C6AD6" w:rsidRPr="003C6AD6" w14:paraId="6B81F74B" w14:textId="77777777" w:rsidTr="00732D4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7CE7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№</w:t>
            </w:r>
          </w:p>
          <w:p w14:paraId="4C969883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B753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CDE9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268F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Обслуживаемое лицо          </w:t>
            </w:r>
            <w:r w:rsidRPr="003C6A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br/>
              <w:t>(должность, фамилия и инициалы)</w:t>
            </w:r>
          </w:p>
        </w:tc>
      </w:tr>
      <w:tr w:rsidR="003C6AD6" w:rsidRPr="003C6AD6" w14:paraId="182C1F6E" w14:textId="77777777" w:rsidTr="00732D4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D830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AD3D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C41E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8D44" w14:textId="77777777" w:rsidR="003C6AD6" w:rsidRPr="003C6AD6" w:rsidRDefault="003C6AD6" w:rsidP="003C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</w:tbl>
    <w:p w14:paraId="6FBE7B80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Обязательные приложения к заявке-пропуску:</w:t>
      </w:r>
    </w:p>
    <w:p w14:paraId="7994D4B5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1. Копии удостоверений личности работников АО/ТОО/ИП «_________________»</w:t>
      </w:r>
    </w:p>
    <w:p w14:paraId="5DB123A8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2. Копии протоколов заседания экзаменационной комиссии, а также </w:t>
      </w:r>
      <w:proofErr w:type="gram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удостоверений  по</w:t>
      </w:r>
      <w:proofErr w:type="gram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проверке знаний по промышленной безопасности на опасных производственных объектах;</w:t>
      </w:r>
    </w:p>
    <w:p w14:paraId="6FB1C044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1129E18C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4.Копии протокола заседания квалификационной комиссии, а также удостоверение по проверке знаний по пожарной безопасности в объеме пожарно-технического минимума.</w:t>
      </w:r>
    </w:p>
    <w:p w14:paraId="0EBE809E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5.Копии технических паспортов на автотранспорт.</w:t>
      </w:r>
    </w:p>
    <w:p w14:paraId="3D58EF30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6. при въезде вахтовые работники предоставляют результаты ПЦР-тестов (от 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Covid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-19) не превышающие 5-ти дней с даты исследования.</w:t>
      </w:r>
    </w:p>
    <w:p w14:paraId="17DCCA59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Примечание:</w:t>
      </w:r>
    </w:p>
    <w:p w14:paraId="0C4B7DDE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нахождении указанных лиц на территории ТОО «Казахтуркмунай» несем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472876B4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765EB50C" w14:textId="77777777" w:rsidR="003C6AD6" w:rsidRPr="003C6AD6" w:rsidRDefault="003C6AD6" w:rsidP="003C6A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Подписанная заявка-пропуск представляется не менее чем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за 3 дня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Санкибай</w:t>
      </w:r>
      <w:proofErr w:type="spell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-батыра 173/1 Бизнес центр «</w:t>
      </w:r>
      <w:proofErr w:type="spell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Progress</w:t>
      </w:r>
      <w:proofErr w:type="spell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», 4 этаж каб.415. или </w:t>
      </w:r>
      <w:proofErr w:type="spellStart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эл.адрес</w:t>
      </w:r>
      <w:proofErr w:type="spellEnd"/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канцелярии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 xml:space="preserve">e-mail: 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fldChar w:fldCharType="begin"/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instrText xml:space="preserve"> HYPERLINK "mailto:aktm@ktm</w:instrTex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instrText>.</w:instrTex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en-US" w:eastAsia="ru-RU"/>
        </w:rPr>
        <w:instrText>kmg</w:instrTex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instrText xml:space="preserve">.kz" </w:instrTex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fldChar w:fldCharType="separate"/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t>aktm@ktm</w:t>
      </w:r>
      <w:r w:rsidRPr="003C6AD6">
        <w:rPr>
          <w:color w:val="00B050"/>
          <w:u w:val="single"/>
        </w:rPr>
        <w:t>.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en-US" w:eastAsia="ru-RU"/>
        </w:rPr>
        <w:t>kmg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t>.kz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val="kk-KZ" w:eastAsia="ru-RU"/>
        </w:rPr>
        <w:fldChar w:fldCharType="end"/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 xml:space="preserve"> (тел:87132) 411796, 417158, а также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службе корпоративной безопасности 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hyperlink r:id="rId5" w:history="1"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bakh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val="en-US" w:eastAsia="ru-RU"/>
          </w:rPr>
          <w:t>y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tzhan.mustafa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val="en-US" w:eastAsia="ru-RU"/>
          </w:rPr>
          <w:t>y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ev@ktm.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val="en-US" w:eastAsia="ru-RU"/>
          </w:rPr>
          <w:t>kmg</w:t>
        </w:r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.</w:t>
        </w:r>
        <w:proofErr w:type="spellStart"/>
        <w:r w:rsidRPr="003C6AD6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kz</w:t>
        </w:r>
        <w:proofErr w:type="spellEnd"/>
      </w:hyperlink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' (тел:87132) 411793</w:t>
      </w:r>
      <w:r w:rsidRPr="003C6AD6">
        <w:rPr>
          <w:rFonts w:ascii="Times New Roman" w:eastAsia="Times New Roman" w:hAnsi="Times New Roman" w:cs="Times New Roman"/>
          <w:color w:val="00B050"/>
          <w:sz w:val="24"/>
          <w:szCs w:val="24"/>
          <w:lang w:val="kk-KZ" w:eastAsia="ru-RU"/>
        </w:rPr>
        <w:t>.</w:t>
      </w:r>
    </w:p>
    <w:p w14:paraId="0ACC1F62" w14:textId="79AC3B8D" w:rsidR="004F09F0" w:rsidRDefault="003C6AD6" w:rsidP="00504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</w:pPr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Директор /ТОО/ИП «________</w:t>
      </w:r>
      <w:proofErr w:type="gramStart"/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_»   </w:t>
      </w:r>
      <w:proofErr w:type="gramEnd"/>
      <w:r w:rsidRPr="003C6AD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</w:t>
      </w:r>
    </w:p>
    <w:sectPr w:rsidR="004F09F0" w:rsidSect="003C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C3094"/>
    <w:multiLevelType w:val="hybridMultilevel"/>
    <w:tmpl w:val="B24C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6555469">
    <w:abstractNumId w:val="0"/>
  </w:num>
  <w:num w:numId="2" w16cid:durableId="22441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3E"/>
    <w:rsid w:val="00094498"/>
    <w:rsid w:val="002A1D44"/>
    <w:rsid w:val="003506D1"/>
    <w:rsid w:val="003C6AD6"/>
    <w:rsid w:val="004024F9"/>
    <w:rsid w:val="004C444D"/>
    <w:rsid w:val="004F09F0"/>
    <w:rsid w:val="005045F9"/>
    <w:rsid w:val="00732D45"/>
    <w:rsid w:val="00764C93"/>
    <w:rsid w:val="00A01386"/>
    <w:rsid w:val="00AD4E5E"/>
    <w:rsid w:val="00BE0E91"/>
    <w:rsid w:val="00C426FF"/>
    <w:rsid w:val="00D2131B"/>
    <w:rsid w:val="00F30660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CD6"/>
  <w15:chartTrackingRefBased/>
  <w15:docId w15:val="{831CECE6-B8A7-42E2-BD33-C7929915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7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FB173E"/>
  </w:style>
  <w:style w:type="character" w:customStyle="1" w:styleId="ng-star-inserted">
    <w:name w:val="ng-star-inserted"/>
    <w:basedOn w:val="a0"/>
    <w:rsid w:val="00FB173E"/>
  </w:style>
  <w:style w:type="paragraph" w:styleId="a3">
    <w:name w:val="List Paragraph"/>
    <w:basedOn w:val="a"/>
    <w:uiPriority w:val="34"/>
    <w:qFormat/>
    <w:rsid w:val="002A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8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2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5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5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75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77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4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9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33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3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5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70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6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5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91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6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7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66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03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5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9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5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3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1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79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2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0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9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9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72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8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46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52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54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5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3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9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4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5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6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9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51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3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6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5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5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22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0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8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0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0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51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4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21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3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1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2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6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0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26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2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46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0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71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9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3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9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9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7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66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29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8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0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3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4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0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6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1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8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3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1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3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6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5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4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3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5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6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khytzhan.mustafayev@ktm.km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Агишева Лилия Накиповна</dc:creator>
  <cp:keywords/>
  <dc:description/>
  <cp:lastModifiedBy>Какамбетов Куаныш Оразалиевич</cp:lastModifiedBy>
  <cp:revision>4</cp:revision>
  <dcterms:created xsi:type="dcterms:W3CDTF">2023-09-20T08:58:00Z</dcterms:created>
  <dcterms:modified xsi:type="dcterms:W3CDTF">2024-05-30T10:09:00Z</dcterms:modified>
</cp:coreProperties>
</file>