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0" w:rsidRDefault="000D7E80" w:rsidP="000D7E80">
      <w:pPr>
        <w:jc w:val="right"/>
        <w:rPr>
          <w:b/>
          <w:bCs/>
        </w:rPr>
      </w:pPr>
      <w:r w:rsidRPr="00331EB9">
        <w:rPr>
          <w:b/>
          <w:bCs/>
        </w:rPr>
        <w:t>202</w:t>
      </w:r>
      <w:r>
        <w:rPr>
          <w:b/>
          <w:bCs/>
        </w:rPr>
        <w:t xml:space="preserve"> 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proofErr w:type="spellStart"/>
      <w:r w:rsidRPr="00452DFF">
        <w:rPr>
          <w:b/>
          <w:bCs/>
        </w:rPr>
        <w:t>жыл</w:t>
      </w:r>
      <w:r>
        <w:rPr>
          <w:b/>
          <w:bCs/>
        </w:rPr>
        <w:t>ғы</w:t>
      </w:r>
      <w:proofErr w:type="spellEnd"/>
      <w:r w:rsidRPr="00331EB9">
        <w:rPr>
          <w:b/>
          <w:bCs/>
        </w:rPr>
        <w:t xml:space="preserve"> «___» _____</w:t>
      </w:r>
      <w:r>
        <w:rPr>
          <w:b/>
          <w:bCs/>
        </w:rPr>
        <w:t>______</w:t>
      </w:r>
    </w:p>
    <w:p w:rsidR="000D7E80" w:rsidRPr="0004380E" w:rsidRDefault="000D7E80" w:rsidP="000D7E80">
      <w:pPr>
        <w:jc w:val="center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 </w:t>
      </w:r>
      <w:r w:rsidRPr="0004380E">
        <w:rPr>
          <w:b/>
          <w:bCs/>
          <w:lang w:val="en-US"/>
        </w:rPr>
        <w:t xml:space="preserve">                                       № _____</w:t>
      </w:r>
      <w:r>
        <w:rPr>
          <w:b/>
          <w:bCs/>
          <w:lang w:val="kk-KZ"/>
        </w:rPr>
        <w:t>ш</w:t>
      </w:r>
      <w:proofErr w:type="spellStart"/>
      <w:r w:rsidRPr="00E2389C">
        <w:rPr>
          <w:b/>
          <w:bCs/>
        </w:rPr>
        <w:t>артқа</w:t>
      </w:r>
      <w:proofErr w:type="spellEnd"/>
      <w:r w:rsidRPr="0004380E">
        <w:rPr>
          <w:b/>
          <w:bCs/>
          <w:lang w:val="en-US"/>
        </w:rPr>
        <w:t xml:space="preserve"> 5 - </w:t>
      </w:r>
      <w:proofErr w:type="spellStart"/>
      <w:r w:rsidRPr="00E2389C">
        <w:rPr>
          <w:b/>
          <w:bCs/>
        </w:rPr>
        <w:t>қосымша</w:t>
      </w:r>
      <w:proofErr w:type="spellEnd"/>
    </w:p>
    <w:p w:rsidR="000D7E80" w:rsidRPr="0004380E" w:rsidRDefault="000D7E80" w:rsidP="000D7E80">
      <w:pPr>
        <w:jc w:val="center"/>
        <w:rPr>
          <w:b/>
          <w:bCs/>
          <w:lang w:val="en-US"/>
        </w:rPr>
      </w:pPr>
    </w:p>
    <w:p w:rsidR="000D7E80" w:rsidRPr="0004380E" w:rsidRDefault="000D7E80" w:rsidP="000D7E80">
      <w:pPr>
        <w:jc w:val="right"/>
        <w:rPr>
          <w:b/>
          <w:bCs/>
          <w:iCs/>
          <w:lang w:val="en-US"/>
        </w:rPr>
      </w:pPr>
    </w:p>
    <w:p w:rsidR="000D7E80" w:rsidRPr="0004380E" w:rsidRDefault="000D7E80" w:rsidP="000D7E80">
      <w:pPr>
        <w:jc w:val="right"/>
        <w:rPr>
          <w:b/>
          <w:bCs/>
          <w:iCs/>
          <w:lang w:val="en-US"/>
        </w:rPr>
      </w:pPr>
    </w:p>
    <w:p w:rsidR="000D7E80" w:rsidRPr="0004380E" w:rsidRDefault="000D7E80" w:rsidP="000D7E80">
      <w:pPr>
        <w:jc w:val="center"/>
        <w:rPr>
          <w:b/>
          <w:lang w:val="en-US"/>
        </w:rPr>
      </w:pPr>
      <w:proofErr w:type="spellStart"/>
      <w:r w:rsidRPr="00DA3714">
        <w:rPr>
          <w:b/>
        </w:rPr>
        <w:t>Қазақстан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Республикасы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заңнамасының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және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еңбек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қауіпсіздігі</w:t>
      </w:r>
      <w:proofErr w:type="spellEnd"/>
      <w:r w:rsidRPr="0004380E">
        <w:rPr>
          <w:b/>
          <w:lang w:val="en-US"/>
        </w:rPr>
        <w:t xml:space="preserve"> </w:t>
      </w:r>
      <w:r w:rsidRPr="00DA3714">
        <w:rPr>
          <w:b/>
        </w:rPr>
        <w:t>мен</w:t>
      </w:r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еңбекті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қорғау</w:t>
      </w:r>
      <w:proofErr w:type="spellEnd"/>
      <w:r w:rsidRPr="0004380E">
        <w:rPr>
          <w:b/>
          <w:lang w:val="en-US"/>
        </w:rPr>
        <w:t xml:space="preserve">, </w:t>
      </w:r>
      <w:proofErr w:type="spellStart"/>
      <w:r>
        <w:rPr>
          <w:b/>
        </w:rPr>
        <w:t>а</w:t>
      </w:r>
      <w:r w:rsidRPr="00DA3714">
        <w:rPr>
          <w:b/>
        </w:rPr>
        <w:t>дам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құқықтары</w:t>
      </w:r>
      <w:proofErr w:type="spellEnd"/>
      <w:r w:rsidRPr="0004380E">
        <w:rPr>
          <w:b/>
          <w:lang w:val="en-US"/>
        </w:rPr>
        <w:t xml:space="preserve">, </w:t>
      </w:r>
      <w:proofErr w:type="spellStart"/>
      <w:r w:rsidRPr="00DA3714">
        <w:rPr>
          <w:b/>
        </w:rPr>
        <w:t>сондай</w:t>
      </w:r>
      <w:proofErr w:type="spellEnd"/>
      <w:r w:rsidRPr="0004380E">
        <w:rPr>
          <w:b/>
          <w:lang w:val="en-US"/>
        </w:rPr>
        <w:t>-</w:t>
      </w:r>
      <w:proofErr w:type="spellStart"/>
      <w:r w:rsidRPr="00DA3714">
        <w:rPr>
          <w:b/>
        </w:rPr>
        <w:t>ақ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қоршаған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ортаны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қорғау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саласындағы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регламенттеуші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құжаттардың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сақталуы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>
        <w:rPr>
          <w:b/>
        </w:rPr>
        <w:t>бойынша</w:t>
      </w:r>
      <w:proofErr w:type="spellEnd"/>
      <w:r w:rsidRPr="0004380E">
        <w:rPr>
          <w:b/>
          <w:lang w:val="en-US"/>
        </w:rPr>
        <w:t xml:space="preserve"> </w:t>
      </w:r>
      <w:proofErr w:type="spellStart"/>
      <w:r w:rsidRPr="00DA3714">
        <w:rPr>
          <w:b/>
        </w:rPr>
        <w:t>есеп</w:t>
      </w:r>
      <w:proofErr w:type="spellEnd"/>
    </w:p>
    <w:p w:rsidR="000D7E80" w:rsidRPr="0004380E" w:rsidRDefault="000D7E80" w:rsidP="000D7E80">
      <w:pPr>
        <w:rPr>
          <w:lang w:val="en-US"/>
        </w:rPr>
      </w:pPr>
    </w:p>
    <w:tbl>
      <w:tblPr>
        <w:tblW w:w="10273" w:type="dxa"/>
        <w:jc w:val="center"/>
        <w:tblLook w:val="04A0" w:firstRow="1" w:lastRow="0" w:firstColumn="1" w:lastColumn="0" w:noHBand="0" w:noVBand="1"/>
      </w:tblPr>
      <w:tblGrid>
        <w:gridCol w:w="5915"/>
        <w:gridCol w:w="2127"/>
        <w:gridCol w:w="2231"/>
      </w:tblGrid>
      <w:tr w:rsidR="000D7E80" w:rsidRPr="00307CDF" w:rsidTr="00771DB9">
        <w:trPr>
          <w:trHeight w:val="539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307CDF" w:rsidRDefault="000D7E80" w:rsidP="00771D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452DFF">
              <w:rPr>
                <w:b/>
                <w:sz w:val="20"/>
                <w:szCs w:val="20"/>
              </w:rPr>
              <w:t>Аспект</w:t>
            </w:r>
            <w:r>
              <w:rPr>
                <w:b/>
                <w:sz w:val="20"/>
                <w:szCs w:val="20"/>
                <w:lang w:val="kk-KZ"/>
              </w:rPr>
              <w:t>інің</w:t>
            </w:r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307CDF" w:rsidRDefault="000D7E80" w:rsidP="00771DB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Сақталуы туралы</w:t>
            </w:r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белгісі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307CDF" w:rsidRDefault="000D7E80" w:rsidP="00771DB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Түсініктемелер</w:t>
            </w:r>
            <w:r w:rsidRPr="00452DFF">
              <w:rPr>
                <w:b/>
                <w:sz w:val="20"/>
                <w:szCs w:val="20"/>
              </w:rPr>
              <w:t xml:space="preserve"> (бар </w:t>
            </w:r>
            <w:proofErr w:type="spellStart"/>
            <w:r w:rsidRPr="00452DFF">
              <w:rPr>
                <w:b/>
                <w:sz w:val="20"/>
                <w:szCs w:val="20"/>
              </w:rPr>
              <w:t>болса</w:t>
            </w:r>
            <w:proofErr w:type="spellEnd"/>
            <w:r w:rsidRPr="00452DFF">
              <w:rPr>
                <w:b/>
                <w:sz w:val="20"/>
                <w:szCs w:val="20"/>
              </w:rPr>
              <w:t>)</w:t>
            </w:r>
          </w:p>
        </w:tc>
      </w:tr>
      <w:tr w:rsidR="000D7E80" w:rsidRPr="00284542" w:rsidTr="00771DB9">
        <w:trPr>
          <w:trHeight w:val="275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b/>
                <w:sz w:val="20"/>
                <w:szCs w:val="20"/>
              </w:rPr>
            </w:pPr>
            <w:r w:rsidRPr="00452DFF">
              <w:rPr>
                <w:b/>
                <w:sz w:val="20"/>
                <w:szCs w:val="20"/>
              </w:rPr>
              <w:t xml:space="preserve">Адам </w:t>
            </w:r>
            <w:proofErr w:type="spellStart"/>
            <w:r w:rsidRPr="00452DFF">
              <w:rPr>
                <w:b/>
                <w:sz w:val="20"/>
                <w:szCs w:val="20"/>
              </w:rPr>
              <w:t>құқы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қтары</w:t>
            </w:r>
          </w:p>
        </w:tc>
      </w:tr>
      <w:tr w:rsidR="000D7E80" w:rsidRPr="00284542" w:rsidTr="00771DB9">
        <w:trPr>
          <w:trHeight w:val="52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Компания</w:t>
            </w:r>
            <w:r>
              <w:rPr>
                <w:sz w:val="20"/>
                <w:szCs w:val="20"/>
              </w:rPr>
              <w:t>да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қызметкерлердің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заңнамасында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белгіленген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құқықтары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сақталады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Конституциясы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кодексі</w:t>
            </w:r>
            <w:proofErr w:type="spellEnd"/>
            <w:r w:rsidRPr="00452DFF">
              <w:rPr>
                <w:sz w:val="20"/>
                <w:szCs w:val="20"/>
              </w:rPr>
              <w:t>, «</w:t>
            </w:r>
            <w:proofErr w:type="spellStart"/>
            <w:r w:rsidRPr="00452DFF">
              <w:rPr>
                <w:sz w:val="20"/>
                <w:szCs w:val="20"/>
              </w:rPr>
              <w:t>Кәсіподақтар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туралы</w:t>
            </w:r>
            <w:proofErr w:type="spellEnd"/>
            <w:r w:rsidRPr="00452DFF">
              <w:rPr>
                <w:sz w:val="20"/>
                <w:szCs w:val="20"/>
              </w:rPr>
              <w:t xml:space="preserve">» ҚР </w:t>
            </w:r>
            <w:proofErr w:type="spellStart"/>
            <w:r w:rsidRPr="00452DFF">
              <w:rPr>
                <w:sz w:val="20"/>
                <w:szCs w:val="20"/>
              </w:rPr>
              <w:t>Заңы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37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6D7BED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>Компания</w:t>
            </w:r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тәжірибесінде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мәжбүрлі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еңбектің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ешқандай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түрі</w:t>
            </w:r>
            <w:proofErr w:type="spellEnd"/>
            <w:r w:rsidRPr="006D7BED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жоқ</w:t>
            </w:r>
            <w:proofErr w:type="spellEnd"/>
            <w:r w:rsidRPr="006D7BE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345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3F3F0E" w:rsidRDefault="000D7E80" w:rsidP="00771DB9">
            <w:pPr>
              <w:ind w:right="20"/>
              <w:rPr>
                <w:sz w:val="20"/>
                <w:szCs w:val="20"/>
                <w:lang w:val="kk-KZ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Денсаулық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әлеуметтік</w:t>
            </w:r>
            <w:proofErr w:type="spellEnd"/>
            <w:r w:rsidRPr="00452DFF">
              <w:rPr>
                <w:sz w:val="20"/>
                <w:szCs w:val="20"/>
              </w:rPr>
              <w:t xml:space="preserve"> даму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«Он </w:t>
            </w:r>
            <w:proofErr w:type="spellStart"/>
            <w:r w:rsidRPr="00452DFF">
              <w:rPr>
                <w:sz w:val="20"/>
                <w:szCs w:val="20"/>
              </w:rPr>
              <w:t>сегіз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жасқа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толмаған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r w:rsidRPr="00452DFF">
              <w:rPr>
                <w:sz w:val="20"/>
                <w:szCs w:val="20"/>
              </w:rPr>
              <w:t>керлердің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еңбегін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пайдалануға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тыйым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салын</w:t>
            </w:r>
            <w:r>
              <w:rPr>
                <w:sz w:val="20"/>
                <w:szCs w:val="20"/>
              </w:rPr>
              <w:t>атын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жұмыс</w:t>
            </w:r>
            <w:r>
              <w:rPr>
                <w:sz w:val="20"/>
                <w:szCs w:val="20"/>
              </w:rPr>
              <w:t>тардың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тізімі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он сегіз жасқа толмаған жұмыскерлердің ауыр заттарды </w:t>
            </w:r>
            <w:proofErr w:type="spellStart"/>
            <w:r w:rsidRPr="00452DFF">
              <w:rPr>
                <w:sz w:val="20"/>
                <w:szCs w:val="20"/>
              </w:rPr>
              <w:t>тас</w:t>
            </w:r>
            <w:r>
              <w:rPr>
                <w:sz w:val="20"/>
                <w:szCs w:val="20"/>
              </w:rPr>
              <w:t>уы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қозғал</w:t>
            </w:r>
            <w:r>
              <w:rPr>
                <w:sz w:val="20"/>
                <w:szCs w:val="20"/>
              </w:rPr>
              <w:t>туының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шекті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нормалары</w:t>
            </w:r>
            <w:proofErr w:type="spellEnd"/>
            <w:r w:rsidRPr="003F3F0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бұйрығына сәйкес Компания қызметінде балалар еңбегі пайдаланылмайды.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shd w:val="clear" w:color="auto" w:fill="E8E9EB"/>
              <w:spacing w:line="450" w:lineRule="atLeast"/>
              <w:textAlignment w:val="baseline"/>
              <w:outlineLvl w:val="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263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 w:rsidRPr="00452DFF">
              <w:rPr>
                <w:b/>
                <w:sz w:val="20"/>
                <w:szCs w:val="20"/>
              </w:rPr>
              <w:t>Еңбек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және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еңбекті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қорғау</w:t>
            </w:r>
            <w:proofErr w:type="spellEnd"/>
          </w:p>
        </w:tc>
      </w:tr>
      <w:tr w:rsidR="000D7E80" w:rsidRPr="00284542" w:rsidTr="00771DB9">
        <w:trPr>
          <w:trHeight w:val="56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 xml:space="preserve">Компания </w:t>
            </w:r>
            <w:proofErr w:type="spellStart"/>
            <w:r w:rsidRPr="00452DFF">
              <w:rPr>
                <w:sz w:val="20"/>
                <w:szCs w:val="20"/>
              </w:rPr>
              <w:t>қызметкерлері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 w:rsidRPr="00452DFF">
              <w:rPr>
                <w:sz w:val="20"/>
                <w:szCs w:val="20"/>
              </w:rPr>
              <w:t>қызметтік</w:t>
            </w:r>
            <w:proofErr w:type="spellEnd"/>
            <w:r w:rsidRPr="00452DFF">
              <w:rPr>
                <w:sz w:val="20"/>
                <w:szCs w:val="20"/>
              </w:rPr>
              <w:t xml:space="preserve">) </w:t>
            </w:r>
            <w:proofErr w:type="spellStart"/>
            <w:r w:rsidRPr="00452DFF">
              <w:rPr>
                <w:sz w:val="20"/>
                <w:szCs w:val="20"/>
              </w:rPr>
              <w:t>міндеттерін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орындау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кезінде</w:t>
            </w:r>
            <w:r>
              <w:rPr>
                <w:sz w:val="20"/>
                <w:szCs w:val="20"/>
              </w:rPr>
              <w:t>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ережелерін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біледі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63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 xml:space="preserve">Компания </w:t>
            </w:r>
            <w:proofErr w:type="spellStart"/>
            <w:r w:rsidRPr="00452DFF">
              <w:rPr>
                <w:sz w:val="20"/>
                <w:szCs w:val="20"/>
              </w:rPr>
              <w:t>қызметкерлерді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жұмыс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берушінің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есебінен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арнайы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киіммен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арнайы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аяқ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киіммен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басқа</w:t>
            </w:r>
            <w:proofErr w:type="spellEnd"/>
            <w:r w:rsidRPr="00452DFF">
              <w:rPr>
                <w:sz w:val="20"/>
                <w:szCs w:val="20"/>
              </w:rPr>
              <w:t xml:space="preserve"> да </w:t>
            </w:r>
            <w:proofErr w:type="spellStart"/>
            <w:r w:rsidRPr="00452DFF">
              <w:rPr>
                <w:sz w:val="20"/>
                <w:szCs w:val="20"/>
              </w:rPr>
              <w:t>жеке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қорғаныс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құралдарымен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қамтамасыз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етеді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47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 xml:space="preserve">Компания 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мынадай </w:t>
            </w:r>
            <w:proofErr w:type="spellStart"/>
            <w:r w:rsidRPr="00452DFF">
              <w:rPr>
                <w:sz w:val="20"/>
                <w:szCs w:val="20"/>
              </w:rPr>
              <w:t>заңнама</w:t>
            </w:r>
            <w:r>
              <w:rPr>
                <w:sz w:val="20"/>
                <w:szCs w:val="20"/>
              </w:rPr>
              <w:t>лар</w:t>
            </w:r>
            <w:r w:rsidRPr="00452DFF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еңбекті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саласындағы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нормативтік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құжаттардың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талаптарын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сақтайды</w:t>
            </w:r>
            <w:proofErr w:type="spellEnd"/>
            <w:r w:rsidRPr="00452DFF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55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>«</w:t>
            </w:r>
            <w:proofErr w:type="spellStart"/>
            <w:r w:rsidRPr="00452DFF">
              <w:rPr>
                <w:sz w:val="20"/>
                <w:szCs w:val="20"/>
              </w:rPr>
              <w:t>Қызметкерді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 w:rsidRPr="00452DFF">
              <w:rPr>
                <w:sz w:val="20"/>
                <w:szCs w:val="20"/>
              </w:rPr>
              <w:t>қызметтік</w:t>
            </w:r>
            <w:proofErr w:type="spellEnd"/>
            <w:r w:rsidRPr="00452DFF">
              <w:rPr>
                <w:sz w:val="20"/>
                <w:szCs w:val="20"/>
              </w:rPr>
              <w:t xml:space="preserve">) </w:t>
            </w:r>
            <w:proofErr w:type="spellStart"/>
            <w:r w:rsidRPr="00452DFF">
              <w:rPr>
                <w:sz w:val="20"/>
                <w:szCs w:val="20"/>
              </w:rPr>
              <w:t>міндеттерін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орындау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кезінде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жазатайым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оқиғалардан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міндетті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сақтандыру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туралы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Заңы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59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Үкіметінің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proofErr w:type="spellStart"/>
            <w:r w:rsidRPr="00452DFF">
              <w:rPr>
                <w:sz w:val="20"/>
                <w:szCs w:val="20"/>
              </w:rPr>
              <w:t>Қызметкерлердің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еңбекті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мәселелері </w:t>
            </w:r>
            <w:proofErr w:type="spellStart"/>
            <w:r w:rsidRPr="00452DFF">
              <w:rPr>
                <w:sz w:val="20"/>
                <w:szCs w:val="20"/>
              </w:rPr>
              <w:t>бойынша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оқытудан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нұсқау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беру</w:t>
            </w:r>
            <w:r>
              <w:rPr>
                <w:sz w:val="20"/>
                <w:szCs w:val="20"/>
              </w:rPr>
              <w:t>ден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білімін </w:t>
            </w:r>
            <w:proofErr w:type="spellStart"/>
            <w:r>
              <w:rPr>
                <w:sz w:val="20"/>
                <w:szCs w:val="20"/>
              </w:rPr>
              <w:t>тексеруден</w:t>
            </w:r>
            <w:proofErr w:type="spellEnd"/>
            <w:r w:rsidRPr="003F3F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мерзімі</w:t>
            </w:r>
            <w:proofErr w:type="spellEnd"/>
            <w:r w:rsidRPr="00452DFF">
              <w:rPr>
                <w:sz w:val="20"/>
                <w:szCs w:val="20"/>
              </w:rPr>
              <w:t>»</w:t>
            </w:r>
            <w:r w:rsidRPr="003F3F0E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қаулысы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607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Денсаулық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әлеуметтік</w:t>
            </w:r>
            <w:proofErr w:type="spellEnd"/>
            <w:r w:rsidRPr="00452DFF">
              <w:rPr>
                <w:sz w:val="20"/>
                <w:szCs w:val="20"/>
              </w:rPr>
              <w:t xml:space="preserve"> даму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proofErr w:type="spellStart"/>
            <w:r w:rsidRPr="00452DFF">
              <w:rPr>
                <w:sz w:val="20"/>
                <w:szCs w:val="20"/>
              </w:rPr>
              <w:t>Жұмыс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берушінің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жөніндегі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нұсқаулықты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әзірлеу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бекіту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қайта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қарау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724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3F3F0E" w:rsidRDefault="000D7E80" w:rsidP="00771DB9">
            <w:pPr>
              <w:ind w:right="20"/>
              <w:rPr>
                <w:sz w:val="20"/>
                <w:szCs w:val="20"/>
                <w:lang w:val="kk-KZ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Ұлттық</w:t>
            </w:r>
            <w:proofErr w:type="spellEnd"/>
            <w:r w:rsidRPr="00452DFF">
              <w:rPr>
                <w:sz w:val="20"/>
                <w:szCs w:val="20"/>
              </w:rPr>
              <w:t xml:space="preserve"> экономика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proofErr w:type="spellStart"/>
            <w:r w:rsidRPr="00452DFF">
              <w:rPr>
                <w:sz w:val="20"/>
                <w:szCs w:val="20"/>
              </w:rPr>
              <w:t>Санитарлық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ережелер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proofErr w:type="spellStart"/>
            <w:r w:rsidRPr="00452DFF">
              <w:rPr>
                <w:sz w:val="20"/>
                <w:szCs w:val="20"/>
              </w:rPr>
              <w:t>Адамға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әсер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ететін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физикалық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факторлар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 w:rsidRPr="00452DFF">
              <w:rPr>
                <w:sz w:val="20"/>
                <w:szCs w:val="20"/>
              </w:rPr>
              <w:t>компьютерлер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бейнетерминалдар</w:t>
            </w:r>
            <w:proofErr w:type="spellEnd"/>
            <w:r w:rsidRPr="00452DFF">
              <w:rPr>
                <w:sz w:val="20"/>
                <w:szCs w:val="20"/>
              </w:rPr>
              <w:t xml:space="preserve">) </w:t>
            </w:r>
            <w:proofErr w:type="spellStart"/>
            <w:r w:rsidRPr="00452DFF">
              <w:rPr>
                <w:sz w:val="20"/>
                <w:szCs w:val="20"/>
              </w:rPr>
              <w:t>көздері</w:t>
            </w:r>
            <w:r>
              <w:rPr>
                <w:sz w:val="20"/>
                <w:szCs w:val="20"/>
              </w:rPr>
              <w:t>мен</w:t>
            </w:r>
            <w:proofErr w:type="spellEnd"/>
            <w:r w:rsidRPr="003F3F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 w:rsidRPr="003F3F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істеу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жағдай</w:t>
            </w:r>
            <w:r>
              <w:rPr>
                <w:sz w:val="20"/>
                <w:szCs w:val="20"/>
              </w:rPr>
              <w:t>лар</w:t>
            </w:r>
            <w:r w:rsidRPr="00452DFF">
              <w:rPr>
                <w:sz w:val="20"/>
                <w:szCs w:val="20"/>
              </w:rPr>
              <w:t>ына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қойылатын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санитарлық</w:t>
            </w:r>
            <w:proofErr w:type="spellEnd"/>
            <w:r w:rsidRPr="00452DFF">
              <w:rPr>
                <w:sz w:val="20"/>
                <w:szCs w:val="20"/>
              </w:rPr>
              <w:t xml:space="preserve"> -</w:t>
            </w:r>
            <w:proofErr w:type="spellStart"/>
            <w:r w:rsidRPr="00452DFF">
              <w:rPr>
                <w:sz w:val="20"/>
                <w:szCs w:val="20"/>
              </w:rPr>
              <w:t>эпидемиологиялық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талаптар</w:t>
            </w:r>
            <w:proofErr w:type="spellEnd"/>
            <w:r w:rsidRPr="00452DF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бұйрығы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06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lastRenderedPageBreak/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Төтенше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жағдайлар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proofErr w:type="spellStart"/>
            <w:r w:rsidRPr="00452DFF">
              <w:rPr>
                <w:sz w:val="20"/>
                <w:szCs w:val="20"/>
              </w:rPr>
              <w:t>Ұйым</w:t>
            </w:r>
            <w:r>
              <w:rPr>
                <w:sz w:val="20"/>
                <w:szCs w:val="20"/>
              </w:rPr>
              <w:t>дардың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r w:rsidRPr="00452DFF">
              <w:rPr>
                <w:sz w:val="20"/>
                <w:szCs w:val="20"/>
              </w:rPr>
              <w:t>керлері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халықты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өрт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шараларына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өрт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шараларын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жөніндегі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оқу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бағдарламаларының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мазмұнына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қойылатын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талаптарды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бекіту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туралы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817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Энергетика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«Электр </w:t>
            </w:r>
            <w:proofErr w:type="spellStart"/>
            <w:r w:rsidRPr="00452DFF">
              <w:rPr>
                <w:sz w:val="20"/>
                <w:szCs w:val="20"/>
              </w:rPr>
              <w:t>станциялары</w:t>
            </w:r>
            <w:r>
              <w:rPr>
                <w:sz w:val="20"/>
                <w:szCs w:val="20"/>
              </w:rPr>
              <w:t>ның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жылу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электр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желілерінің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жабдықтарына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ғимараттары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құрылыстарына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техникалық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қызмет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көрсету</w:t>
            </w:r>
            <w:r>
              <w:rPr>
                <w:sz w:val="20"/>
                <w:szCs w:val="20"/>
              </w:rPr>
              <w:t>ді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оларды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жөндеуді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ұйымдастыру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301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 xml:space="preserve">ҚР </w:t>
            </w:r>
            <w:r>
              <w:rPr>
                <w:sz w:val="20"/>
                <w:szCs w:val="20"/>
              </w:rPr>
              <w:t>Э</w:t>
            </w:r>
            <w:r w:rsidRPr="00452DFF">
              <w:rPr>
                <w:sz w:val="20"/>
                <w:szCs w:val="20"/>
              </w:rPr>
              <w:t xml:space="preserve">М «Электр </w:t>
            </w:r>
            <w:proofErr w:type="spellStart"/>
            <w:r w:rsidRPr="00452DFF">
              <w:rPr>
                <w:sz w:val="20"/>
                <w:szCs w:val="20"/>
              </w:rPr>
              <w:t>қондырғыларын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техникасы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443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>ҚР ҚМ «</w:t>
            </w:r>
            <w:proofErr w:type="spellStart"/>
            <w:r w:rsidRPr="00452DFF">
              <w:rPr>
                <w:sz w:val="20"/>
                <w:szCs w:val="20"/>
              </w:rPr>
              <w:t>Міндетті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медициналық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қарап </w:t>
            </w:r>
            <w:proofErr w:type="spellStart"/>
            <w:r w:rsidRPr="00452DFF">
              <w:rPr>
                <w:sz w:val="20"/>
                <w:szCs w:val="20"/>
              </w:rPr>
              <w:t>тексеруді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06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Еңбек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халықты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әлеуметтік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«Электр </w:t>
            </w:r>
            <w:proofErr w:type="spellStart"/>
            <w:r w:rsidRPr="00452DFF">
              <w:rPr>
                <w:sz w:val="20"/>
                <w:szCs w:val="20"/>
              </w:rPr>
              <w:t>энергетикасы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саласындағы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ұйымдардың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r w:rsidRPr="00452DFF">
              <w:rPr>
                <w:sz w:val="20"/>
                <w:szCs w:val="20"/>
              </w:rPr>
              <w:t>керлеріне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арнайы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киім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арнайы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аяқ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киім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басқа</w:t>
            </w:r>
            <w:proofErr w:type="spellEnd"/>
            <w:r w:rsidRPr="00452DFF">
              <w:rPr>
                <w:sz w:val="20"/>
                <w:szCs w:val="20"/>
              </w:rPr>
              <w:t xml:space="preserve"> да </w:t>
            </w:r>
            <w:proofErr w:type="spellStart"/>
            <w:r w:rsidRPr="00452DFF">
              <w:rPr>
                <w:sz w:val="20"/>
                <w:szCs w:val="20"/>
              </w:rPr>
              <w:t>жеке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қорғаны</w:t>
            </w:r>
            <w:r>
              <w:rPr>
                <w:sz w:val="20"/>
                <w:szCs w:val="20"/>
              </w:rPr>
              <w:t>ш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құралдарын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берудің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салалық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621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Денсаулық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әлеуметтік</w:t>
            </w:r>
            <w:proofErr w:type="spellEnd"/>
            <w:r w:rsidRPr="00452DFF">
              <w:rPr>
                <w:sz w:val="20"/>
                <w:szCs w:val="20"/>
              </w:rPr>
              <w:t xml:space="preserve"> даму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452DFF">
              <w:rPr>
                <w:sz w:val="20"/>
                <w:szCs w:val="20"/>
              </w:rPr>
              <w:t>ұмыс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берушінің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қаражаты </w:t>
            </w:r>
            <w:proofErr w:type="spellStart"/>
            <w:r w:rsidRPr="00452DFF">
              <w:rPr>
                <w:sz w:val="20"/>
                <w:szCs w:val="20"/>
              </w:rPr>
              <w:t>есебінен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452DFF">
              <w:rPr>
                <w:sz w:val="20"/>
                <w:szCs w:val="20"/>
              </w:rPr>
              <w:t>ұмыс</w:t>
            </w:r>
            <w:r>
              <w:rPr>
                <w:sz w:val="20"/>
                <w:szCs w:val="20"/>
              </w:rPr>
              <w:t>керлерге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сүт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немесе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оларға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теңестірілген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тамақ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өнімдерін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емдік-профилактикалық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тағамдарды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арнайы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киімдерді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басқа</w:t>
            </w:r>
            <w:proofErr w:type="spellEnd"/>
            <w:r w:rsidRPr="00452DFF">
              <w:rPr>
                <w:sz w:val="20"/>
                <w:szCs w:val="20"/>
              </w:rPr>
              <w:t xml:space="preserve"> да </w:t>
            </w:r>
            <w:proofErr w:type="spellStart"/>
            <w:r w:rsidRPr="00452DFF">
              <w:rPr>
                <w:sz w:val="20"/>
                <w:szCs w:val="20"/>
              </w:rPr>
              <w:t>жеке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қорғаны</w:t>
            </w:r>
            <w:r>
              <w:rPr>
                <w:sz w:val="20"/>
                <w:szCs w:val="20"/>
              </w:rPr>
              <w:t>ш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құралдарын</w:t>
            </w:r>
            <w:proofErr w:type="spellEnd"/>
            <w:r w:rsidRPr="00452DFF">
              <w:rPr>
                <w:sz w:val="20"/>
                <w:szCs w:val="20"/>
              </w:rPr>
              <w:t xml:space="preserve"> беру, </w:t>
            </w:r>
            <w:proofErr w:type="spellStart"/>
            <w:r w:rsidRPr="00452DFF">
              <w:rPr>
                <w:sz w:val="20"/>
                <w:szCs w:val="20"/>
              </w:rPr>
              <w:t>оларды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ұжымдық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қорғаны</w:t>
            </w:r>
            <w:r>
              <w:rPr>
                <w:sz w:val="20"/>
                <w:szCs w:val="20"/>
              </w:rPr>
              <w:t>ш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құралдарымен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санитарлық-гигиеналық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құралдармен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құрылғылар</w:t>
            </w:r>
            <w:r>
              <w:rPr>
                <w:sz w:val="20"/>
                <w:szCs w:val="20"/>
              </w:rPr>
              <w:t>мен</w:t>
            </w:r>
            <w:proofErr w:type="spellEnd"/>
            <w:r w:rsidRPr="00FB31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 w:rsidRPr="00FB31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52DFF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25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r w:rsidRPr="00452DFF">
              <w:rPr>
                <w:sz w:val="20"/>
                <w:szCs w:val="20"/>
              </w:rPr>
              <w:t>ҚР ҚМ «</w:t>
            </w:r>
            <w:proofErr w:type="spellStart"/>
            <w:r>
              <w:rPr>
                <w:sz w:val="20"/>
                <w:szCs w:val="20"/>
              </w:rPr>
              <w:t>Аспаптар</w:t>
            </w:r>
            <w:r w:rsidRPr="00452DFF">
              <w:rPr>
                <w:sz w:val="20"/>
                <w:szCs w:val="20"/>
              </w:rPr>
              <w:t>мен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құрылғылармен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жұмыс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істеу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кезіндегі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қауіпсіздік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263"/>
          <w:jc w:val="center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proofErr w:type="spellStart"/>
            <w:r w:rsidRPr="00452DFF">
              <w:rPr>
                <w:b/>
                <w:sz w:val="20"/>
                <w:szCs w:val="20"/>
              </w:rPr>
              <w:t>Қоршаған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ортаны</w:t>
            </w:r>
            <w:proofErr w:type="spellEnd"/>
            <w:r w:rsidRPr="00452D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b/>
                <w:sz w:val="20"/>
                <w:szCs w:val="20"/>
              </w:rPr>
              <w:t>қорғау</w:t>
            </w:r>
            <w:proofErr w:type="spellEnd"/>
          </w:p>
        </w:tc>
      </w:tr>
      <w:tr w:rsidR="000D7E80" w:rsidRPr="00284542" w:rsidTr="00771DB9">
        <w:trPr>
          <w:trHeight w:val="24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Компанияда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заңнамасы</w:t>
            </w:r>
            <w:proofErr w:type="spellEnd"/>
            <w:r w:rsidRPr="00452DFF">
              <w:rPr>
                <w:sz w:val="20"/>
                <w:szCs w:val="20"/>
              </w:rPr>
              <w:t xml:space="preserve"> мен </w:t>
            </w:r>
            <w:proofErr w:type="spellStart"/>
            <w:r w:rsidRPr="00452DFF">
              <w:rPr>
                <w:sz w:val="20"/>
                <w:szCs w:val="20"/>
              </w:rPr>
              <w:t>қоршаған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ортаны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қорғау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саласындағы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регламенттеуші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құжаттардың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талаптары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сақта</w:t>
            </w:r>
            <w:r>
              <w:rPr>
                <w:sz w:val="20"/>
                <w:szCs w:val="20"/>
              </w:rPr>
              <w:t>ла</w:t>
            </w:r>
            <w:r w:rsidRPr="00452DFF">
              <w:rPr>
                <w:sz w:val="20"/>
                <w:szCs w:val="20"/>
              </w:rPr>
              <w:t>ды</w:t>
            </w:r>
            <w:proofErr w:type="spellEnd"/>
            <w:r w:rsidRPr="00452DFF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58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331EB9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Экологиялық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кодексі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A4F7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89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331EB9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Жер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кодексі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A4F7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26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331EB9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Орман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кодексі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A4F7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242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331EB9" w:rsidRDefault="000D7E80" w:rsidP="00771DB9">
            <w:pPr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Республикасының</w:t>
            </w:r>
            <w:proofErr w:type="spellEnd"/>
            <w:r w:rsidRPr="00452DFF">
              <w:rPr>
                <w:sz w:val="20"/>
                <w:szCs w:val="20"/>
              </w:rPr>
              <w:t xml:space="preserve"> Су </w:t>
            </w:r>
            <w:proofErr w:type="spellStart"/>
            <w:r w:rsidRPr="00452DFF">
              <w:rPr>
                <w:sz w:val="20"/>
                <w:szCs w:val="20"/>
              </w:rPr>
              <w:t>кодексі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A4F7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  <w:tr w:rsidR="000D7E80" w:rsidRPr="00284542" w:rsidTr="00771DB9">
        <w:trPr>
          <w:trHeight w:val="1093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80" w:rsidRPr="00452DFF" w:rsidRDefault="000D7E80" w:rsidP="00771DB9">
            <w:pPr>
              <w:ind w:right="20"/>
              <w:rPr>
                <w:sz w:val="20"/>
                <w:szCs w:val="20"/>
              </w:rPr>
            </w:pPr>
            <w:proofErr w:type="spellStart"/>
            <w:r w:rsidRPr="00452DFF">
              <w:rPr>
                <w:sz w:val="20"/>
                <w:szCs w:val="20"/>
              </w:rPr>
              <w:t>Қазақстан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Республикасы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Ұлттық</w:t>
            </w:r>
            <w:proofErr w:type="spellEnd"/>
            <w:r w:rsidRPr="00452DFF">
              <w:rPr>
                <w:sz w:val="20"/>
                <w:szCs w:val="20"/>
              </w:rPr>
              <w:t xml:space="preserve"> экономика </w:t>
            </w:r>
            <w:proofErr w:type="spellStart"/>
            <w:r w:rsidRPr="00452DFF">
              <w:rPr>
                <w:sz w:val="20"/>
                <w:szCs w:val="20"/>
              </w:rPr>
              <w:t>министрінің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Өндіріс</w:t>
            </w:r>
            <w:proofErr w:type="spellEnd"/>
            <w:r w:rsidRPr="00452DFF">
              <w:rPr>
                <w:sz w:val="20"/>
                <w:szCs w:val="20"/>
              </w:rPr>
              <w:t xml:space="preserve"> пен </w:t>
            </w:r>
            <w:proofErr w:type="spellStart"/>
            <w:r w:rsidRPr="00452DFF">
              <w:rPr>
                <w:sz w:val="20"/>
                <w:szCs w:val="20"/>
              </w:rPr>
              <w:t>тұтыну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қалдықтарын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жинауға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пайдала</w:t>
            </w:r>
            <w:r w:rsidRPr="00452DFF">
              <w:rPr>
                <w:sz w:val="20"/>
                <w:szCs w:val="20"/>
              </w:rPr>
              <w:t>нуға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қолдануға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залалсыздандыруға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тасымалдауға</w:t>
            </w:r>
            <w:proofErr w:type="spellEnd"/>
            <w:r w:rsidRPr="00452DFF">
              <w:rPr>
                <w:sz w:val="20"/>
                <w:szCs w:val="20"/>
              </w:rPr>
              <w:t xml:space="preserve">, </w:t>
            </w:r>
            <w:proofErr w:type="spellStart"/>
            <w:r w:rsidRPr="00452DFF">
              <w:rPr>
                <w:sz w:val="20"/>
                <w:szCs w:val="20"/>
              </w:rPr>
              <w:t>сақтауға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және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көмуге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қойылатын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санитариялық</w:t>
            </w:r>
            <w:proofErr w:type="spellEnd"/>
            <w:r w:rsidRPr="00452DFF">
              <w:rPr>
                <w:sz w:val="20"/>
                <w:szCs w:val="20"/>
              </w:rPr>
              <w:t xml:space="preserve"> -</w:t>
            </w:r>
            <w:proofErr w:type="spellStart"/>
            <w:r w:rsidRPr="00452DFF">
              <w:rPr>
                <w:sz w:val="20"/>
                <w:szCs w:val="20"/>
              </w:rPr>
              <w:t>эпидемиологиялық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талаптар</w:t>
            </w:r>
            <w:proofErr w:type="spellEnd"/>
            <w:r w:rsidRPr="00452DF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452DFF">
              <w:rPr>
                <w:sz w:val="20"/>
                <w:szCs w:val="20"/>
              </w:rPr>
              <w:t>анитарлық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қағидаларды</w:t>
            </w:r>
            <w:proofErr w:type="spellEnd"/>
            <w:r w:rsidRPr="007A4F71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бекіту</w:t>
            </w:r>
            <w:proofErr w:type="spellEnd"/>
            <w:r w:rsidRPr="00452DFF">
              <w:rPr>
                <w:sz w:val="20"/>
                <w:szCs w:val="20"/>
              </w:rPr>
              <w:t xml:space="preserve"> </w:t>
            </w:r>
            <w:proofErr w:type="spellStart"/>
            <w:r w:rsidRPr="00452DFF">
              <w:rPr>
                <w:sz w:val="20"/>
                <w:szCs w:val="20"/>
              </w:rPr>
              <w:t>туралы</w:t>
            </w:r>
            <w:proofErr w:type="spellEnd"/>
            <w:r w:rsidRPr="00452DFF">
              <w:rPr>
                <w:sz w:val="20"/>
                <w:szCs w:val="20"/>
              </w:rPr>
              <w:t xml:space="preserve">» </w:t>
            </w:r>
            <w:proofErr w:type="spellStart"/>
            <w:r w:rsidRPr="00452DFF">
              <w:rPr>
                <w:sz w:val="20"/>
                <w:szCs w:val="20"/>
              </w:rPr>
              <w:t>бұйрығы</w:t>
            </w:r>
            <w:proofErr w:type="spellEnd"/>
            <w:r w:rsidRPr="00452DF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 w:rsidRPr="00700D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қолданылса</w:t>
            </w:r>
            <w:proofErr w:type="spellEnd"/>
            <w:r w:rsidRPr="00452DF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80" w:rsidRPr="00284542" w:rsidRDefault="000D7E80" w:rsidP="00771DB9">
            <w:pPr>
              <w:ind w:right="20"/>
              <w:jc w:val="center"/>
              <w:rPr>
                <w:sz w:val="20"/>
                <w:szCs w:val="20"/>
              </w:rPr>
            </w:pPr>
            <w:r w:rsidRPr="00284542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0" w:rsidRPr="00284542" w:rsidRDefault="000D7E80" w:rsidP="00771DB9">
            <w:pPr>
              <w:ind w:right="20"/>
              <w:rPr>
                <w:sz w:val="20"/>
                <w:szCs w:val="20"/>
              </w:rPr>
            </w:pPr>
          </w:p>
        </w:tc>
      </w:tr>
    </w:tbl>
    <w:p w:rsidR="000D7E80" w:rsidRPr="00284542" w:rsidRDefault="000D7E80" w:rsidP="000D7E80"/>
    <w:p w:rsidR="000D7E80" w:rsidRPr="00284542" w:rsidRDefault="000D7E80" w:rsidP="000D7E80">
      <w:pPr>
        <w:ind w:firstLine="180"/>
        <w:rPr>
          <w:b/>
          <w:i/>
          <w:szCs w:val="18"/>
        </w:rPr>
      </w:pPr>
      <w:r w:rsidRPr="00284542">
        <w:rPr>
          <w:b/>
          <w:i/>
          <w:szCs w:val="18"/>
        </w:rPr>
        <w:t xml:space="preserve">____________________________________ </w:t>
      </w:r>
    </w:p>
    <w:p w:rsidR="000D7E80" w:rsidRPr="007A4F71" w:rsidRDefault="000D7E80" w:rsidP="000D7E80">
      <w:pPr>
        <w:ind w:firstLine="180"/>
        <w:rPr>
          <w:i/>
          <w:szCs w:val="18"/>
        </w:rPr>
      </w:pPr>
      <w:proofErr w:type="spellStart"/>
      <w:r>
        <w:rPr>
          <w:iCs/>
          <w:szCs w:val="18"/>
        </w:rPr>
        <w:t>Басшыны</w:t>
      </w:r>
      <w:r w:rsidRPr="00452DFF">
        <w:rPr>
          <w:sz w:val="20"/>
          <w:szCs w:val="20"/>
        </w:rPr>
        <w:t>ң</w:t>
      </w:r>
      <w:proofErr w:type="spellEnd"/>
      <w:r w:rsidRPr="007A4F71">
        <w:rPr>
          <w:iCs/>
          <w:szCs w:val="18"/>
        </w:rPr>
        <w:t xml:space="preserve"> </w:t>
      </w:r>
      <w:r>
        <w:rPr>
          <w:iCs/>
          <w:szCs w:val="18"/>
          <w:lang w:val="kk-KZ"/>
        </w:rPr>
        <w:t>Т</w:t>
      </w:r>
      <w:r w:rsidRPr="007A4F71">
        <w:rPr>
          <w:iCs/>
          <w:szCs w:val="18"/>
        </w:rPr>
        <w:t>.</w:t>
      </w:r>
      <w:r>
        <w:rPr>
          <w:iCs/>
          <w:szCs w:val="18"/>
          <w:lang w:val="kk-KZ"/>
        </w:rPr>
        <w:t>А.Ә.</w:t>
      </w:r>
      <w:r w:rsidRPr="007A4F71">
        <w:rPr>
          <w:iCs/>
          <w:szCs w:val="18"/>
        </w:rPr>
        <w:t xml:space="preserve">, </w:t>
      </w:r>
      <w:proofErr w:type="spellStart"/>
      <w:r w:rsidRPr="00452DFF">
        <w:rPr>
          <w:sz w:val="20"/>
          <w:szCs w:val="20"/>
        </w:rPr>
        <w:t>қ</w:t>
      </w:r>
      <w:r>
        <w:rPr>
          <w:sz w:val="20"/>
          <w:szCs w:val="20"/>
        </w:rPr>
        <w:t>олы</w:t>
      </w:r>
      <w:proofErr w:type="spellEnd"/>
      <w:r w:rsidRPr="007A4F71">
        <w:rPr>
          <w:i/>
          <w:szCs w:val="18"/>
        </w:rPr>
        <w:t xml:space="preserve"> </w:t>
      </w:r>
    </w:p>
    <w:p w:rsidR="000D7E80" w:rsidRPr="007A4F71" w:rsidRDefault="000D7E80" w:rsidP="000D7E80">
      <w:pPr>
        <w:ind w:firstLine="180"/>
        <w:rPr>
          <w:b/>
          <w:szCs w:val="18"/>
        </w:rPr>
      </w:pPr>
    </w:p>
    <w:p w:rsidR="000D7E80" w:rsidRPr="007A4F71" w:rsidRDefault="000D7E80" w:rsidP="000D7E80">
      <w:pPr>
        <w:ind w:firstLine="180"/>
        <w:rPr>
          <w:b/>
          <w:szCs w:val="18"/>
        </w:rPr>
      </w:pPr>
      <w:r w:rsidRPr="00452DFF">
        <w:rPr>
          <w:b/>
          <w:szCs w:val="18"/>
        </w:rPr>
        <w:t>М</w:t>
      </w:r>
      <w:r w:rsidRPr="007A4F71">
        <w:rPr>
          <w:b/>
          <w:szCs w:val="18"/>
        </w:rPr>
        <w:t>.</w:t>
      </w:r>
      <w:r>
        <w:rPr>
          <w:b/>
          <w:szCs w:val="18"/>
        </w:rPr>
        <w:t>О</w:t>
      </w:r>
      <w:r w:rsidRPr="007A4F71">
        <w:rPr>
          <w:b/>
          <w:szCs w:val="18"/>
        </w:rPr>
        <w:t>.</w:t>
      </w:r>
    </w:p>
    <w:p w:rsidR="000D7E80" w:rsidRPr="007A4F71" w:rsidRDefault="000D7E80" w:rsidP="000D7E80">
      <w:pPr>
        <w:ind w:firstLine="180"/>
        <w:rPr>
          <w:b/>
          <w:iCs/>
          <w:szCs w:val="18"/>
        </w:rPr>
      </w:pPr>
    </w:p>
    <w:p w:rsidR="000D7E80" w:rsidRPr="007A4F71" w:rsidRDefault="000D7E80" w:rsidP="000D7E80">
      <w:pPr>
        <w:ind w:left="8496" w:hanging="8316"/>
        <w:rPr>
          <w:b/>
          <w:i/>
          <w:szCs w:val="18"/>
        </w:rPr>
      </w:pPr>
      <w:r w:rsidRPr="007A4F71">
        <w:rPr>
          <w:b/>
          <w:i/>
          <w:szCs w:val="18"/>
        </w:rPr>
        <w:t>___________________________________________________________</w:t>
      </w:r>
    </w:p>
    <w:p w:rsidR="000D7E80" w:rsidRPr="007A4F71" w:rsidRDefault="000D7E80" w:rsidP="000D7E80">
      <w:pPr>
        <w:ind w:firstLine="180"/>
      </w:pPr>
      <w:proofErr w:type="spellStart"/>
      <w:r>
        <w:rPr>
          <w:iCs/>
        </w:rPr>
        <w:t>О</w:t>
      </w:r>
      <w:r w:rsidRPr="00452DFF">
        <w:rPr>
          <w:iCs/>
        </w:rPr>
        <w:t>рындаушы</w:t>
      </w:r>
      <w:r>
        <w:rPr>
          <w:iCs/>
        </w:rPr>
        <w:t>ны</w:t>
      </w:r>
      <w:r w:rsidRPr="00452DFF">
        <w:rPr>
          <w:iCs/>
        </w:rPr>
        <w:t>ң</w:t>
      </w:r>
      <w:proofErr w:type="spellEnd"/>
      <w:r w:rsidRPr="007A4F71">
        <w:rPr>
          <w:iCs/>
        </w:rPr>
        <w:t xml:space="preserve"> </w:t>
      </w:r>
      <w:r>
        <w:rPr>
          <w:iCs/>
        </w:rPr>
        <w:t>Т</w:t>
      </w:r>
      <w:r w:rsidRPr="007A4F71">
        <w:rPr>
          <w:iCs/>
        </w:rPr>
        <w:t>.</w:t>
      </w:r>
      <w:r>
        <w:rPr>
          <w:iCs/>
          <w:lang w:val="kk-KZ"/>
        </w:rPr>
        <w:t>А</w:t>
      </w:r>
      <w:r w:rsidRPr="007A4F71">
        <w:rPr>
          <w:iCs/>
        </w:rPr>
        <w:t>.</w:t>
      </w:r>
      <w:r>
        <w:rPr>
          <w:iCs/>
        </w:rPr>
        <w:t>Ә</w:t>
      </w:r>
      <w:r w:rsidRPr="007A4F71">
        <w:rPr>
          <w:iCs/>
        </w:rPr>
        <w:t xml:space="preserve">., </w:t>
      </w:r>
      <w:proofErr w:type="spellStart"/>
      <w:r w:rsidRPr="00452DFF">
        <w:rPr>
          <w:iCs/>
        </w:rPr>
        <w:t>байланыс</w:t>
      </w:r>
      <w:proofErr w:type="spellEnd"/>
      <w:r w:rsidRPr="007A4F71">
        <w:rPr>
          <w:iCs/>
        </w:rPr>
        <w:t xml:space="preserve"> </w:t>
      </w:r>
      <w:r w:rsidRPr="00452DFF">
        <w:rPr>
          <w:iCs/>
        </w:rPr>
        <w:t>телефоны</w:t>
      </w:r>
      <w:r w:rsidRPr="007A4F71">
        <w:rPr>
          <w:iCs/>
        </w:rPr>
        <w:t xml:space="preserve">, </w:t>
      </w:r>
      <w:proofErr w:type="spellStart"/>
      <w:r w:rsidRPr="00452DFF">
        <w:rPr>
          <w:iCs/>
        </w:rPr>
        <w:t>берілген</w:t>
      </w:r>
      <w:proofErr w:type="spellEnd"/>
      <w:r w:rsidRPr="007A4F71">
        <w:rPr>
          <w:iCs/>
        </w:rPr>
        <w:t xml:space="preserve"> </w:t>
      </w:r>
      <w:proofErr w:type="spellStart"/>
      <w:r w:rsidRPr="00452DFF">
        <w:rPr>
          <w:iCs/>
        </w:rPr>
        <w:t>күні</w:t>
      </w:r>
      <w:proofErr w:type="spellEnd"/>
      <w:r w:rsidRPr="007A4F71">
        <w:rPr>
          <w:szCs w:val="20"/>
        </w:rPr>
        <w:t>.</w:t>
      </w:r>
    </w:p>
    <w:p w:rsidR="007205C9" w:rsidRPr="000D7E80" w:rsidRDefault="007205C9" w:rsidP="000D7E80">
      <w:bookmarkStart w:id="0" w:name="_GoBack"/>
      <w:bookmarkEnd w:id="0"/>
    </w:p>
    <w:sectPr w:rsidR="007205C9" w:rsidRPr="000D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9E"/>
    <w:rsid w:val="000D7E80"/>
    <w:rsid w:val="0060449E"/>
    <w:rsid w:val="007205C9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EA81-EAE3-4707-92CE-142AAFE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9E"/>
    <w:pPr>
      <w:spacing w:after="3" w:line="31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9E"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044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Самат</dc:creator>
  <cp:keywords/>
  <dc:description/>
  <cp:lastModifiedBy>svc</cp:lastModifiedBy>
  <cp:revision>3</cp:revision>
  <dcterms:created xsi:type="dcterms:W3CDTF">2021-11-26T09:18:00Z</dcterms:created>
  <dcterms:modified xsi:type="dcterms:W3CDTF">2021-12-07T13:17:00Z</dcterms:modified>
</cp:coreProperties>
</file>