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560" w:rsidRDefault="00A45560" w:rsidP="006D0A6D">
      <w:pPr>
        <w:jc w:val="right"/>
        <w:rPr>
          <w:rFonts w:ascii="Times New Roman" w:hAnsi="Times New Roman" w:cs="Times New Roman"/>
          <w:b/>
        </w:rPr>
      </w:pPr>
      <w:bookmarkStart w:id="0" w:name="OLE_LINK20"/>
    </w:p>
    <w:p w:rsidR="000D3803" w:rsidRPr="00160404" w:rsidRDefault="00023B22" w:rsidP="006D0A6D">
      <w:pPr>
        <w:jc w:val="right"/>
        <w:rPr>
          <w:rFonts w:ascii="Times New Roman" w:hAnsi="Times New Roman" w:cs="Times New Roman"/>
          <w:b/>
          <w:lang w:val="kk-KZ"/>
        </w:rPr>
      </w:pPr>
      <w:r>
        <w:rPr>
          <w:rFonts w:ascii="Times New Roman" w:hAnsi="Times New Roman" w:cs="Times New Roman"/>
          <w:b/>
        </w:rPr>
        <w:t>Приложение №</w:t>
      </w:r>
      <w:r w:rsidR="003E4E32">
        <w:rPr>
          <w:rFonts w:ascii="Times New Roman" w:hAnsi="Times New Roman" w:cs="Times New Roman"/>
          <w:b/>
        </w:rPr>
        <w:t xml:space="preserve"> </w:t>
      </w:r>
      <w:r w:rsidR="00160404">
        <w:rPr>
          <w:rFonts w:ascii="Times New Roman" w:hAnsi="Times New Roman" w:cs="Times New Roman"/>
          <w:b/>
          <w:lang w:val="kk-KZ"/>
        </w:rPr>
        <w:t>4</w:t>
      </w:r>
    </w:p>
    <w:bookmarkEnd w:id="0"/>
    <w:p w:rsidR="00FC4087" w:rsidRPr="00D02471" w:rsidRDefault="00C25038" w:rsidP="00FC4087">
      <w:pPr>
        <w:ind w:left="3544"/>
        <w:jc w:val="right"/>
        <w:rPr>
          <w:rFonts w:ascii="Times New Roman" w:hAnsi="Times New Roman" w:cs="Times New Roman"/>
          <w:sz w:val="18"/>
          <w:szCs w:val="18"/>
        </w:rPr>
      </w:pPr>
      <w:r w:rsidRPr="00C25038">
        <w:rPr>
          <w:rFonts w:ascii="Times New Roman" w:hAnsi="Times New Roman" w:cs="Times New Roman"/>
          <w:sz w:val="18"/>
          <w:szCs w:val="18"/>
        </w:rPr>
        <w:t>к Договору №____</w:t>
      </w:r>
      <w:r w:rsidR="00706AEB">
        <w:rPr>
          <w:rFonts w:ascii="Times New Roman" w:hAnsi="Times New Roman" w:cs="Times New Roman"/>
          <w:sz w:val="18"/>
          <w:szCs w:val="18"/>
        </w:rPr>
        <w:t>________ от «__</w:t>
      </w:r>
      <w:proofErr w:type="gramStart"/>
      <w:r w:rsidR="00706AEB">
        <w:rPr>
          <w:rFonts w:ascii="Times New Roman" w:hAnsi="Times New Roman" w:cs="Times New Roman"/>
          <w:sz w:val="18"/>
          <w:szCs w:val="18"/>
        </w:rPr>
        <w:t>_»  202</w:t>
      </w:r>
      <w:r w:rsidR="00E55BE6">
        <w:rPr>
          <w:rFonts w:ascii="Times New Roman" w:hAnsi="Times New Roman" w:cs="Times New Roman"/>
          <w:sz w:val="18"/>
          <w:szCs w:val="18"/>
          <w:lang w:val="kk-KZ"/>
        </w:rPr>
        <w:t>4</w:t>
      </w:r>
      <w:proofErr w:type="gramEnd"/>
      <w:r w:rsidR="00706AEB">
        <w:rPr>
          <w:rFonts w:ascii="Times New Roman" w:hAnsi="Times New Roman" w:cs="Times New Roman"/>
          <w:sz w:val="18"/>
          <w:szCs w:val="18"/>
          <w:lang w:val="kk-KZ"/>
        </w:rPr>
        <w:t xml:space="preserve"> </w:t>
      </w:r>
      <w:r w:rsidR="00B3789A">
        <w:rPr>
          <w:rFonts w:ascii="Times New Roman" w:hAnsi="Times New Roman" w:cs="Times New Roman"/>
          <w:sz w:val="18"/>
          <w:szCs w:val="18"/>
        </w:rPr>
        <w:t>г.</w:t>
      </w:r>
    </w:p>
    <w:p w:rsidR="00C25038" w:rsidRDefault="00C25038" w:rsidP="006E7FD5">
      <w:pPr>
        <w:pStyle w:val="Style6"/>
        <w:widowControl/>
        <w:spacing w:before="19"/>
        <w:ind w:firstLine="709"/>
        <w:outlineLvl w:val="0"/>
        <w:rPr>
          <w:rStyle w:val="FontStyle74"/>
          <w:rFonts w:ascii="Times New Roman" w:hAnsi="Times New Roman" w:cs="Times New Roman"/>
          <w:sz w:val="22"/>
          <w:szCs w:val="22"/>
        </w:rPr>
      </w:pPr>
    </w:p>
    <w:p w:rsidR="008576F7" w:rsidRPr="00ED2D95" w:rsidRDefault="008576F7" w:rsidP="008576F7">
      <w:pPr>
        <w:widowControl/>
        <w:ind w:firstLine="709"/>
        <w:jc w:val="center"/>
        <w:outlineLvl w:val="0"/>
        <w:rPr>
          <w:rFonts w:ascii="Times New Roman" w:hAnsi="Times New Roman" w:cs="Times New Roman"/>
          <w:b/>
          <w:bCs/>
          <w:sz w:val="20"/>
          <w:szCs w:val="20"/>
        </w:rPr>
      </w:pPr>
      <w:r w:rsidRPr="00ED2D95">
        <w:rPr>
          <w:rFonts w:ascii="Times New Roman" w:hAnsi="Times New Roman" w:cs="Times New Roman"/>
          <w:b/>
          <w:bCs/>
          <w:sz w:val="20"/>
          <w:szCs w:val="20"/>
        </w:rPr>
        <w:t>Обязательства по соблюдению</w:t>
      </w:r>
    </w:p>
    <w:p w:rsidR="008576F7" w:rsidRDefault="008576F7" w:rsidP="008576F7">
      <w:pPr>
        <w:widowControl/>
        <w:ind w:firstLine="709"/>
        <w:jc w:val="center"/>
        <w:outlineLvl w:val="0"/>
        <w:rPr>
          <w:rFonts w:ascii="Times New Roman" w:hAnsi="Times New Roman" w:cs="Times New Roman"/>
          <w:b/>
          <w:bCs/>
          <w:sz w:val="20"/>
          <w:szCs w:val="20"/>
        </w:rPr>
      </w:pPr>
      <w:r w:rsidRPr="00ED2D95">
        <w:rPr>
          <w:rFonts w:ascii="Times New Roman" w:hAnsi="Times New Roman" w:cs="Times New Roman"/>
          <w:b/>
          <w:bCs/>
          <w:sz w:val="20"/>
          <w:szCs w:val="20"/>
        </w:rPr>
        <w:t xml:space="preserve">пропускного и внутри объектового режима, </w:t>
      </w:r>
    </w:p>
    <w:p w:rsidR="008576F7" w:rsidRPr="00ED2D95" w:rsidRDefault="008576F7" w:rsidP="008576F7">
      <w:pPr>
        <w:widowControl/>
        <w:ind w:firstLine="709"/>
        <w:jc w:val="center"/>
        <w:outlineLvl w:val="0"/>
        <w:rPr>
          <w:rFonts w:ascii="Times New Roman" w:hAnsi="Times New Roman" w:cs="Times New Roman"/>
          <w:b/>
          <w:bCs/>
          <w:sz w:val="20"/>
          <w:szCs w:val="20"/>
        </w:rPr>
      </w:pPr>
      <w:r w:rsidRPr="00ED2D95">
        <w:rPr>
          <w:rFonts w:ascii="Times New Roman" w:hAnsi="Times New Roman" w:cs="Times New Roman"/>
          <w:b/>
          <w:bCs/>
          <w:sz w:val="20"/>
          <w:szCs w:val="20"/>
        </w:rPr>
        <w:t xml:space="preserve">требований охраны здоровья, </w:t>
      </w:r>
      <w:r>
        <w:rPr>
          <w:rFonts w:ascii="Times New Roman" w:hAnsi="Times New Roman" w:cs="Times New Roman"/>
          <w:b/>
          <w:bCs/>
          <w:sz w:val="20"/>
          <w:szCs w:val="20"/>
        </w:rPr>
        <w:t>охраны труда, окружающей среды,</w:t>
      </w:r>
      <w:r w:rsidRPr="00ED2D95">
        <w:rPr>
          <w:rFonts w:ascii="Times New Roman" w:hAnsi="Times New Roman" w:cs="Times New Roman"/>
          <w:b/>
          <w:bCs/>
          <w:sz w:val="20"/>
          <w:szCs w:val="20"/>
        </w:rPr>
        <w:t xml:space="preserve"> промышленной безопасности</w:t>
      </w:r>
      <w:r>
        <w:rPr>
          <w:rFonts w:ascii="Times New Roman" w:hAnsi="Times New Roman" w:cs="Times New Roman"/>
          <w:b/>
          <w:bCs/>
          <w:sz w:val="20"/>
          <w:szCs w:val="20"/>
        </w:rPr>
        <w:t xml:space="preserve"> и правила дорожного движения</w:t>
      </w:r>
    </w:p>
    <w:p w:rsidR="008576F7" w:rsidRPr="00ED2D95" w:rsidRDefault="008576F7" w:rsidP="008576F7">
      <w:pPr>
        <w:widowControl/>
        <w:autoSpaceDE/>
        <w:autoSpaceDN/>
        <w:adjustRightInd/>
        <w:ind w:firstLine="709"/>
        <w:jc w:val="both"/>
        <w:rPr>
          <w:rFonts w:ascii="Times New Roman" w:eastAsia="Times New Roman" w:hAnsi="Times New Roman" w:cs="Times New Roman"/>
          <w:b/>
          <w:spacing w:val="-2"/>
          <w:sz w:val="20"/>
          <w:szCs w:val="20"/>
          <w:lang w:eastAsia="en-US"/>
        </w:rPr>
      </w:pPr>
      <w:r w:rsidRPr="00ED2D95">
        <w:rPr>
          <w:rFonts w:ascii="Times New Roman" w:eastAsia="Times New Roman" w:hAnsi="Times New Roman" w:cs="Times New Roman"/>
          <w:b/>
          <w:spacing w:val="-2"/>
          <w:sz w:val="20"/>
          <w:szCs w:val="20"/>
          <w:lang w:eastAsia="en-US"/>
        </w:rPr>
        <w:t>Термины и сокращения</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spacing w:val="-2"/>
          <w:sz w:val="20"/>
          <w:szCs w:val="20"/>
          <w:lang w:eastAsia="en-US"/>
        </w:rPr>
        <w:t>В настоящем Приложении для удобства используются следующие термины и сокращения:</w:t>
      </w:r>
    </w:p>
    <w:p w:rsidR="008576F7" w:rsidRPr="00ED2D95" w:rsidRDefault="008576F7" w:rsidP="008576F7">
      <w:pPr>
        <w:widowControl/>
        <w:autoSpaceDE/>
        <w:autoSpaceDN/>
        <w:adjustRightInd/>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Подрядчик</w:t>
      </w:r>
      <w:r w:rsidRPr="00ED2D95">
        <w:rPr>
          <w:rFonts w:ascii="Times New Roman" w:eastAsia="Times New Roman" w:hAnsi="Times New Roman" w:cs="Times New Roman"/>
          <w:spacing w:val="-2"/>
          <w:sz w:val="20"/>
          <w:szCs w:val="20"/>
          <w:lang w:eastAsia="en-US"/>
        </w:rPr>
        <w:t xml:space="preserve"> – лицо, выполняющее работы (подрядчик) и/или оказывающее услуги (исполнитель), заключившее с Заказчиком (АО «Мангистаумунайгаз») Договор, неотъемлемой частью которого является настоящее Приложение.</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Персонал Подрядчика</w:t>
      </w:r>
      <w:r w:rsidRPr="00ED2D95">
        <w:rPr>
          <w:rFonts w:ascii="Times New Roman" w:eastAsia="Times New Roman" w:hAnsi="Times New Roman" w:cs="Times New Roman"/>
          <w:spacing w:val="-2"/>
          <w:sz w:val="20"/>
          <w:szCs w:val="20"/>
          <w:lang w:eastAsia="en-US"/>
        </w:rPr>
        <w:t xml:space="preserve"> – работники Подрядчика, его субподрядных организаций, иных третьих лиц, привлеченных для выполнения обязательств по Договору.  </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Работы</w:t>
      </w:r>
      <w:r w:rsidRPr="00ED2D95">
        <w:rPr>
          <w:rFonts w:ascii="Times New Roman" w:eastAsia="Times New Roman" w:hAnsi="Times New Roman" w:cs="Times New Roman"/>
          <w:spacing w:val="-2"/>
          <w:sz w:val="20"/>
          <w:szCs w:val="20"/>
          <w:lang w:eastAsia="en-US"/>
        </w:rPr>
        <w:t xml:space="preserve"> – работы, услуги, иные обязательства, принятые Подрядчиком по Договору.</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ОЗТОС и ПБ</w:t>
      </w:r>
      <w:r w:rsidRPr="00ED2D95">
        <w:rPr>
          <w:rFonts w:ascii="Times New Roman" w:eastAsia="Times New Roman" w:hAnsi="Times New Roman" w:cs="Times New Roman"/>
          <w:spacing w:val="-2"/>
          <w:sz w:val="20"/>
          <w:szCs w:val="20"/>
          <w:lang w:eastAsia="en-US"/>
        </w:rPr>
        <w:t xml:space="preserve"> – охрана здоровья, труда, окружающей среды и промышленной безопасности.   </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МРП</w:t>
      </w:r>
      <w:r w:rsidRPr="00ED2D95">
        <w:rPr>
          <w:rFonts w:ascii="Times New Roman" w:eastAsia="Times New Roman" w:hAnsi="Times New Roman" w:cs="Times New Roman"/>
          <w:spacing w:val="-2"/>
          <w:sz w:val="20"/>
          <w:szCs w:val="20"/>
          <w:lang w:eastAsia="en-US"/>
        </w:rPr>
        <w:t xml:space="preserve"> – минимальный расчетный показатель.</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ТМЦ</w:t>
      </w:r>
      <w:r w:rsidRPr="00ED2D95">
        <w:rPr>
          <w:rFonts w:ascii="Times New Roman" w:eastAsia="Times New Roman" w:hAnsi="Times New Roman" w:cs="Times New Roman"/>
          <w:spacing w:val="-2"/>
          <w:sz w:val="20"/>
          <w:szCs w:val="20"/>
          <w:lang w:eastAsia="en-US"/>
        </w:rPr>
        <w:t xml:space="preserve"> – товарно-материальные ценности.</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СИЗ</w:t>
      </w:r>
      <w:r w:rsidRPr="00ED2D95">
        <w:rPr>
          <w:rFonts w:ascii="Times New Roman" w:eastAsia="Times New Roman" w:hAnsi="Times New Roman" w:cs="Times New Roman"/>
          <w:spacing w:val="-2"/>
          <w:sz w:val="20"/>
          <w:szCs w:val="20"/>
          <w:lang w:eastAsia="en-US"/>
        </w:rPr>
        <w:t>– средства индивидуальной защиты.</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 xml:space="preserve">ГСМ </w:t>
      </w:r>
      <w:r w:rsidRPr="00ED2D95">
        <w:rPr>
          <w:rFonts w:ascii="Times New Roman" w:eastAsia="Times New Roman" w:hAnsi="Times New Roman" w:cs="Times New Roman"/>
          <w:spacing w:val="-2"/>
          <w:sz w:val="20"/>
          <w:szCs w:val="20"/>
          <w:lang w:eastAsia="en-US"/>
        </w:rPr>
        <w:t xml:space="preserve">– горюче-смазочные материалы. </w:t>
      </w:r>
    </w:p>
    <w:p w:rsidR="008576F7"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Субподрядчик</w:t>
      </w:r>
      <w:r w:rsidRPr="00ED2D95">
        <w:rPr>
          <w:rFonts w:ascii="Times New Roman" w:eastAsia="Times New Roman" w:hAnsi="Times New Roman" w:cs="Times New Roman"/>
          <w:spacing w:val="-2"/>
          <w:sz w:val="20"/>
          <w:szCs w:val="20"/>
          <w:lang w:eastAsia="en-US"/>
        </w:rPr>
        <w:t xml:space="preserve"> - специализированная подрядная организация, привлекаемая к выполнению договора подряда главным исполнителем.</w:t>
      </w:r>
    </w:p>
    <w:p w:rsidR="008576F7" w:rsidRPr="00132FDD" w:rsidRDefault="008576F7" w:rsidP="008576F7">
      <w:pPr>
        <w:ind w:firstLine="708"/>
        <w:jc w:val="both"/>
        <w:rPr>
          <w:rFonts w:ascii="Times New Roman" w:eastAsia="Times New Roman" w:hAnsi="Times New Roman" w:cs="Times New Roman"/>
          <w:spacing w:val="-2"/>
          <w:sz w:val="20"/>
          <w:szCs w:val="20"/>
          <w:lang w:eastAsia="en-US"/>
        </w:rPr>
      </w:pPr>
      <w:r w:rsidRPr="00132FDD">
        <w:rPr>
          <w:rFonts w:ascii="Times New Roman" w:eastAsia="Times New Roman" w:hAnsi="Times New Roman" w:cs="Times New Roman"/>
          <w:b/>
          <w:spacing w:val="-2"/>
          <w:sz w:val="20"/>
          <w:szCs w:val="20"/>
          <w:lang w:eastAsia="en-US"/>
        </w:rPr>
        <w:t>ПОПБ</w:t>
      </w:r>
      <w:r w:rsidRPr="00132FDD">
        <w:rPr>
          <w:rFonts w:ascii="Times New Roman" w:eastAsia="Times New Roman" w:hAnsi="Times New Roman" w:cs="Times New Roman"/>
          <w:spacing w:val="-2"/>
          <w:sz w:val="20"/>
          <w:szCs w:val="20"/>
          <w:lang w:eastAsia="en-US"/>
        </w:rPr>
        <w:t xml:space="preserve"> – Правила обеспечения промышленной безопасности для опасных производственных объектов нефтяной и газовой отраслей промышленности, утвержд</w:t>
      </w:r>
      <w:r>
        <w:rPr>
          <w:rFonts w:ascii="Times New Roman" w:eastAsia="Times New Roman" w:hAnsi="Times New Roman" w:cs="Times New Roman"/>
          <w:spacing w:val="-2"/>
          <w:sz w:val="20"/>
          <w:szCs w:val="20"/>
          <w:lang w:eastAsia="en-US"/>
        </w:rPr>
        <w:t>ённый</w:t>
      </w:r>
      <w:r w:rsidRPr="00132FDD">
        <w:rPr>
          <w:rFonts w:ascii="Times New Roman" w:eastAsia="Times New Roman" w:hAnsi="Times New Roman" w:cs="Times New Roman"/>
          <w:spacing w:val="-2"/>
          <w:sz w:val="20"/>
          <w:szCs w:val="20"/>
          <w:lang w:eastAsia="en-US"/>
        </w:rPr>
        <w:t xml:space="preserve"> 30.12.2014 года № 355.</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p>
    <w:p w:rsidR="008576F7" w:rsidRPr="00ED2D95" w:rsidRDefault="008576F7" w:rsidP="008576F7">
      <w:pPr>
        <w:widowControl/>
        <w:autoSpaceDE/>
        <w:autoSpaceDN/>
        <w:adjustRightInd/>
        <w:ind w:left="708"/>
        <w:jc w:val="both"/>
        <w:rPr>
          <w:rFonts w:ascii="Times New Roman" w:eastAsia="Times New Roman" w:hAnsi="Times New Roman" w:cs="Times New Roman"/>
          <w:b/>
          <w:spacing w:val="-2"/>
          <w:sz w:val="20"/>
          <w:szCs w:val="20"/>
          <w:lang w:eastAsia="en-US"/>
        </w:rPr>
      </w:pPr>
      <w:r w:rsidRPr="00ED2D95">
        <w:rPr>
          <w:rFonts w:ascii="Times New Roman" w:eastAsia="Times New Roman" w:hAnsi="Times New Roman" w:cs="Times New Roman"/>
          <w:b/>
          <w:spacing w:val="-2"/>
          <w:sz w:val="20"/>
          <w:szCs w:val="20"/>
          <w:lang w:eastAsia="en-US"/>
        </w:rPr>
        <w:t>Раздел 1 Обязательства в области обеспечения пропускного и внутри объектового режима</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1.1. Подрядчик (субподрядчик) должен поддерживать строгую дисциплину и порядок среди своего Персонала, и не допускать нарушений требований Политики безопасности Общества и других руководящих документов Заказчика в области обеспечения пропускного и внутри объектового режима.   </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1.2. Подрядчик (субподрядчик) за допущенные его Персоналом требований Политики безопасности и других руководящих документов Заказчика в области обеспечения пропускного и внутри объектового режима  подвергается штрафным санкциям в следующих размерах соответственно:</w:t>
      </w:r>
    </w:p>
    <w:p w:rsidR="008576F7" w:rsidRPr="00977122" w:rsidRDefault="008576F7" w:rsidP="008576F7">
      <w:pPr>
        <w:widowControl/>
        <w:tabs>
          <w:tab w:val="left" w:pos="4170"/>
          <w:tab w:val="right" w:pos="10062"/>
        </w:tabs>
        <w:autoSpaceDE/>
        <w:autoSpaceDN/>
        <w:adjustRightInd/>
        <w:ind w:firstLine="709"/>
        <w:rPr>
          <w:rFonts w:ascii="Times New Roman" w:eastAsia="Calibri" w:hAnsi="Times New Roman" w:cs="Times New Roman"/>
          <w:b/>
          <w:i/>
          <w:spacing w:val="-2"/>
          <w:sz w:val="20"/>
          <w:szCs w:val="20"/>
          <w:lang w:eastAsia="en-US"/>
        </w:rPr>
      </w:pPr>
      <w:r>
        <w:rPr>
          <w:rFonts w:ascii="Times New Roman" w:eastAsia="Calibri" w:hAnsi="Times New Roman" w:cs="Times New Roman"/>
          <w:b/>
          <w:i/>
          <w:spacing w:val="-2"/>
          <w:sz w:val="20"/>
          <w:szCs w:val="20"/>
          <w:lang w:eastAsia="en-US"/>
        </w:rPr>
        <w:tab/>
      </w:r>
      <w:r>
        <w:rPr>
          <w:rFonts w:ascii="Times New Roman" w:eastAsia="Calibri" w:hAnsi="Times New Roman" w:cs="Times New Roman"/>
          <w:b/>
          <w:i/>
          <w:spacing w:val="-2"/>
          <w:sz w:val="20"/>
          <w:szCs w:val="20"/>
          <w:lang w:eastAsia="en-US"/>
        </w:rPr>
        <w:tab/>
      </w:r>
      <w:r w:rsidRPr="00977122">
        <w:rPr>
          <w:rFonts w:ascii="Times New Roman" w:eastAsia="Calibri" w:hAnsi="Times New Roman" w:cs="Times New Roman"/>
          <w:b/>
          <w:i/>
          <w:spacing w:val="-2"/>
          <w:sz w:val="20"/>
          <w:szCs w:val="20"/>
          <w:lang w:eastAsia="en-US"/>
        </w:rPr>
        <w:t>Таблица №1</w:t>
      </w:r>
    </w:p>
    <w:tbl>
      <w:tblPr>
        <w:tblStyle w:val="a5"/>
        <w:tblW w:w="10206" w:type="dxa"/>
        <w:tblInd w:w="25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09"/>
        <w:gridCol w:w="7229"/>
        <w:gridCol w:w="2268"/>
      </w:tblGrid>
      <w:tr w:rsidR="008576F7" w:rsidRPr="00ED2D95" w:rsidTr="000D5EB0">
        <w:tc>
          <w:tcPr>
            <w:tcW w:w="709" w:type="dxa"/>
          </w:tcPr>
          <w:p w:rsidR="008576F7" w:rsidRPr="00ED2D95" w:rsidRDefault="008576F7" w:rsidP="000D5EB0">
            <w:pPr>
              <w:widowControl/>
              <w:autoSpaceDE/>
              <w:autoSpaceDN/>
              <w:adjustRightInd/>
              <w:jc w:val="center"/>
              <w:rPr>
                <w:rFonts w:ascii="Times New Roman" w:eastAsia="Calibri" w:hAnsi="Times New Roman" w:cs="Times New Roman"/>
                <w:b/>
                <w:spacing w:val="-2"/>
                <w:sz w:val="20"/>
                <w:szCs w:val="20"/>
                <w:lang w:eastAsia="en-US"/>
              </w:rPr>
            </w:pPr>
            <w:r w:rsidRPr="00ED2D95">
              <w:rPr>
                <w:rFonts w:ascii="Times New Roman" w:eastAsia="Calibri" w:hAnsi="Times New Roman" w:cs="Times New Roman"/>
                <w:b/>
                <w:spacing w:val="-2"/>
                <w:sz w:val="20"/>
                <w:szCs w:val="20"/>
                <w:lang w:eastAsia="en-US"/>
              </w:rPr>
              <w:t>№</w:t>
            </w:r>
            <w:r>
              <w:rPr>
                <w:rFonts w:ascii="Times New Roman" w:eastAsia="Calibri" w:hAnsi="Times New Roman" w:cs="Times New Roman"/>
                <w:b/>
                <w:spacing w:val="-2"/>
                <w:sz w:val="20"/>
                <w:szCs w:val="20"/>
                <w:lang w:eastAsia="en-US"/>
              </w:rPr>
              <w:t xml:space="preserve"> </w:t>
            </w:r>
            <w:r w:rsidRPr="00ED2D95">
              <w:rPr>
                <w:rFonts w:ascii="Times New Roman" w:eastAsia="Calibri" w:hAnsi="Times New Roman" w:cs="Times New Roman"/>
                <w:b/>
                <w:spacing w:val="-2"/>
                <w:sz w:val="20"/>
                <w:szCs w:val="20"/>
                <w:lang w:eastAsia="en-US"/>
              </w:rPr>
              <w:t>пп</w:t>
            </w:r>
          </w:p>
        </w:tc>
        <w:tc>
          <w:tcPr>
            <w:tcW w:w="7229" w:type="dxa"/>
          </w:tcPr>
          <w:p w:rsidR="008576F7" w:rsidRPr="00ED2D95" w:rsidRDefault="008576F7" w:rsidP="000D5EB0">
            <w:pPr>
              <w:widowControl/>
              <w:autoSpaceDE/>
              <w:autoSpaceDN/>
              <w:adjustRightInd/>
              <w:jc w:val="center"/>
              <w:rPr>
                <w:rFonts w:ascii="Times New Roman" w:eastAsia="Calibri" w:hAnsi="Times New Roman" w:cs="Times New Roman"/>
                <w:b/>
                <w:spacing w:val="-2"/>
                <w:sz w:val="20"/>
                <w:szCs w:val="20"/>
                <w:lang w:eastAsia="en-US"/>
              </w:rPr>
            </w:pPr>
            <w:r w:rsidRPr="00ED2D95">
              <w:rPr>
                <w:rFonts w:ascii="Times New Roman" w:eastAsia="Calibri" w:hAnsi="Times New Roman" w:cs="Times New Roman"/>
                <w:b/>
                <w:spacing w:val="-2"/>
                <w:sz w:val="20"/>
                <w:szCs w:val="20"/>
                <w:lang w:eastAsia="en-US"/>
              </w:rPr>
              <w:t>Тип нарушения</w:t>
            </w:r>
          </w:p>
        </w:tc>
        <w:tc>
          <w:tcPr>
            <w:tcW w:w="2268" w:type="dxa"/>
          </w:tcPr>
          <w:p w:rsidR="008576F7" w:rsidRPr="00ED2D95" w:rsidRDefault="008576F7" w:rsidP="000D5EB0">
            <w:pPr>
              <w:widowControl/>
              <w:autoSpaceDE/>
              <w:autoSpaceDN/>
              <w:adjustRightInd/>
              <w:jc w:val="center"/>
              <w:rPr>
                <w:rFonts w:ascii="Times New Roman" w:eastAsia="Calibri" w:hAnsi="Times New Roman" w:cs="Times New Roman"/>
                <w:b/>
                <w:spacing w:val="-2"/>
                <w:sz w:val="20"/>
                <w:szCs w:val="20"/>
                <w:lang w:eastAsia="en-US"/>
              </w:rPr>
            </w:pPr>
            <w:r w:rsidRPr="00ED2D95">
              <w:rPr>
                <w:rFonts w:ascii="Times New Roman" w:eastAsia="Calibri" w:hAnsi="Times New Roman" w:cs="Times New Roman"/>
                <w:b/>
                <w:spacing w:val="-2"/>
                <w:sz w:val="20"/>
                <w:szCs w:val="20"/>
                <w:lang w:eastAsia="en-US"/>
              </w:rPr>
              <w:t>Размер штрафа (МРП)</w:t>
            </w:r>
          </w:p>
        </w:tc>
      </w:tr>
      <w:tr w:rsidR="008576F7" w:rsidRPr="00ED2D95" w:rsidTr="000D5EB0">
        <w:tc>
          <w:tcPr>
            <w:tcW w:w="709" w:type="dxa"/>
            <w:vAlign w:val="center"/>
          </w:tcPr>
          <w:p w:rsidR="008576F7" w:rsidRPr="008538F2" w:rsidRDefault="008576F7" w:rsidP="000D5EB0">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1</w:t>
            </w:r>
          </w:p>
        </w:tc>
        <w:tc>
          <w:tcPr>
            <w:tcW w:w="7229" w:type="dxa"/>
            <w:vAlign w:val="center"/>
          </w:tcPr>
          <w:p w:rsidR="008576F7" w:rsidRPr="008538F2" w:rsidRDefault="008576F7" w:rsidP="000D5EB0">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 приезда на месторождение (место выполнения Работ на территории Заказчика) на личном автотранспорте:</w:t>
            </w:r>
          </w:p>
        </w:tc>
        <w:tc>
          <w:tcPr>
            <w:tcW w:w="2268" w:type="dxa"/>
            <w:vAlign w:val="center"/>
          </w:tcPr>
          <w:p w:rsidR="008576F7" w:rsidRPr="008538F2" w:rsidRDefault="008576F7" w:rsidP="000D5EB0">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76F7" w:rsidRPr="00ED2D95" w:rsidTr="000D5EB0">
        <w:tc>
          <w:tcPr>
            <w:tcW w:w="709" w:type="dxa"/>
            <w:vAlign w:val="center"/>
          </w:tcPr>
          <w:p w:rsidR="008576F7" w:rsidRPr="008538F2" w:rsidRDefault="008576F7" w:rsidP="000D5EB0">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1.1</w:t>
            </w:r>
          </w:p>
        </w:tc>
        <w:tc>
          <w:tcPr>
            <w:tcW w:w="7229" w:type="dxa"/>
            <w:vAlign w:val="center"/>
          </w:tcPr>
          <w:p w:rsidR="008576F7" w:rsidRPr="008538F2" w:rsidRDefault="008576F7" w:rsidP="000D5EB0">
            <w:pPr>
              <w:rPr>
                <w:rFonts w:ascii="Times New Roman" w:eastAsia="Calibri" w:hAnsi="Times New Roman" w:cs="Times New Roman"/>
                <w:spacing w:val="-2"/>
                <w:sz w:val="20"/>
              </w:rPr>
            </w:pPr>
            <w:r w:rsidRPr="008538F2">
              <w:rPr>
                <w:rFonts w:ascii="Times New Roman" w:eastAsia="Calibri" w:hAnsi="Times New Roman" w:cs="Times New Roman"/>
                <w:spacing w:val="-2"/>
                <w:sz w:val="20"/>
              </w:rPr>
              <w:t xml:space="preserve">Факт нарушения совершенный повторно в течении года; </w:t>
            </w:r>
          </w:p>
        </w:tc>
        <w:tc>
          <w:tcPr>
            <w:tcW w:w="2268" w:type="dxa"/>
            <w:vAlign w:val="center"/>
          </w:tcPr>
          <w:p w:rsidR="008576F7" w:rsidRPr="008538F2" w:rsidRDefault="008576F7" w:rsidP="000D5EB0">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76F7" w:rsidRPr="00ED2D95" w:rsidTr="000D5EB0">
        <w:tc>
          <w:tcPr>
            <w:tcW w:w="709" w:type="dxa"/>
            <w:vAlign w:val="center"/>
          </w:tcPr>
          <w:p w:rsidR="008576F7" w:rsidRPr="008538F2" w:rsidRDefault="008576F7" w:rsidP="000D5EB0">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2</w:t>
            </w:r>
          </w:p>
        </w:tc>
        <w:tc>
          <w:tcPr>
            <w:tcW w:w="7229" w:type="dxa"/>
            <w:vAlign w:val="center"/>
          </w:tcPr>
          <w:p w:rsidR="008576F7" w:rsidRPr="008538F2" w:rsidRDefault="008576F7" w:rsidP="000D5EB0">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самовольного внесения изменений и дополнений работником Подрядчика в выданные Службой безопасности Общества в пропускные документы на автотранспорт и персонал </w:t>
            </w:r>
          </w:p>
        </w:tc>
        <w:tc>
          <w:tcPr>
            <w:tcW w:w="2268" w:type="dxa"/>
            <w:vAlign w:val="center"/>
          </w:tcPr>
          <w:p w:rsidR="008576F7" w:rsidRPr="008538F2" w:rsidRDefault="008576F7" w:rsidP="000D5EB0">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200</w:t>
            </w:r>
          </w:p>
        </w:tc>
      </w:tr>
      <w:tr w:rsidR="008576F7" w:rsidRPr="00ED2D95" w:rsidTr="000D5EB0">
        <w:tc>
          <w:tcPr>
            <w:tcW w:w="709" w:type="dxa"/>
            <w:vAlign w:val="center"/>
          </w:tcPr>
          <w:p w:rsidR="008576F7" w:rsidRPr="008538F2" w:rsidRDefault="008576F7" w:rsidP="000D5EB0">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3</w:t>
            </w:r>
          </w:p>
        </w:tc>
        <w:tc>
          <w:tcPr>
            <w:tcW w:w="7229" w:type="dxa"/>
            <w:vAlign w:val="center"/>
          </w:tcPr>
          <w:p w:rsidR="008576F7" w:rsidRPr="008538F2" w:rsidRDefault="008576F7" w:rsidP="000D5EB0">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 нахождения работников и служебного транспорта Подрядчика на территории и объектах Заказчика без разрешительных документов:</w:t>
            </w:r>
          </w:p>
        </w:tc>
        <w:tc>
          <w:tcPr>
            <w:tcW w:w="2268" w:type="dxa"/>
            <w:vAlign w:val="center"/>
          </w:tcPr>
          <w:p w:rsidR="008576F7" w:rsidRPr="008538F2" w:rsidRDefault="008576F7" w:rsidP="000D5EB0">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76F7" w:rsidRPr="00ED2D95" w:rsidTr="000D5EB0">
        <w:tc>
          <w:tcPr>
            <w:tcW w:w="709" w:type="dxa"/>
            <w:vAlign w:val="center"/>
          </w:tcPr>
          <w:p w:rsidR="008576F7" w:rsidRPr="008538F2" w:rsidRDefault="008576F7" w:rsidP="000D5EB0">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3.1</w:t>
            </w:r>
          </w:p>
        </w:tc>
        <w:tc>
          <w:tcPr>
            <w:tcW w:w="7229" w:type="dxa"/>
            <w:vAlign w:val="center"/>
          </w:tcPr>
          <w:p w:rsidR="008576F7" w:rsidRPr="008538F2" w:rsidRDefault="008576F7" w:rsidP="000D5EB0">
            <w:pPr>
              <w:rPr>
                <w:rFonts w:ascii="Times New Roman" w:eastAsia="Calibri" w:hAnsi="Times New Roman" w:cs="Times New Roman"/>
                <w:spacing w:val="-2"/>
                <w:sz w:val="20"/>
              </w:rPr>
            </w:pPr>
            <w:r w:rsidRPr="008538F2">
              <w:rPr>
                <w:rFonts w:ascii="Times New Roman" w:eastAsia="Calibri" w:hAnsi="Times New Roman" w:cs="Times New Roman"/>
                <w:spacing w:val="-2"/>
                <w:sz w:val="20"/>
              </w:rPr>
              <w:t xml:space="preserve">Факт нарушения совершенный повторно в течении года; </w:t>
            </w:r>
          </w:p>
        </w:tc>
        <w:tc>
          <w:tcPr>
            <w:tcW w:w="2268" w:type="dxa"/>
            <w:vAlign w:val="center"/>
          </w:tcPr>
          <w:p w:rsidR="008576F7" w:rsidRPr="008538F2" w:rsidRDefault="008576F7" w:rsidP="000D5EB0">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76F7" w:rsidRPr="00ED2D95" w:rsidTr="000D5EB0">
        <w:tc>
          <w:tcPr>
            <w:tcW w:w="709" w:type="dxa"/>
            <w:vAlign w:val="center"/>
          </w:tcPr>
          <w:p w:rsidR="008576F7" w:rsidRPr="008538F2" w:rsidRDefault="008576F7" w:rsidP="000D5EB0">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4</w:t>
            </w:r>
          </w:p>
        </w:tc>
        <w:tc>
          <w:tcPr>
            <w:tcW w:w="7229" w:type="dxa"/>
            <w:vAlign w:val="center"/>
          </w:tcPr>
          <w:p w:rsidR="008576F7" w:rsidRPr="008538F2" w:rsidRDefault="008576F7" w:rsidP="000D5EB0">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 нахождения на работе работников Подрядчика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tc>
        <w:tc>
          <w:tcPr>
            <w:tcW w:w="2268" w:type="dxa"/>
            <w:vAlign w:val="center"/>
          </w:tcPr>
          <w:p w:rsidR="008576F7" w:rsidRPr="008538F2" w:rsidRDefault="008576F7" w:rsidP="000D5EB0">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76F7" w:rsidRPr="00ED2D95" w:rsidTr="000D5EB0">
        <w:tc>
          <w:tcPr>
            <w:tcW w:w="709" w:type="dxa"/>
            <w:vAlign w:val="center"/>
          </w:tcPr>
          <w:p w:rsidR="008576F7" w:rsidRPr="008538F2" w:rsidRDefault="008576F7" w:rsidP="000D5EB0">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5</w:t>
            </w:r>
          </w:p>
        </w:tc>
        <w:tc>
          <w:tcPr>
            <w:tcW w:w="7229" w:type="dxa"/>
            <w:vAlign w:val="center"/>
          </w:tcPr>
          <w:p w:rsidR="008576F7" w:rsidRPr="008538F2" w:rsidRDefault="008576F7" w:rsidP="000D5EB0">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 провоза на территорию месторождения работниками Подрядчика веществ, вызывающих состояние алкогольного, наркотического, токсикоманического опьянения (их аналогов)</w:t>
            </w:r>
          </w:p>
        </w:tc>
        <w:tc>
          <w:tcPr>
            <w:tcW w:w="2268" w:type="dxa"/>
            <w:vAlign w:val="center"/>
          </w:tcPr>
          <w:p w:rsidR="008576F7" w:rsidRPr="008538F2" w:rsidRDefault="008576F7" w:rsidP="000D5EB0">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76F7" w:rsidRPr="00ED2D95" w:rsidTr="000D5EB0">
        <w:tc>
          <w:tcPr>
            <w:tcW w:w="709" w:type="dxa"/>
            <w:vAlign w:val="center"/>
          </w:tcPr>
          <w:p w:rsidR="008576F7" w:rsidRPr="008538F2" w:rsidRDefault="008576F7" w:rsidP="000D5EB0">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6</w:t>
            </w:r>
          </w:p>
        </w:tc>
        <w:tc>
          <w:tcPr>
            <w:tcW w:w="7229" w:type="dxa"/>
            <w:vAlign w:val="center"/>
          </w:tcPr>
          <w:p w:rsidR="008576F7" w:rsidRPr="008538F2" w:rsidRDefault="008576F7" w:rsidP="000D5EB0">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реализации ГСМ и использования не по назначению (бензин, дизельное топливо, масла) водителями Подрядчика на месторождениях и иных защищаемых и охраняемых территориях Заказчика </w:t>
            </w:r>
          </w:p>
        </w:tc>
        <w:tc>
          <w:tcPr>
            <w:tcW w:w="2268" w:type="dxa"/>
            <w:vAlign w:val="center"/>
          </w:tcPr>
          <w:p w:rsidR="008576F7" w:rsidRPr="008538F2" w:rsidRDefault="008576F7" w:rsidP="000D5EB0">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76F7" w:rsidRPr="00ED2D95" w:rsidTr="000D5EB0">
        <w:tc>
          <w:tcPr>
            <w:tcW w:w="709" w:type="dxa"/>
            <w:vAlign w:val="center"/>
          </w:tcPr>
          <w:p w:rsidR="008576F7" w:rsidRPr="008538F2" w:rsidRDefault="008576F7" w:rsidP="000D5EB0">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7</w:t>
            </w:r>
          </w:p>
        </w:tc>
        <w:tc>
          <w:tcPr>
            <w:tcW w:w="7229" w:type="dxa"/>
            <w:vAlign w:val="center"/>
          </w:tcPr>
          <w:p w:rsidR="008576F7" w:rsidRPr="008538F2" w:rsidRDefault="008576F7" w:rsidP="000D5EB0">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 незаконного вывоза ТМЦ (независимо от объема, размера) работниками Подрядчика с территории и объектов Заказчика</w:t>
            </w:r>
          </w:p>
        </w:tc>
        <w:tc>
          <w:tcPr>
            <w:tcW w:w="2268" w:type="dxa"/>
            <w:vAlign w:val="center"/>
          </w:tcPr>
          <w:p w:rsidR="008576F7" w:rsidRPr="008538F2" w:rsidRDefault="008576F7" w:rsidP="000D5EB0">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800</w:t>
            </w:r>
          </w:p>
        </w:tc>
      </w:tr>
      <w:tr w:rsidR="008576F7" w:rsidRPr="00ED2D95" w:rsidTr="000D5EB0">
        <w:tc>
          <w:tcPr>
            <w:tcW w:w="709" w:type="dxa"/>
            <w:vAlign w:val="center"/>
          </w:tcPr>
          <w:p w:rsidR="008576F7" w:rsidRPr="008538F2" w:rsidRDefault="008576F7" w:rsidP="000D5EB0">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8</w:t>
            </w:r>
          </w:p>
        </w:tc>
        <w:tc>
          <w:tcPr>
            <w:tcW w:w="7229" w:type="dxa"/>
            <w:vAlign w:val="center"/>
          </w:tcPr>
          <w:p w:rsidR="008576F7" w:rsidRPr="008538F2" w:rsidRDefault="008576F7" w:rsidP="000D5EB0">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необеспечения сохранности служебной документации работниками Подрядчика </w:t>
            </w:r>
          </w:p>
        </w:tc>
        <w:tc>
          <w:tcPr>
            <w:tcW w:w="2268" w:type="dxa"/>
            <w:vAlign w:val="center"/>
          </w:tcPr>
          <w:p w:rsidR="008576F7" w:rsidRPr="008538F2" w:rsidRDefault="008576F7" w:rsidP="000D5EB0">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200</w:t>
            </w:r>
          </w:p>
        </w:tc>
      </w:tr>
      <w:tr w:rsidR="008576F7" w:rsidRPr="00ED2D95" w:rsidTr="000D5EB0">
        <w:tc>
          <w:tcPr>
            <w:tcW w:w="709" w:type="dxa"/>
            <w:vAlign w:val="center"/>
          </w:tcPr>
          <w:p w:rsidR="008576F7" w:rsidRPr="008538F2" w:rsidRDefault="008576F7" w:rsidP="000D5EB0">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9</w:t>
            </w:r>
          </w:p>
        </w:tc>
        <w:tc>
          <w:tcPr>
            <w:tcW w:w="7229" w:type="dxa"/>
            <w:vAlign w:val="center"/>
          </w:tcPr>
          <w:p w:rsidR="008576F7" w:rsidRPr="008538F2" w:rsidRDefault="008576F7" w:rsidP="000D5EB0">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 нарушения иных требований Политики безопасности и других руководящих документов Заказчика в области обеспечения пропускного и внутри объектового режима:</w:t>
            </w:r>
          </w:p>
        </w:tc>
        <w:tc>
          <w:tcPr>
            <w:tcW w:w="2268" w:type="dxa"/>
            <w:vAlign w:val="center"/>
          </w:tcPr>
          <w:p w:rsidR="008576F7" w:rsidRPr="008538F2" w:rsidRDefault="008576F7" w:rsidP="000D5EB0">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76F7" w:rsidRPr="00ED2D95" w:rsidTr="000D5EB0">
        <w:tc>
          <w:tcPr>
            <w:tcW w:w="709" w:type="dxa"/>
            <w:vAlign w:val="center"/>
          </w:tcPr>
          <w:p w:rsidR="008576F7" w:rsidRPr="008538F2" w:rsidRDefault="008576F7" w:rsidP="000D5EB0">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9.1</w:t>
            </w:r>
          </w:p>
        </w:tc>
        <w:tc>
          <w:tcPr>
            <w:tcW w:w="7229" w:type="dxa"/>
            <w:vAlign w:val="center"/>
          </w:tcPr>
          <w:p w:rsidR="008576F7" w:rsidRPr="008538F2" w:rsidRDefault="008576F7" w:rsidP="000D5EB0">
            <w:pPr>
              <w:rPr>
                <w:rFonts w:ascii="Times New Roman" w:eastAsia="Calibri" w:hAnsi="Times New Roman" w:cs="Times New Roman"/>
                <w:spacing w:val="-2"/>
                <w:sz w:val="20"/>
              </w:rPr>
            </w:pPr>
            <w:r w:rsidRPr="008538F2">
              <w:rPr>
                <w:rFonts w:ascii="Times New Roman" w:eastAsia="Calibri" w:hAnsi="Times New Roman" w:cs="Times New Roman"/>
                <w:spacing w:val="-2"/>
                <w:sz w:val="20"/>
              </w:rPr>
              <w:t>Факт нарушения совершенный повторно в течении года;</w:t>
            </w:r>
          </w:p>
        </w:tc>
        <w:tc>
          <w:tcPr>
            <w:tcW w:w="2268" w:type="dxa"/>
            <w:vAlign w:val="center"/>
          </w:tcPr>
          <w:p w:rsidR="008576F7" w:rsidRPr="008538F2" w:rsidRDefault="008576F7" w:rsidP="000D5EB0">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76F7" w:rsidRPr="00ED2D95" w:rsidTr="000D5EB0">
        <w:tc>
          <w:tcPr>
            <w:tcW w:w="709" w:type="dxa"/>
            <w:vAlign w:val="center"/>
          </w:tcPr>
          <w:p w:rsidR="008576F7" w:rsidRPr="008538F2" w:rsidRDefault="008576F7" w:rsidP="000D5EB0">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10</w:t>
            </w:r>
          </w:p>
        </w:tc>
        <w:tc>
          <w:tcPr>
            <w:tcW w:w="7229" w:type="dxa"/>
            <w:vAlign w:val="center"/>
          </w:tcPr>
          <w:p w:rsidR="008576F7" w:rsidRPr="008538F2" w:rsidRDefault="008576F7" w:rsidP="000D5EB0">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Факты иных нарушений</w:t>
            </w:r>
          </w:p>
        </w:tc>
        <w:tc>
          <w:tcPr>
            <w:tcW w:w="2268" w:type="dxa"/>
            <w:vAlign w:val="center"/>
          </w:tcPr>
          <w:p w:rsidR="008576F7" w:rsidRPr="008538F2" w:rsidRDefault="008576F7" w:rsidP="000D5EB0">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 xml:space="preserve">в зависимости от последствий, тяжести </w:t>
            </w:r>
            <w:r w:rsidRPr="008538F2">
              <w:rPr>
                <w:rFonts w:ascii="Times New Roman" w:eastAsia="Calibri" w:hAnsi="Times New Roman" w:cs="Times New Roman"/>
                <w:spacing w:val="-2"/>
                <w:sz w:val="20"/>
              </w:rPr>
              <w:lastRenderedPageBreak/>
              <w:t>нарушения, но не более 200 МРП</w:t>
            </w:r>
          </w:p>
        </w:tc>
      </w:tr>
    </w:tbl>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1.3</w:t>
      </w:r>
      <w:r w:rsidRPr="00ED2D95">
        <w:rPr>
          <w:rFonts w:ascii="Times New Roman" w:eastAsia="Calibri" w:hAnsi="Times New Roman" w:cs="Times New Roman"/>
          <w:b/>
          <w:spacing w:val="-2"/>
          <w:sz w:val="20"/>
          <w:szCs w:val="20"/>
          <w:lang w:eastAsia="en-US"/>
        </w:rPr>
        <w:t>.</w:t>
      </w:r>
      <w:r w:rsidRPr="00ED2D95">
        <w:rPr>
          <w:rFonts w:ascii="Times New Roman" w:eastAsia="Calibri" w:hAnsi="Times New Roman" w:cs="Times New Roman"/>
          <w:spacing w:val="-2"/>
          <w:sz w:val="20"/>
          <w:szCs w:val="20"/>
          <w:lang w:eastAsia="en-US"/>
        </w:rPr>
        <w:t xml:space="preserve">Факт нарушения оформляется соответствующим Актом в двух экземплярах и подписывается представителем Заказчика, выявившим нарушение, а также непосредственно нарушителем, допустившим нарушение. В Акте указывается фабула совершенного нарушения, дата и время обнаружения, последствия нарушения, принятые меры по устранению нарушения. При отказе нарушителя от подписания Акта или </w:t>
      </w:r>
      <w:r>
        <w:rPr>
          <w:rFonts w:ascii="Times New Roman" w:eastAsia="Calibri" w:hAnsi="Times New Roman" w:cs="Times New Roman"/>
          <w:spacing w:val="-2"/>
          <w:sz w:val="20"/>
          <w:szCs w:val="20"/>
          <w:lang w:eastAsia="en-US"/>
        </w:rPr>
        <w:t>не согласии с содержанием Акта,</w:t>
      </w:r>
      <w:r w:rsidRPr="00ED2D95">
        <w:rPr>
          <w:rFonts w:ascii="Times New Roman" w:eastAsia="Calibri" w:hAnsi="Times New Roman" w:cs="Times New Roman"/>
          <w:spacing w:val="-2"/>
          <w:sz w:val="20"/>
          <w:szCs w:val="20"/>
          <w:lang w:eastAsia="en-US"/>
        </w:rPr>
        <w:t xml:space="preserve"> составленного представителем Заказчика, Акт признается имеющим </w:t>
      </w:r>
      <w:r>
        <w:rPr>
          <w:rFonts w:ascii="Times New Roman" w:eastAsia="Calibri" w:hAnsi="Times New Roman" w:cs="Times New Roman"/>
          <w:spacing w:val="-2"/>
          <w:sz w:val="20"/>
          <w:szCs w:val="20"/>
          <w:lang w:eastAsia="en-US"/>
        </w:rPr>
        <w:t xml:space="preserve">юридическую силу и обязательным </w:t>
      </w:r>
      <w:r w:rsidRPr="00ED2D95">
        <w:rPr>
          <w:rFonts w:ascii="Times New Roman" w:eastAsia="Calibri" w:hAnsi="Times New Roman" w:cs="Times New Roman"/>
          <w:spacing w:val="-2"/>
          <w:sz w:val="20"/>
          <w:szCs w:val="20"/>
          <w:lang w:eastAsia="en-US"/>
        </w:rPr>
        <w:t>для Подрядчика при наличии акта, подтверждающего отказ нарушителя</w:t>
      </w:r>
      <w:r>
        <w:rPr>
          <w:rFonts w:ascii="Times New Roman" w:eastAsia="Calibri" w:hAnsi="Times New Roman" w:cs="Times New Roman"/>
          <w:spacing w:val="-2"/>
          <w:sz w:val="20"/>
          <w:szCs w:val="20"/>
          <w:lang w:eastAsia="en-US"/>
        </w:rPr>
        <w:t xml:space="preserve"> от дачи объяснения либо его </w:t>
      </w:r>
      <w:proofErr w:type="gramStart"/>
      <w:r>
        <w:rPr>
          <w:rFonts w:ascii="Times New Roman" w:eastAsia="Calibri" w:hAnsi="Times New Roman" w:cs="Times New Roman"/>
          <w:spacing w:val="-2"/>
          <w:sz w:val="20"/>
          <w:szCs w:val="20"/>
          <w:lang w:eastAsia="en-US"/>
        </w:rPr>
        <w:t xml:space="preserve">не </w:t>
      </w:r>
      <w:r w:rsidRPr="00ED2D95">
        <w:rPr>
          <w:rFonts w:ascii="Times New Roman" w:eastAsia="Calibri" w:hAnsi="Times New Roman" w:cs="Times New Roman"/>
          <w:spacing w:val="-2"/>
          <w:sz w:val="20"/>
          <w:szCs w:val="20"/>
          <w:lang w:eastAsia="en-US"/>
        </w:rPr>
        <w:t>согласии</w:t>
      </w:r>
      <w:proofErr w:type="gramEnd"/>
      <w:r w:rsidRPr="00ED2D95">
        <w:rPr>
          <w:rFonts w:ascii="Times New Roman" w:eastAsia="Calibri" w:hAnsi="Times New Roman" w:cs="Times New Roman"/>
          <w:spacing w:val="-2"/>
          <w:sz w:val="20"/>
          <w:szCs w:val="20"/>
          <w:lang w:eastAsia="en-US"/>
        </w:rPr>
        <w:t xml:space="preserve"> подписать Акт, составленный представителем Заказчика с участием других лиц, которые могут подтвердить нарушение, допущенное со стороны Подрядчика / работника Подрядчика.</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Копии всех Актов прилагается к письму-уведомлению, которое направляется руководству Подрядчика. Вышеуказанные документы служат основанием для удержания Заказчиком денежных средств из суммы, подлежащей уплате за выполненные Работы. Из стоимости Работ вычитается сумма штрафов, полученная разница служит основанием для выставления счета на оплату Работ. </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Штраф оплачивается Подрядчиком за каждый факт нарушения, независимо и сверх подлежащей оплате суммы возмещения убытков, причиненных совершенным нарушением. </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После получения соо</w:t>
      </w:r>
      <w:r>
        <w:rPr>
          <w:rFonts w:ascii="Times New Roman" w:eastAsia="Calibri" w:hAnsi="Times New Roman" w:cs="Times New Roman"/>
          <w:spacing w:val="-2"/>
          <w:sz w:val="20"/>
          <w:szCs w:val="20"/>
          <w:lang w:eastAsia="en-US"/>
        </w:rPr>
        <w:t>тветствующего письма, Подрядчик</w:t>
      </w:r>
      <w:r w:rsidRPr="00ED2D95">
        <w:rPr>
          <w:rFonts w:ascii="Times New Roman" w:eastAsia="Calibri" w:hAnsi="Times New Roman" w:cs="Times New Roman"/>
          <w:spacing w:val="-2"/>
          <w:sz w:val="20"/>
          <w:szCs w:val="20"/>
          <w:lang w:eastAsia="en-US"/>
        </w:rPr>
        <w:t xml:space="preserve"> обязан по требованию Заказчика заменить работника, допустившего два и более раз нарушения требований Политики безопасности и других руководящих документов Заказчика в части соблюдения требований пропускного и внутри объектового режима. </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p>
    <w:p w:rsidR="008576F7" w:rsidRPr="00ED2D95" w:rsidRDefault="008576F7" w:rsidP="008576F7">
      <w:pPr>
        <w:widowControl/>
        <w:ind w:left="708"/>
        <w:jc w:val="center"/>
        <w:outlineLvl w:val="0"/>
        <w:rPr>
          <w:rFonts w:ascii="Times New Roman" w:eastAsia="Times New Roman" w:hAnsi="Times New Roman" w:cs="Times New Roman"/>
          <w:color w:val="000000"/>
          <w:sz w:val="20"/>
          <w:szCs w:val="20"/>
          <w:lang w:eastAsia="en-US"/>
        </w:rPr>
      </w:pPr>
      <w:r w:rsidRPr="00ED2D95">
        <w:rPr>
          <w:rFonts w:ascii="Times New Roman" w:hAnsi="Times New Roman" w:cs="Times New Roman"/>
          <w:b/>
          <w:bCs/>
          <w:sz w:val="20"/>
          <w:szCs w:val="20"/>
        </w:rPr>
        <w:t>Раздел 2. Обязательства в области ОЗТОС и ПБ</w:t>
      </w:r>
    </w:p>
    <w:p w:rsidR="008576F7" w:rsidRPr="00ED2D95" w:rsidRDefault="008576F7" w:rsidP="008576F7">
      <w:pPr>
        <w:widowControl/>
        <w:jc w:val="both"/>
        <w:outlineLvl w:val="0"/>
        <w:rPr>
          <w:rFonts w:ascii="Times New Roman" w:eastAsia="Times New Roman" w:hAnsi="Times New Roman" w:cs="Times New Roman"/>
          <w:b/>
          <w:bCs/>
          <w:color w:val="000000"/>
          <w:sz w:val="20"/>
          <w:szCs w:val="20"/>
          <w:lang w:eastAsia="en-US"/>
        </w:rPr>
      </w:pPr>
      <w:r w:rsidRPr="00ED2D95">
        <w:rPr>
          <w:rFonts w:ascii="Times New Roman" w:eastAsia="Times New Roman" w:hAnsi="Times New Roman" w:cs="Times New Roman"/>
          <w:b/>
          <w:bCs/>
          <w:color w:val="000000"/>
          <w:sz w:val="20"/>
          <w:szCs w:val="20"/>
          <w:lang w:eastAsia="en-US"/>
        </w:rPr>
        <w:t>2.1. Общие положения</w:t>
      </w:r>
    </w:p>
    <w:p w:rsidR="008576F7" w:rsidRPr="00ED2D95" w:rsidRDefault="008576F7" w:rsidP="008576F7">
      <w:pPr>
        <w:widowControl/>
        <w:numPr>
          <w:ilvl w:val="0"/>
          <w:numId w:val="29"/>
        </w:numPr>
        <w:autoSpaceDE/>
        <w:autoSpaceDN/>
        <w:adjustRightInd/>
        <w:jc w:val="both"/>
        <w:outlineLvl w:val="0"/>
        <w:rPr>
          <w:rFonts w:ascii="Times New Roman" w:hAnsi="Times New Roman" w:cs="Times New Roman"/>
          <w:b/>
          <w:bCs/>
          <w:sz w:val="20"/>
          <w:szCs w:val="20"/>
        </w:rPr>
      </w:pPr>
      <w:r w:rsidRPr="00ED2D95">
        <w:rPr>
          <w:rFonts w:ascii="Times New Roman" w:eastAsia="Times New Roman" w:hAnsi="Times New Roman" w:cs="Times New Roman"/>
          <w:sz w:val="20"/>
          <w:szCs w:val="20"/>
        </w:rPr>
        <w:t xml:space="preserve">До начала работ </w:t>
      </w:r>
      <w:r w:rsidRPr="00ED2D95">
        <w:rPr>
          <w:rFonts w:ascii="Times New Roman" w:eastAsia="Times New Roman" w:hAnsi="Times New Roman" w:cs="Times New Roman"/>
          <w:sz w:val="20"/>
          <w:szCs w:val="20"/>
          <w:lang w:eastAsia="en-US"/>
        </w:rPr>
        <w:t>Подрядчик</w:t>
      </w:r>
      <w:r w:rsidRPr="00ED2D95">
        <w:rPr>
          <w:rFonts w:ascii="Times New Roman" w:eastAsia="Times New Roman" w:hAnsi="Times New Roman" w:cs="Times New Roman"/>
          <w:sz w:val="20"/>
          <w:szCs w:val="20"/>
        </w:rPr>
        <w:t xml:space="preserve"> (субподрядчик) должен предоставить Заказчику список лиц, допущенных к производству работ непосредственно на территории Заказчика. Производителем работ от Подрядчика (субподрядчика) может быть персонал, назначенный приказом руководителя подрядной организации, имеющий допуск на производство работ.</w:t>
      </w:r>
    </w:p>
    <w:p w:rsidR="008576F7" w:rsidRPr="00ED2D95" w:rsidRDefault="008576F7" w:rsidP="008576F7">
      <w:pPr>
        <w:widowControl/>
        <w:numPr>
          <w:ilvl w:val="0"/>
          <w:numId w:val="29"/>
        </w:numPr>
        <w:autoSpaceDE/>
        <w:autoSpaceDN/>
        <w:adjustRightInd/>
        <w:jc w:val="both"/>
        <w:outlineLvl w:val="0"/>
        <w:rPr>
          <w:rFonts w:ascii="Times New Roman" w:eastAsia="Times New Roman" w:hAnsi="Times New Roman" w:cs="Times New Roman"/>
          <w:sz w:val="20"/>
          <w:szCs w:val="20"/>
          <w:lang w:eastAsia="en-US"/>
        </w:rPr>
      </w:pPr>
      <w:r w:rsidRPr="00ED2D95">
        <w:rPr>
          <w:rFonts w:ascii="Times New Roman" w:eastAsia="Times New Roman" w:hAnsi="Times New Roman" w:cs="Times New Roman"/>
          <w:sz w:val="20"/>
          <w:szCs w:val="20"/>
          <w:lang w:eastAsia="en-US"/>
        </w:rPr>
        <w:t xml:space="preserve">В случае если по условиям законодательства РК, проведение работ </w:t>
      </w:r>
      <w:proofErr w:type="gramStart"/>
      <w:r w:rsidRPr="00ED2D95">
        <w:rPr>
          <w:rFonts w:ascii="Times New Roman" w:eastAsia="Times New Roman" w:hAnsi="Times New Roman" w:cs="Times New Roman"/>
          <w:sz w:val="20"/>
          <w:szCs w:val="20"/>
          <w:lang w:eastAsia="en-US"/>
        </w:rPr>
        <w:t>на опасных производственных объекта</w:t>
      </w:r>
      <w:proofErr w:type="gramEnd"/>
      <w:r w:rsidRPr="00ED2D95">
        <w:rPr>
          <w:rFonts w:ascii="Times New Roman" w:eastAsia="Times New Roman" w:hAnsi="Times New Roman" w:cs="Times New Roman"/>
          <w:sz w:val="20"/>
          <w:szCs w:val="20"/>
          <w:lang w:eastAsia="en-US"/>
        </w:rPr>
        <w:t xml:space="preserve"> подлежит аттестации, Подрядчик (субподрядчик) до начала работ на объектах Заказчика должен подтвердить соответствующую аттестацию.</w:t>
      </w:r>
    </w:p>
    <w:p w:rsidR="008576F7" w:rsidRDefault="008576F7" w:rsidP="008576F7">
      <w:pPr>
        <w:widowControl/>
        <w:numPr>
          <w:ilvl w:val="0"/>
          <w:numId w:val="29"/>
        </w:numPr>
        <w:autoSpaceDE/>
        <w:autoSpaceDN/>
        <w:adjustRightInd/>
        <w:jc w:val="both"/>
        <w:outlineLvl w:val="0"/>
        <w:rPr>
          <w:rFonts w:ascii="Times New Roman" w:eastAsia="Times New Roman" w:hAnsi="Times New Roman" w:cs="Times New Roman"/>
          <w:bCs/>
          <w:sz w:val="20"/>
          <w:szCs w:val="20"/>
          <w:lang w:eastAsia="en-US"/>
        </w:rPr>
      </w:pPr>
      <w:r w:rsidRPr="00ED2D95">
        <w:rPr>
          <w:rFonts w:ascii="Times New Roman" w:eastAsia="Times New Roman" w:hAnsi="Times New Roman" w:cs="Times New Roman"/>
          <w:bCs/>
          <w:sz w:val="20"/>
          <w:szCs w:val="20"/>
          <w:lang w:eastAsia="en-US"/>
        </w:rPr>
        <w:t xml:space="preserve">До начало работы Подрядчик </w:t>
      </w:r>
      <w:r w:rsidRPr="00ED2D95">
        <w:rPr>
          <w:rFonts w:ascii="Times New Roman" w:eastAsia="Times New Roman" w:hAnsi="Times New Roman" w:cs="Times New Roman"/>
          <w:sz w:val="20"/>
          <w:szCs w:val="20"/>
          <w:lang w:eastAsia="en-US"/>
        </w:rPr>
        <w:t xml:space="preserve">(субподрядчик) </w:t>
      </w:r>
      <w:r w:rsidRPr="00ED2D95">
        <w:rPr>
          <w:rFonts w:ascii="Times New Roman" w:eastAsia="Times New Roman" w:hAnsi="Times New Roman" w:cs="Times New Roman"/>
          <w:bCs/>
          <w:sz w:val="20"/>
          <w:szCs w:val="20"/>
          <w:lang w:eastAsia="en-US"/>
        </w:rPr>
        <w:t>обязан организовать устойчивую радио или телефонную  связь между местом проводимых работ и диспетчерскими службами Заказчика.</w:t>
      </w:r>
    </w:p>
    <w:p w:rsidR="008576F7" w:rsidRDefault="008576F7" w:rsidP="008576F7">
      <w:pPr>
        <w:pStyle w:val="a8"/>
        <w:numPr>
          <w:ilvl w:val="0"/>
          <w:numId w:val="29"/>
        </w:numPr>
        <w:jc w:val="both"/>
        <w:rPr>
          <w:rFonts w:ascii="Times New Roman" w:hAnsi="Times New Roman" w:cs="Times New Roman"/>
          <w:sz w:val="20"/>
          <w:szCs w:val="20"/>
        </w:rPr>
      </w:pPr>
      <w:r w:rsidRPr="00233B0A">
        <w:rPr>
          <w:rFonts w:ascii="Times New Roman" w:hAnsi="Times New Roman" w:cs="Times New Roman"/>
          <w:b/>
          <w:sz w:val="20"/>
          <w:szCs w:val="20"/>
        </w:rPr>
        <w:t>При бурении скважины</w:t>
      </w:r>
      <w:r>
        <w:rPr>
          <w:rFonts w:ascii="Times New Roman" w:hAnsi="Times New Roman" w:cs="Times New Roman"/>
          <w:sz w:val="20"/>
          <w:szCs w:val="20"/>
        </w:rPr>
        <w:t>, бурение</w:t>
      </w:r>
      <w:r w:rsidRPr="00084D1F">
        <w:rPr>
          <w:rFonts w:ascii="Times New Roman" w:hAnsi="Times New Roman" w:cs="Times New Roman"/>
          <w:sz w:val="20"/>
          <w:szCs w:val="20"/>
        </w:rPr>
        <w:t xml:space="preserve"> начинается при наличии утвержденного проекта на строительство скважины, геолого-технического наряда и акта пусковой конференции.</w:t>
      </w:r>
    </w:p>
    <w:p w:rsidR="008576F7" w:rsidRPr="00084D1F" w:rsidRDefault="008576F7" w:rsidP="008576F7">
      <w:pPr>
        <w:widowControl/>
        <w:numPr>
          <w:ilvl w:val="0"/>
          <w:numId w:val="29"/>
        </w:numPr>
        <w:autoSpaceDE/>
        <w:autoSpaceDN/>
        <w:adjustRightInd/>
        <w:jc w:val="both"/>
        <w:outlineLvl w:val="0"/>
        <w:rPr>
          <w:rFonts w:ascii="Times New Roman" w:hAnsi="Times New Roman" w:cs="Times New Roman"/>
          <w:b/>
          <w:bCs/>
          <w:sz w:val="20"/>
          <w:szCs w:val="20"/>
        </w:rPr>
      </w:pPr>
      <w:r w:rsidRPr="00084D1F">
        <w:rPr>
          <w:rFonts w:ascii="Times New Roman" w:hAnsi="Times New Roman" w:cs="Times New Roman"/>
          <w:sz w:val="20"/>
          <w:szCs w:val="20"/>
        </w:rPr>
        <w:t>Строительство  и реконструкция скважин должно осуществляться в соответствии с проектом на строительство скважины.</w:t>
      </w:r>
    </w:p>
    <w:p w:rsidR="008576F7" w:rsidRPr="00A45560" w:rsidRDefault="008576F7" w:rsidP="008576F7">
      <w:pPr>
        <w:widowControl/>
        <w:numPr>
          <w:ilvl w:val="0"/>
          <w:numId w:val="29"/>
        </w:numPr>
        <w:autoSpaceDE/>
        <w:autoSpaceDN/>
        <w:adjustRightInd/>
        <w:jc w:val="both"/>
        <w:outlineLvl w:val="0"/>
        <w:rPr>
          <w:rFonts w:ascii="Times New Roman" w:hAnsi="Times New Roman" w:cs="Times New Roman"/>
          <w:b/>
          <w:bCs/>
          <w:sz w:val="20"/>
          <w:szCs w:val="20"/>
        </w:rPr>
      </w:pPr>
      <w:r w:rsidRPr="00ED2D95">
        <w:rPr>
          <w:rFonts w:ascii="Times New Roman" w:eastAsia="Times New Roman" w:hAnsi="Times New Roman" w:cs="Times New Roman"/>
          <w:sz w:val="20"/>
          <w:szCs w:val="20"/>
          <w:lang w:eastAsia="en-US"/>
        </w:rPr>
        <w:t>В случае передачи объекта работ Заказчиком Подрядчику, последний должен принять объект согласно акту – до</w:t>
      </w:r>
      <w:r>
        <w:rPr>
          <w:rFonts w:ascii="Times New Roman" w:eastAsia="Times New Roman" w:hAnsi="Times New Roman" w:cs="Times New Roman"/>
          <w:sz w:val="20"/>
          <w:szCs w:val="20"/>
          <w:lang w:eastAsia="en-US"/>
        </w:rPr>
        <w:t>пуску</w:t>
      </w:r>
      <w:r w:rsidRPr="00ED2D95">
        <w:rPr>
          <w:rFonts w:ascii="Times New Roman" w:eastAsia="Times New Roman" w:hAnsi="Times New Roman" w:cs="Times New Roman"/>
          <w:sz w:val="20"/>
          <w:szCs w:val="20"/>
          <w:lang w:eastAsia="en-US"/>
        </w:rPr>
        <w:t xml:space="preserve">, оформить наряд – допуск, </w:t>
      </w:r>
      <w:r w:rsidRPr="00ED2D95">
        <w:rPr>
          <w:rFonts w:ascii="Times New Roman" w:eastAsia="Times New Roman" w:hAnsi="Times New Roman" w:cs="Times New Roman"/>
          <w:sz w:val="20"/>
          <w:szCs w:val="20"/>
        </w:rPr>
        <w:t>оград</w:t>
      </w:r>
      <w:r>
        <w:rPr>
          <w:rFonts w:ascii="Times New Roman" w:eastAsia="Times New Roman" w:hAnsi="Times New Roman" w:cs="Times New Roman"/>
          <w:sz w:val="20"/>
          <w:szCs w:val="20"/>
          <w:lang w:eastAsia="en-US"/>
        </w:rPr>
        <w:t xml:space="preserve">ить место производства работ </w:t>
      </w:r>
      <w:r w:rsidRPr="00ED2D95">
        <w:rPr>
          <w:rFonts w:ascii="Times New Roman" w:eastAsia="Times New Roman" w:hAnsi="Times New Roman" w:cs="Times New Roman"/>
          <w:sz w:val="20"/>
          <w:szCs w:val="20"/>
        </w:rPr>
        <w:t xml:space="preserve">сигнальной лентой, </w:t>
      </w:r>
      <w:r w:rsidRPr="00ED2D95">
        <w:rPr>
          <w:rFonts w:ascii="Times New Roman" w:eastAsia="Times New Roman" w:hAnsi="Times New Roman" w:cs="Times New Roman"/>
          <w:sz w:val="20"/>
          <w:szCs w:val="20"/>
          <w:lang w:eastAsia="en-US"/>
        </w:rPr>
        <w:t xml:space="preserve">вывесить предупредительные плакаты, в местах перехода людей через вырытые траншеи установить мостики с перилами. </w:t>
      </w:r>
      <w:r w:rsidRPr="00A45560">
        <w:rPr>
          <w:rFonts w:ascii="Times New Roman" w:eastAsia="Times New Roman" w:hAnsi="Times New Roman" w:cs="Times New Roman"/>
          <w:sz w:val="20"/>
          <w:szCs w:val="20"/>
          <w:lang w:eastAsia="en-US"/>
        </w:rPr>
        <w:t>На ограждениях устанавливаются предупреждающие надписи и знаки, а в ночное время - освещение.</w:t>
      </w:r>
    </w:p>
    <w:p w:rsidR="008576F7" w:rsidRPr="00A45560" w:rsidRDefault="008576F7" w:rsidP="008576F7">
      <w:pPr>
        <w:widowControl/>
        <w:numPr>
          <w:ilvl w:val="0"/>
          <w:numId w:val="29"/>
        </w:numPr>
        <w:autoSpaceDE/>
        <w:autoSpaceDN/>
        <w:adjustRightInd/>
        <w:jc w:val="both"/>
        <w:outlineLvl w:val="0"/>
        <w:rPr>
          <w:rFonts w:ascii="Times New Roman" w:hAnsi="Times New Roman" w:cs="Times New Roman"/>
          <w:b/>
          <w:bCs/>
          <w:sz w:val="20"/>
          <w:szCs w:val="22"/>
        </w:rPr>
      </w:pPr>
      <w:r w:rsidRPr="00A45560">
        <w:rPr>
          <w:rFonts w:ascii="Times New Roman" w:hAnsi="Times New Roman" w:cs="Times New Roman"/>
          <w:sz w:val="20"/>
          <w:szCs w:val="22"/>
          <w:lang w:eastAsia="en-US"/>
        </w:rPr>
        <w:t>Все АТС должны быть оснащены GPS-трекерами, а также соблюдать скоростной режим на контрактной территории.</w:t>
      </w:r>
    </w:p>
    <w:p w:rsidR="008576F7" w:rsidRPr="00A45560" w:rsidRDefault="008576F7" w:rsidP="008576F7">
      <w:pPr>
        <w:widowControl/>
        <w:numPr>
          <w:ilvl w:val="0"/>
          <w:numId w:val="29"/>
        </w:numPr>
        <w:autoSpaceDE/>
        <w:autoSpaceDN/>
        <w:adjustRightInd/>
        <w:jc w:val="both"/>
        <w:outlineLvl w:val="0"/>
        <w:rPr>
          <w:rFonts w:ascii="Times New Roman" w:hAnsi="Times New Roman" w:cs="Times New Roman"/>
          <w:b/>
          <w:bCs/>
          <w:sz w:val="20"/>
          <w:szCs w:val="22"/>
        </w:rPr>
      </w:pPr>
      <w:r w:rsidRPr="00A45560">
        <w:rPr>
          <w:rFonts w:ascii="Times New Roman" w:eastAsiaTheme="minorHAnsi" w:hAnsi="Times New Roman" w:cs="Times New Roman"/>
          <w:iCs/>
          <w:sz w:val="20"/>
          <w:szCs w:val="22"/>
          <w:lang w:eastAsia="en-US"/>
        </w:rPr>
        <w:t xml:space="preserve">Предоставить доступ к GPS-трекерам всех </w:t>
      </w:r>
      <w:r w:rsidRPr="00A45560">
        <w:rPr>
          <w:rFonts w:ascii="Times New Roman" w:hAnsi="Times New Roman" w:cs="Times New Roman"/>
          <w:sz w:val="20"/>
          <w:szCs w:val="22"/>
          <w:lang w:eastAsia="en-US"/>
        </w:rPr>
        <w:t>АТС</w:t>
      </w:r>
      <w:r w:rsidRPr="00A45560">
        <w:rPr>
          <w:rFonts w:ascii="Times New Roman" w:eastAsiaTheme="minorHAnsi" w:hAnsi="Times New Roman" w:cs="Times New Roman"/>
          <w:iCs/>
          <w:sz w:val="20"/>
          <w:szCs w:val="22"/>
          <w:lang w:eastAsia="en-US"/>
        </w:rPr>
        <w:t xml:space="preserve"> (</w:t>
      </w:r>
      <w:r w:rsidRPr="00A45560">
        <w:rPr>
          <w:rFonts w:ascii="Times New Roman" w:eastAsiaTheme="minorHAnsi" w:hAnsi="Times New Roman" w:cs="Times New Roman"/>
          <w:iCs/>
          <w:sz w:val="20"/>
          <w:szCs w:val="22"/>
          <w:lang w:val="en-US" w:eastAsia="en-US"/>
        </w:rPr>
        <w:t>IP</w:t>
      </w:r>
      <w:r w:rsidRPr="00A45560">
        <w:rPr>
          <w:rFonts w:ascii="Times New Roman" w:eastAsiaTheme="minorHAnsi" w:hAnsi="Times New Roman" w:cs="Times New Roman"/>
          <w:iCs/>
          <w:sz w:val="20"/>
          <w:szCs w:val="22"/>
          <w:lang w:eastAsia="en-US"/>
        </w:rPr>
        <w:t>-</w:t>
      </w:r>
      <w:r w:rsidRPr="00A45560">
        <w:rPr>
          <w:rFonts w:ascii="Times New Roman" w:eastAsiaTheme="minorHAnsi" w:hAnsi="Times New Roman" w:cs="Times New Roman"/>
          <w:iCs/>
          <w:sz w:val="20"/>
          <w:szCs w:val="22"/>
          <w:lang w:val="kk-KZ" w:eastAsia="en-US"/>
        </w:rPr>
        <w:t>адрес</w:t>
      </w:r>
      <w:r w:rsidRPr="00A45560">
        <w:rPr>
          <w:rFonts w:ascii="Times New Roman" w:eastAsiaTheme="minorHAnsi" w:hAnsi="Times New Roman" w:cs="Times New Roman"/>
          <w:iCs/>
          <w:sz w:val="20"/>
          <w:szCs w:val="22"/>
          <w:lang w:eastAsia="en-US"/>
        </w:rPr>
        <w:t>, логин и пароль), в том числе субподрядных организации, организации привлекаемых для оказания транспортных услуг, задействованных на месторождениях Каламкас и Жетыбай АО «Мангистаумунайгаз» ситуационному центру ЦИТД АО «Мангистаумунайгаз».</w:t>
      </w:r>
    </w:p>
    <w:p w:rsidR="008576F7" w:rsidRPr="00510D3F" w:rsidRDefault="008576F7" w:rsidP="008576F7">
      <w:pPr>
        <w:pStyle w:val="a8"/>
        <w:jc w:val="both"/>
        <w:rPr>
          <w:rFonts w:ascii="Times New Roman" w:hAnsi="Times New Roman" w:cs="Times New Roman"/>
          <w:b/>
          <w:sz w:val="20"/>
          <w:szCs w:val="20"/>
        </w:rPr>
      </w:pPr>
      <w:r w:rsidRPr="00510D3F">
        <w:rPr>
          <w:rFonts w:ascii="Times New Roman" w:eastAsia="Times New Roman" w:hAnsi="Times New Roman" w:cs="Times New Roman"/>
          <w:b/>
          <w:sz w:val="20"/>
          <w:szCs w:val="20"/>
        </w:rPr>
        <w:t xml:space="preserve">2.2. </w:t>
      </w:r>
      <w:r w:rsidRPr="00510D3F">
        <w:rPr>
          <w:rFonts w:ascii="Times New Roman" w:hAnsi="Times New Roman" w:cs="Times New Roman"/>
          <w:b/>
          <w:sz w:val="20"/>
          <w:szCs w:val="20"/>
        </w:rPr>
        <w:t>Производственный контроль со стороны заказчика за соблюдением подрядчиком промышленной, пожарной, экологической, безопасности на объекте производства работ.</w:t>
      </w:r>
    </w:p>
    <w:p w:rsidR="008576F7" w:rsidRDefault="008576F7" w:rsidP="008576F7">
      <w:pPr>
        <w:pStyle w:val="a8"/>
        <w:numPr>
          <w:ilvl w:val="0"/>
          <w:numId w:val="46"/>
        </w:numPr>
        <w:ind w:left="360"/>
        <w:jc w:val="both"/>
        <w:rPr>
          <w:rFonts w:ascii="Times New Roman" w:eastAsia="Times New Roman" w:hAnsi="Times New Roman" w:cs="Times New Roman"/>
          <w:bCs/>
          <w:sz w:val="20"/>
          <w:szCs w:val="20"/>
          <w:lang w:eastAsia="en-US"/>
        </w:rPr>
      </w:pPr>
      <w:r>
        <w:rPr>
          <w:rFonts w:ascii="Times New Roman" w:hAnsi="Times New Roman" w:cs="Times New Roman"/>
          <w:sz w:val="20"/>
          <w:szCs w:val="20"/>
        </w:rPr>
        <w:t xml:space="preserve">До начала </w:t>
      </w:r>
      <w:r w:rsidRPr="00510D3F">
        <w:rPr>
          <w:rFonts w:ascii="Times New Roman" w:eastAsia="Times New Roman" w:hAnsi="Times New Roman" w:cs="Times New Roman"/>
          <w:bCs/>
          <w:sz w:val="20"/>
          <w:szCs w:val="20"/>
          <w:lang w:eastAsia="en-US"/>
        </w:rPr>
        <w:t>работ Заказчиком проводится проверка на готовность к началу работ Подрядчиком, согласно Проекту на строительство скважины</w:t>
      </w:r>
      <w:r>
        <w:rPr>
          <w:rFonts w:ascii="Times New Roman" w:eastAsia="Times New Roman" w:hAnsi="Times New Roman" w:cs="Times New Roman"/>
          <w:bCs/>
          <w:sz w:val="20"/>
          <w:szCs w:val="20"/>
          <w:lang w:eastAsia="en-US"/>
        </w:rPr>
        <w:t xml:space="preserve"> и других объектов.</w:t>
      </w:r>
      <w:r w:rsidRPr="00510D3F">
        <w:rPr>
          <w:rFonts w:ascii="Times New Roman" w:eastAsia="Times New Roman" w:hAnsi="Times New Roman" w:cs="Times New Roman"/>
          <w:bCs/>
          <w:sz w:val="20"/>
          <w:szCs w:val="20"/>
          <w:lang w:eastAsia="en-US"/>
        </w:rPr>
        <w:t xml:space="preserve"> Проверку проводят  представители согласовавших проект на строительство скважин</w:t>
      </w:r>
      <w:r>
        <w:rPr>
          <w:rFonts w:ascii="Times New Roman" w:eastAsia="Times New Roman" w:hAnsi="Times New Roman" w:cs="Times New Roman"/>
          <w:bCs/>
          <w:sz w:val="20"/>
          <w:szCs w:val="20"/>
          <w:lang w:eastAsia="en-US"/>
        </w:rPr>
        <w:t xml:space="preserve"> и других объектов, так же</w:t>
      </w:r>
      <w:r w:rsidRPr="00510D3F">
        <w:rPr>
          <w:rFonts w:ascii="Times New Roman" w:eastAsia="Times New Roman" w:hAnsi="Times New Roman" w:cs="Times New Roman"/>
          <w:bCs/>
          <w:sz w:val="20"/>
          <w:szCs w:val="20"/>
          <w:lang w:eastAsia="en-US"/>
        </w:rPr>
        <w:t xml:space="preserve"> служб, отделов, департаментов Заказчика.</w:t>
      </w:r>
    </w:p>
    <w:p w:rsidR="008576F7" w:rsidRDefault="008576F7" w:rsidP="008576F7">
      <w:pPr>
        <w:pStyle w:val="a8"/>
        <w:numPr>
          <w:ilvl w:val="0"/>
          <w:numId w:val="46"/>
        </w:numPr>
        <w:ind w:left="360"/>
        <w:jc w:val="both"/>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 xml:space="preserve">Заказчик имеет право периодический проводить производственный контроль за соблюдением требований подрядчиком правил промышленной, пожарной, экологической безопасности, охраны труда и техники безопасности на производстве. </w:t>
      </w:r>
    </w:p>
    <w:p w:rsidR="008576F7" w:rsidRDefault="008576F7" w:rsidP="008576F7">
      <w:pPr>
        <w:pStyle w:val="a8"/>
        <w:numPr>
          <w:ilvl w:val="0"/>
          <w:numId w:val="46"/>
        </w:numPr>
        <w:ind w:left="360"/>
        <w:jc w:val="both"/>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 xml:space="preserve">В случае выявления нарушений заказчиком составляется акт-предписание для устранения выявленных нарушений согласно </w:t>
      </w:r>
      <w:proofErr w:type="gramStart"/>
      <w:r w:rsidRPr="00510D3F">
        <w:rPr>
          <w:rFonts w:ascii="Times New Roman" w:eastAsia="Times New Roman" w:hAnsi="Times New Roman" w:cs="Times New Roman"/>
          <w:bCs/>
          <w:sz w:val="20"/>
          <w:szCs w:val="20"/>
          <w:lang w:eastAsia="en-US"/>
        </w:rPr>
        <w:t>срокам устранения</w:t>
      </w:r>
      <w:proofErr w:type="gramEnd"/>
      <w:r w:rsidRPr="00510D3F">
        <w:rPr>
          <w:rFonts w:ascii="Times New Roman" w:eastAsia="Times New Roman" w:hAnsi="Times New Roman" w:cs="Times New Roman"/>
          <w:bCs/>
          <w:sz w:val="20"/>
          <w:szCs w:val="20"/>
          <w:lang w:eastAsia="en-US"/>
        </w:rPr>
        <w:t xml:space="preserve"> указанных в акте -предписания. </w:t>
      </w:r>
    </w:p>
    <w:p w:rsidR="008576F7" w:rsidRDefault="008576F7" w:rsidP="008576F7">
      <w:pPr>
        <w:pStyle w:val="a4"/>
        <w:widowControl/>
        <w:numPr>
          <w:ilvl w:val="0"/>
          <w:numId w:val="46"/>
        </w:numPr>
        <w:ind w:left="360"/>
        <w:jc w:val="both"/>
        <w:outlineLvl w:val="0"/>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 xml:space="preserve">Подрядчик обязан устранить </w:t>
      </w:r>
      <w:proofErr w:type="gramStart"/>
      <w:r w:rsidRPr="00510D3F">
        <w:rPr>
          <w:rFonts w:ascii="Times New Roman" w:eastAsia="Times New Roman" w:hAnsi="Times New Roman" w:cs="Times New Roman"/>
          <w:bCs/>
          <w:sz w:val="20"/>
          <w:szCs w:val="20"/>
          <w:lang w:eastAsia="en-US"/>
        </w:rPr>
        <w:t>нарушения</w:t>
      </w:r>
      <w:proofErr w:type="gramEnd"/>
      <w:r w:rsidRPr="00510D3F">
        <w:rPr>
          <w:rFonts w:ascii="Times New Roman" w:eastAsia="Times New Roman" w:hAnsi="Times New Roman" w:cs="Times New Roman"/>
          <w:bCs/>
          <w:sz w:val="20"/>
          <w:szCs w:val="20"/>
          <w:lang w:eastAsia="en-US"/>
        </w:rPr>
        <w:t xml:space="preserve"> выявленные при производственном контроле, а также письменно информировать заказчика об устранений нарушений по итогам производственного контроля со стороны заказчика.</w:t>
      </w:r>
    </w:p>
    <w:p w:rsidR="008576F7" w:rsidRDefault="008576F7" w:rsidP="008576F7">
      <w:pPr>
        <w:pStyle w:val="a4"/>
        <w:widowControl/>
        <w:numPr>
          <w:ilvl w:val="0"/>
          <w:numId w:val="4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 xml:space="preserve">В случае замечаний со стороны Заказчика, </w:t>
      </w:r>
      <w:r w:rsidRPr="00510D3F">
        <w:rPr>
          <w:rFonts w:ascii="Times New Roman" w:eastAsia="Times New Roman" w:hAnsi="Times New Roman" w:cs="Times New Roman"/>
          <w:sz w:val="20"/>
          <w:szCs w:val="20"/>
          <w:lang w:eastAsia="en-US"/>
        </w:rPr>
        <w:t>Подрядчик</w:t>
      </w:r>
      <w:r w:rsidRPr="00510D3F">
        <w:rPr>
          <w:rFonts w:ascii="Times New Roman" w:eastAsia="Times New Roman" w:hAnsi="Times New Roman" w:cs="Times New Roman"/>
          <w:bCs/>
          <w:sz w:val="20"/>
          <w:szCs w:val="20"/>
          <w:lang w:eastAsia="en-US"/>
        </w:rPr>
        <w:t xml:space="preserve"> </w:t>
      </w:r>
      <w:r w:rsidRPr="00510D3F">
        <w:rPr>
          <w:rFonts w:ascii="Times New Roman" w:eastAsia="Times New Roman" w:hAnsi="Times New Roman" w:cs="Times New Roman"/>
          <w:sz w:val="20"/>
          <w:szCs w:val="20"/>
          <w:lang w:eastAsia="en-US"/>
        </w:rPr>
        <w:t xml:space="preserve">(субподрядчик) </w:t>
      </w:r>
      <w:r w:rsidRPr="00510D3F">
        <w:rPr>
          <w:rFonts w:ascii="Times New Roman" w:eastAsia="Times New Roman" w:hAnsi="Times New Roman" w:cs="Times New Roman"/>
          <w:bCs/>
          <w:sz w:val="20"/>
          <w:szCs w:val="20"/>
          <w:lang w:eastAsia="en-US"/>
        </w:rPr>
        <w:t>обязан устранить выявленные недостатки за свой счет в сроки, согласованные с Заказчиком.</w:t>
      </w:r>
    </w:p>
    <w:p w:rsidR="008576F7" w:rsidRPr="00510D3F" w:rsidRDefault="008576F7" w:rsidP="008576F7">
      <w:pPr>
        <w:pStyle w:val="a4"/>
        <w:widowControl/>
        <w:numPr>
          <w:ilvl w:val="0"/>
          <w:numId w:val="4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sz w:val="20"/>
          <w:szCs w:val="20"/>
          <w:lang w:eastAsia="en-US"/>
        </w:rPr>
        <w:t>Подрядчик</w:t>
      </w:r>
      <w:r w:rsidRPr="00510D3F">
        <w:rPr>
          <w:rFonts w:ascii="Times New Roman" w:eastAsia="Times New Roman" w:hAnsi="Times New Roman" w:cs="Times New Roman"/>
          <w:bCs/>
          <w:sz w:val="20"/>
          <w:szCs w:val="20"/>
          <w:lang w:eastAsia="en-US"/>
        </w:rPr>
        <w:t xml:space="preserve"> </w:t>
      </w:r>
      <w:r w:rsidRPr="00510D3F">
        <w:rPr>
          <w:rFonts w:ascii="Times New Roman" w:eastAsia="Times New Roman" w:hAnsi="Times New Roman" w:cs="Times New Roman"/>
          <w:sz w:val="20"/>
          <w:szCs w:val="20"/>
          <w:lang w:eastAsia="en-US"/>
        </w:rPr>
        <w:t xml:space="preserve">(субподрядчик) </w:t>
      </w:r>
      <w:r w:rsidRPr="00510D3F">
        <w:rPr>
          <w:rFonts w:ascii="Times New Roman" w:eastAsia="Times New Roman" w:hAnsi="Times New Roman" w:cs="Times New Roman"/>
          <w:bCs/>
          <w:sz w:val="20"/>
          <w:szCs w:val="20"/>
          <w:lang w:eastAsia="en-US"/>
        </w:rPr>
        <w:t xml:space="preserve">во время выполнения работ должен обеспечить Заказчику доступ на территорию участка, где будут проводиться работы, к оборудованию, персоналу и к документам при их запросе. </w:t>
      </w:r>
    </w:p>
    <w:p w:rsidR="008576F7" w:rsidRPr="00ED2D95" w:rsidRDefault="008576F7" w:rsidP="008576F7">
      <w:pPr>
        <w:widowControl/>
        <w:numPr>
          <w:ilvl w:val="0"/>
          <w:numId w:val="4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ED2D95">
        <w:rPr>
          <w:rFonts w:ascii="Times New Roman" w:eastAsia="Times New Roman" w:hAnsi="Times New Roman" w:cs="Times New Roman"/>
          <w:bCs/>
          <w:sz w:val="20"/>
          <w:szCs w:val="20"/>
          <w:lang w:eastAsia="en-US"/>
        </w:rPr>
        <w:lastRenderedPageBreak/>
        <w:t xml:space="preserve">Заказчик вправе осуществлять проверки деятельности Подрядчика </w:t>
      </w:r>
      <w:r w:rsidRPr="00ED2D95">
        <w:rPr>
          <w:rFonts w:ascii="Times New Roman" w:eastAsia="Times New Roman" w:hAnsi="Times New Roman" w:cs="Times New Roman"/>
          <w:sz w:val="20"/>
          <w:szCs w:val="20"/>
          <w:lang w:eastAsia="en-US"/>
        </w:rPr>
        <w:t xml:space="preserve">(субподрядчика) </w:t>
      </w:r>
      <w:r w:rsidRPr="00ED2D95">
        <w:rPr>
          <w:rFonts w:ascii="Times New Roman" w:eastAsia="Times New Roman" w:hAnsi="Times New Roman" w:cs="Times New Roman"/>
          <w:bCs/>
          <w:sz w:val="20"/>
          <w:szCs w:val="20"/>
          <w:lang w:eastAsia="en-US"/>
        </w:rPr>
        <w:t xml:space="preserve">по вопросам промышленной безопасности, охране труда, экологической и пожарной безопасности при выполнении им обязательств по Договору. </w:t>
      </w:r>
    </w:p>
    <w:p w:rsidR="008576F7" w:rsidRDefault="008576F7" w:rsidP="008576F7">
      <w:pPr>
        <w:widowControl/>
        <w:numPr>
          <w:ilvl w:val="0"/>
          <w:numId w:val="4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ED2D95">
        <w:rPr>
          <w:rFonts w:ascii="Times New Roman" w:eastAsia="Times New Roman" w:hAnsi="Times New Roman" w:cs="Times New Roman"/>
          <w:sz w:val="20"/>
          <w:szCs w:val="20"/>
          <w:lang w:eastAsia="en-US"/>
        </w:rPr>
        <w:t>Подрядчик</w:t>
      </w:r>
      <w:r w:rsidRPr="00ED2D95">
        <w:rPr>
          <w:rFonts w:ascii="Times New Roman" w:eastAsia="Times New Roman" w:hAnsi="Times New Roman" w:cs="Times New Roman"/>
          <w:bCs/>
          <w:sz w:val="20"/>
          <w:szCs w:val="20"/>
          <w:lang w:eastAsia="en-US"/>
        </w:rPr>
        <w:t xml:space="preserve"> </w:t>
      </w:r>
      <w:r w:rsidRPr="00ED2D95">
        <w:rPr>
          <w:rFonts w:ascii="Times New Roman" w:eastAsia="Times New Roman" w:hAnsi="Times New Roman" w:cs="Times New Roman"/>
          <w:sz w:val="20"/>
          <w:szCs w:val="20"/>
          <w:lang w:eastAsia="en-US"/>
        </w:rPr>
        <w:t xml:space="preserve">(субподрядчик) </w:t>
      </w:r>
      <w:r w:rsidRPr="00ED2D95">
        <w:rPr>
          <w:rFonts w:ascii="Times New Roman" w:eastAsia="Times New Roman" w:hAnsi="Times New Roman" w:cs="Times New Roman"/>
          <w:bCs/>
          <w:sz w:val="20"/>
          <w:szCs w:val="20"/>
          <w:lang w:eastAsia="en-US"/>
        </w:rPr>
        <w:t xml:space="preserve">несет полную ответственность за невыполнение мероприятий по устранению любых недостатков, выявленных проверкой. В случае, невыполнения </w:t>
      </w:r>
      <w:r w:rsidRPr="00ED2D95">
        <w:rPr>
          <w:rFonts w:ascii="Times New Roman" w:eastAsia="Times New Roman" w:hAnsi="Times New Roman" w:cs="Times New Roman"/>
          <w:sz w:val="20"/>
          <w:szCs w:val="20"/>
          <w:lang w:eastAsia="en-US"/>
        </w:rPr>
        <w:t>Подрядчиком</w:t>
      </w:r>
      <w:r w:rsidRPr="00ED2D95">
        <w:rPr>
          <w:rFonts w:ascii="Times New Roman" w:eastAsia="Times New Roman" w:hAnsi="Times New Roman" w:cs="Times New Roman"/>
          <w:bCs/>
          <w:sz w:val="20"/>
          <w:szCs w:val="20"/>
          <w:lang w:eastAsia="en-US"/>
        </w:rPr>
        <w:t xml:space="preserve"> </w:t>
      </w:r>
      <w:r w:rsidRPr="00ED2D95">
        <w:rPr>
          <w:rFonts w:ascii="Times New Roman" w:eastAsia="Times New Roman" w:hAnsi="Times New Roman" w:cs="Times New Roman"/>
          <w:sz w:val="20"/>
          <w:szCs w:val="20"/>
          <w:lang w:eastAsia="en-US"/>
        </w:rPr>
        <w:t xml:space="preserve">(субподрядчиком) </w:t>
      </w:r>
      <w:r w:rsidRPr="00ED2D95">
        <w:rPr>
          <w:rFonts w:ascii="Times New Roman" w:eastAsia="Times New Roman" w:hAnsi="Times New Roman" w:cs="Times New Roman"/>
          <w:bCs/>
          <w:sz w:val="20"/>
          <w:szCs w:val="20"/>
          <w:lang w:eastAsia="en-US"/>
        </w:rPr>
        <w:t xml:space="preserve">мероприятий по результатам проверки, Заказчик вправе приостановить работы с привлечением Подрядчика </w:t>
      </w:r>
      <w:r w:rsidRPr="00ED2D95">
        <w:rPr>
          <w:rFonts w:ascii="Times New Roman" w:eastAsia="Times New Roman" w:hAnsi="Times New Roman" w:cs="Times New Roman"/>
          <w:sz w:val="20"/>
          <w:szCs w:val="20"/>
          <w:lang w:eastAsia="en-US"/>
        </w:rPr>
        <w:t xml:space="preserve">(субподрядчика) </w:t>
      </w:r>
      <w:r w:rsidRPr="00ED2D95">
        <w:rPr>
          <w:rFonts w:ascii="Times New Roman" w:eastAsia="Times New Roman" w:hAnsi="Times New Roman" w:cs="Times New Roman"/>
          <w:bCs/>
          <w:sz w:val="20"/>
          <w:szCs w:val="20"/>
          <w:lang w:eastAsia="en-US"/>
        </w:rPr>
        <w:t xml:space="preserve">к ответственности за невыполнение мер по устранению недостатков (в соответствии с таблицей № 2). </w:t>
      </w: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2.3.Обучение</w:t>
      </w:r>
    </w:p>
    <w:p w:rsidR="008576F7" w:rsidRPr="00ED2D95" w:rsidRDefault="008576F7" w:rsidP="008576F7">
      <w:pPr>
        <w:widowControl/>
        <w:numPr>
          <w:ilvl w:val="0"/>
          <w:numId w:val="30"/>
        </w:numPr>
        <w:tabs>
          <w:tab w:val="left" w:pos="1134"/>
        </w:tabs>
        <w:autoSpaceDE/>
        <w:autoSpaceDN/>
        <w:adjustRightInd/>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lang w:eastAsia="en-US"/>
        </w:rPr>
        <w:t>Подрядчик</w:t>
      </w:r>
      <w:r w:rsidRPr="00ED2D95">
        <w:rPr>
          <w:rFonts w:ascii="Times New Roman" w:eastAsia="Times New Roman" w:hAnsi="Times New Roman" w:cs="Times New Roman"/>
          <w:sz w:val="20"/>
          <w:szCs w:val="20"/>
        </w:rPr>
        <w:t xml:space="preserve"> </w:t>
      </w:r>
      <w:r w:rsidRPr="00ED2D95">
        <w:rPr>
          <w:rFonts w:ascii="Times New Roman" w:eastAsia="Times New Roman" w:hAnsi="Times New Roman" w:cs="Times New Roman"/>
          <w:sz w:val="20"/>
          <w:szCs w:val="20"/>
          <w:lang w:eastAsia="en-US"/>
        </w:rPr>
        <w:t xml:space="preserve">(субподрядчик) </w:t>
      </w:r>
      <w:r w:rsidRPr="00ED2D95">
        <w:rPr>
          <w:rFonts w:ascii="Times New Roman" w:eastAsia="Times New Roman" w:hAnsi="Times New Roman" w:cs="Times New Roman"/>
          <w:sz w:val="20"/>
          <w:szCs w:val="20"/>
        </w:rPr>
        <w:t>несет полную ответственность за необеспечение квалифицированным и аттестованным персоналом для выполнения работ на опасных производственных объектах Заказчика.</w:t>
      </w:r>
    </w:p>
    <w:p w:rsidR="008576F7" w:rsidRPr="00C935BB" w:rsidRDefault="008576F7" w:rsidP="008576F7">
      <w:pPr>
        <w:widowControl/>
        <w:numPr>
          <w:ilvl w:val="0"/>
          <w:numId w:val="30"/>
        </w:numPr>
        <w:tabs>
          <w:tab w:val="left" w:pos="1134"/>
        </w:tabs>
        <w:autoSpaceDE/>
        <w:autoSpaceDN/>
        <w:adjustRightInd/>
        <w:ind w:left="349"/>
        <w:jc w:val="both"/>
        <w:outlineLvl w:val="0"/>
        <w:rPr>
          <w:rFonts w:ascii="Times New Roman" w:eastAsia="Times New Roman" w:hAnsi="Times New Roman" w:cs="Times New Roman"/>
          <w:b/>
          <w:sz w:val="20"/>
          <w:szCs w:val="20"/>
        </w:rPr>
      </w:pPr>
      <w:r w:rsidRPr="006444FD">
        <w:rPr>
          <w:rFonts w:ascii="Times New Roman" w:eastAsia="Times New Roman" w:hAnsi="Times New Roman" w:cs="Times New Roman"/>
          <w:sz w:val="20"/>
          <w:szCs w:val="20"/>
          <w:lang w:eastAsia="en-US"/>
        </w:rPr>
        <w:t>Подрядчик</w:t>
      </w:r>
      <w:r w:rsidRPr="006444FD">
        <w:rPr>
          <w:rFonts w:ascii="Times New Roman" w:eastAsia="Times New Roman" w:hAnsi="Times New Roman" w:cs="Times New Roman"/>
          <w:sz w:val="20"/>
          <w:szCs w:val="20"/>
        </w:rPr>
        <w:t xml:space="preserve"> </w:t>
      </w:r>
      <w:r w:rsidRPr="006444FD">
        <w:rPr>
          <w:rFonts w:ascii="Times New Roman" w:eastAsia="Times New Roman" w:hAnsi="Times New Roman" w:cs="Times New Roman"/>
          <w:sz w:val="20"/>
          <w:szCs w:val="20"/>
          <w:lang w:eastAsia="en-US"/>
        </w:rPr>
        <w:t xml:space="preserve">(субподрядчик) </w:t>
      </w:r>
      <w:r w:rsidRPr="006444FD">
        <w:rPr>
          <w:rFonts w:ascii="Times New Roman" w:eastAsia="Times New Roman" w:hAnsi="Times New Roman" w:cs="Times New Roman"/>
          <w:sz w:val="20"/>
          <w:szCs w:val="20"/>
        </w:rPr>
        <w:t xml:space="preserve">обеспечивает прохождение всем персоналом обучения и инструктажей по правилам промышленной безопасности, пожарной безопасности и охране труда, Гражданской обороне, принятым в Республике Казахстан. </w:t>
      </w: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2.4.Охрана здоровья</w:t>
      </w:r>
    </w:p>
    <w:p w:rsidR="008576F7" w:rsidRPr="00ED2D95" w:rsidRDefault="008576F7" w:rsidP="008576F7">
      <w:pPr>
        <w:widowControl/>
        <w:numPr>
          <w:ilvl w:val="0"/>
          <w:numId w:val="31"/>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lang w:eastAsia="en-US"/>
        </w:rPr>
        <w:t>Подрядчик</w:t>
      </w:r>
      <w:r w:rsidRPr="00ED2D95">
        <w:rPr>
          <w:rFonts w:ascii="Times New Roman" w:eastAsia="Times New Roman" w:hAnsi="Times New Roman" w:cs="Times New Roman"/>
          <w:sz w:val="20"/>
          <w:szCs w:val="20"/>
        </w:rPr>
        <w:t xml:space="preserve"> </w:t>
      </w:r>
      <w:r w:rsidRPr="00ED2D95">
        <w:rPr>
          <w:rFonts w:ascii="Times New Roman" w:eastAsia="Times New Roman" w:hAnsi="Times New Roman" w:cs="Times New Roman"/>
          <w:sz w:val="20"/>
          <w:szCs w:val="20"/>
          <w:lang w:eastAsia="en-US"/>
        </w:rPr>
        <w:t xml:space="preserve">(субподрядчик) </w:t>
      </w:r>
      <w:r w:rsidRPr="00ED2D95">
        <w:rPr>
          <w:rFonts w:ascii="Times New Roman" w:eastAsia="Times New Roman" w:hAnsi="Times New Roman" w:cs="Times New Roman"/>
          <w:sz w:val="20"/>
          <w:szCs w:val="20"/>
        </w:rPr>
        <w:t xml:space="preserve">до начала производства работ должен представить справки о прохождении персоналом медицинского осмотра (справка действительна в течение 1 года). </w:t>
      </w:r>
    </w:p>
    <w:p w:rsidR="008576F7" w:rsidRPr="00ED2D95" w:rsidRDefault="008576F7" w:rsidP="008576F7">
      <w:pPr>
        <w:widowControl/>
        <w:numPr>
          <w:ilvl w:val="0"/>
          <w:numId w:val="31"/>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lang w:eastAsia="en-US"/>
        </w:rPr>
        <w:t>Подрядчик</w:t>
      </w:r>
      <w:r w:rsidRPr="00ED2D95">
        <w:rPr>
          <w:rFonts w:ascii="Times New Roman" w:eastAsia="Times New Roman" w:hAnsi="Times New Roman" w:cs="Times New Roman"/>
          <w:sz w:val="20"/>
          <w:szCs w:val="20"/>
        </w:rPr>
        <w:t xml:space="preserve"> должен обеспечить прохождение собственным персоналом, а также персоналом субподрядчиков предсменного медицинского осмотра, в соответствии с требованиями законодательства РК.</w:t>
      </w:r>
    </w:p>
    <w:p w:rsidR="008576F7" w:rsidRDefault="008576F7" w:rsidP="008576F7">
      <w:pPr>
        <w:widowControl/>
        <w:numPr>
          <w:ilvl w:val="0"/>
          <w:numId w:val="31"/>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lang w:eastAsia="en-US"/>
        </w:rPr>
        <w:t>Подрядчик</w:t>
      </w:r>
      <w:r w:rsidRPr="00ED2D95">
        <w:rPr>
          <w:rFonts w:ascii="Times New Roman" w:eastAsia="Times New Roman" w:hAnsi="Times New Roman" w:cs="Times New Roman"/>
          <w:sz w:val="20"/>
          <w:szCs w:val="20"/>
        </w:rPr>
        <w:t xml:space="preserve"> </w:t>
      </w:r>
      <w:r w:rsidRPr="00ED2D95">
        <w:rPr>
          <w:rFonts w:ascii="Times New Roman" w:eastAsia="Times New Roman" w:hAnsi="Times New Roman" w:cs="Times New Roman"/>
          <w:sz w:val="20"/>
          <w:szCs w:val="20"/>
          <w:lang w:eastAsia="en-US"/>
        </w:rPr>
        <w:t xml:space="preserve">(субподрядчик) </w:t>
      </w:r>
      <w:r w:rsidRPr="00ED2D95">
        <w:rPr>
          <w:rFonts w:ascii="Times New Roman" w:eastAsia="Times New Roman" w:hAnsi="Times New Roman" w:cs="Times New Roman"/>
          <w:sz w:val="20"/>
          <w:szCs w:val="20"/>
        </w:rPr>
        <w:t>несет ответственность за весь риск, связанный с убытками или нанесением ущерба имуществу Заказчика, собственности и здоровью своих работников, а также гибелью своих работников, возникающих в течение и вследствие выполнения Договора.</w:t>
      </w:r>
    </w:p>
    <w:p w:rsidR="008576F7" w:rsidRPr="00591C96" w:rsidRDefault="008576F7" w:rsidP="008576F7">
      <w:pPr>
        <w:pStyle w:val="a4"/>
        <w:numPr>
          <w:ilvl w:val="0"/>
          <w:numId w:val="31"/>
        </w:numPr>
        <w:ind w:left="360"/>
        <w:rPr>
          <w:rFonts w:ascii="Times New Roman" w:eastAsia="Times New Roman" w:hAnsi="Times New Roman" w:cs="Times New Roman"/>
          <w:sz w:val="20"/>
          <w:szCs w:val="20"/>
        </w:rPr>
      </w:pPr>
      <w:r w:rsidRPr="00591C96">
        <w:rPr>
          <w:rFonts w:ascii="Times New Roman" w:eastAsia="Times New Roman" w:hAnsi="Times New Roman" w:cs="Times New Roman"/>
          <w:sz w:val="20"/>
          <w:szCs w:val="20"/>
        </w:rPr>
        <w:t>Подрядчик (субподрядчик)  должен иметь Договор с медицинским учреждением, на оказание экстренной медицинской помощи, который имеет в наличии квалифицированный медицинский персонал и санитарный  автомобиль  для транспортировки больных.</w:t>
      </w: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2.5. Злоупотребление различными веществами</w:t>
      </w:r>
    </w:p>
    <w:p w:rsidR="008576F7" w:rsidRPr="00ED2D95" w:rsidRDefault="008576F7" w:rsidP="008576F7">
      <w:pPr>
        <w:widowControl/>
        <w:numPr>
          <w:ilvl w:val="0"/>
          <w:numId w:val="32"/>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rPr>
        <w:t xml:space="preserve">Если какой-либо сотрудник </w:t>
      </w:r>
      <w:r w:rsidRPr="00ED2D95">
        <w:rPr>
          <w:rFonts w:ascii="Times New Roman" w:eastAsia="Times New Roman" w:hAnsi="Times New Roman" w:cs="Times New Roman"/>
          <w:sz w:val="20"/>
          <w:szCs w:val="20"/>
          <w:lang w:eastAsia="en-US"/>
        </w:rPr>
        <w:t>Подрядчика (субподрядчика)</w:t>
      </w:r>
      <w:r w:rsidRPr="00ED2D95">
        <w:rPr>
          <w:rFonts w:ascii="Times New Roman" w:eastAsia="Times New Roman" w:hAnsi="Times New Roman" w:cs="Times New Roman"/>
          <w:sz w:val="20"/>
          <w:szCs w:val="20"/>
        </w:rPr>
        <w:t>, выполняющий работы для Заказчика, находится под воздействием алкоголя или других наркотических веществ, он должен быть немедленно отстранен от работы, и к данному сотруднику должны быть применены дисциплинарные меры.</w:t>
      </w:r>
    </w:p>
    <w:p w:rsidR="008576F7" w:rsidRDefault="008576F7" w:rsidP="008576F7">
      <w:pPr>
        <w:widowControl/>
        <w:numPr>
          <w:ilvl w:val="0"/>
          <w:numId w:val="32"/>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rPr>
        <w:t>Запрещается курение на территории Заказчика.</w:t>
      </w: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2.6. Безопасность персонала</w:t>
      </w:r>
    </w:p>
    <w:p w:rsidR="008576F7" w:rsidRDefault="008576F7" w:rsidP="008576F7">
      <w:pPr>
        <w:widowControl/>
        <w:tabs>
          <w:tab w:val="left" w:pos="1134"/>
        </w:tabs>
        <w:jc w:val="both"/>
        <w:outlineLvl w:val="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Подрядчик (субподрядчик)</w:t>
      </w:r>
      <w:r w:rsidRPr="00ED2D95">
        <w:rPr>
          <w:rFonts w:ascii="Times New Roman" w:eastAsia="Times New Roman" w:hAnsi="Times New Roman" w:cs="Times New Roman"/>
          <w:sz w:val="20"/>
          <w:szCs w:val="20"/>
          <w:lang w:eastAsia="en-US"/>
        </w:rPr>
        <w:t xml:space="preserve"> обязан при выполнении работ обеспечить соблюдение своим персоналом мероприятий по технике безопасности и охране труда, промышленной, экологической и пожарной безопасности, проводить постоянный производственный контроль в области охраны труда, промышленной, экологической и санитарной безопасности.</w:t>
      </w:r>
    </w:p>
    <w:p w:rsidR="008576F7"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2.7. Прекращение и приостановка работ</w:t>
      </w:r>
    </w:p>
    <w:p w:rsidR="008576F7" w:rsidRDefault="008576F7" w:rsidP="008576F7">
      <w:pPr>
        <w:pStyle w:val="a8"/>
        <w:numPr>
          <w:ilvl w:val="0"/>
          <w:numId w:val="48"/>
        </w:numPr>
        <w:ind w:left="360"/>
        <w:jc w:val="both"/>
        <w:rPr>
          <w:rFonts w:ascii="Times New Roman" w:eastAsia="Times New Roman" w:hAnsi="Times New Roman" w:cs="Times New Roman"/>
          <w:sz w:val="20"/>
          <w:szCs w:val="20"/>
        </w:rPr>
      </w:pPr>
      <w:r w:rsidRPr="001061B8">
        <w:rPr>
          <w:rFonts w:ascii="Times New Roman" w:eastAsia="Times New Roman" w:hAnsi="Times New Roman" w:cs="Times New Roman"/>
          <w:sz w:val="20"/>
          <w:szCs w:val="20"/>
        </w:rPr>
        <w:t>В случае выявления заказчиком нарушения угрожающие жизни, здоровью людей или создающую угрозу аварий заказчик имеет право на приостановку работы, составить акт о приостановки работ с извещением подрядчика.</w:t>
      </w:r>
    </w:p>
    <w:p w:rsidR="008576F7" w:rsidRPr="001061B8" w:rsidRDefault="008576F7" w:rsidP="008576F7">
      <w:pPr>
        <w:pStyle w:val="a8"/>
        <w:numPr>
          <w:ilvl w:val="0"/>
          <w:numId w:val="48"/>
        </w:numPr>
        <w:ind w:left="360"/>
        <w:jc w:val="both"/>
        <w:rPr>
          <w:rFonts w:ascii="Times New Roman" w:hAnsi="Times New Roman" w:cs="Times New Roman"/>
          <w:sz w:val="20"/>
          <w:szCs w:val="20"/>
        </w:rPr>
      </w:pPr>
      <w:r w:rsidRPr="001061B8">
        <w:rPr>
          <w:rFonts w:ascii="Times New Roman" w:eastAsia="Times New Roman" w:hAnsi="Times New Roman" w:cs="Times New Roman"/>
          <w:sz w:val="20"/>
          <w:szCs w:val="20"/>
        </w:rPr>
        <w:t>Дальнейшее производства работ производятся после устранения нарушения с письменным информированием заказчика.</w:t>
      </w:r>
    </w:p>
    <w:p w:rsidR="008576F7" w:rsidRDefault="008576F7" w:rsidP="008576F7">
      <w:pPr>
        <w:pStyle w:val="a4"/>
        <w:widowControl/>
        <w:numPr>
          <w:ilvl w:val="0"/>
          <w:numId w:val="48"/>
        </w:numPr>
        <w:tabs>
          <w:tab w:val="left" w:pos="1134"/>
        </w:tabs>
        <w:autoSpaceDE/>
        <w:autoSpaceDN/>
        <w:adjustRightInd/>
        <w:ind w:left="360"/>
        <w:jc w:val="both"/>
        <w:outlineLvl w:val="0"/>
        <w:rPr>
          <w:rFonts w:ascii="Times New Roman" w:eastAsia="Times New Roman" w:hAnsi="Times New Roman" w:cs="Times New Roman"/>
          <w:sz w:val="20"/>
          <w:szCs w:val="20"/>
          <w:lang w:eastAsia="en-US"/>
        </w:rPr>
      </w:pPr>
      <w:r w:rsidRPr="00FD7CD5">
        <w:rPr>
          <w:rFonts w:ascii="Times New Roman" w:eastAsia="Times New Roman" w:hAnsi="Times New Roman" w:cs="Times New Roman"/>
          <w:sz w:val="20"/>
          <w:szCs w:val="20"/>
          <w:lang w:eastAsia="en-US"/>
        </w:rPr>
        <w:t xml:space="preserve">Заказчик оставляет за собой право остановить выполнение работ за счет </w:t>
      </w:r>
      <w:r w:rsidRPr="00FD7CD5">
        <w:rPr>
          <w:rFonts w:ascii="Times New Roman" w:eastAsia="Times New Roman" w:hAnsi="Times New Roman" w:cs="Times New Roman"/>
          <w:sz w:val="20"/>
          <w:szCs w:val="20"/>
        </w:rPr>
        <w:t xml:space="preserve">Подрядчика </w:t>
      </w:r>
      <w:r>
        <w:rPr>
          <w:rFonts w:ascii="Times New Roman" w:eastAsia="Times New Roman" w:hAnsi="Times New Roman" w:cs="Times New Roman"/>
          <w:sz w:val="20"/>
          <w:szCs w:val="20"/>
          <w:lang w:eastAsia="en-US"/>
        </w:rPr>
        <w:t xml:space="preserve">(субподрядчика), </w:t>
      </w:r>
      <w:r w:rsidRPr="00FD7CD5">
        <w:rPr>
          <w:rFonts w:ascii="Times New Roman" w:eastAsia="Times New Roman" w:hAnsi="Times New Roman" w:cs="Times New Roman"/>
          <w:sz w:val="20"/>
          <w:szCs w:val="20"/>
          <w:lang w:eastAsia="en-US"/>
        </w:rPr>
        <w:t>до срока пока не будут исправлены небезопасные методы работы, в случае серьезных или повторяющихся нарушений может прекратить действие данного Договора без выплаты компенсаций.</w:t>
      </w: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2.8. Отчетность о происшествиях и несчастных случаях и их расследование</w:t>
      </w:r>
    </w:p>
    <w:p w:rsidR="008576F7" w:rsidRDefault="008576F7" w:rsidP="008576F7">
      <w:pPr>
        <w:widowControl/>
        <w:tabs>
          <w:tab w:val="left" w:pos="1134"/>
        </w:tabs>
        <w:jc w:val="both"/>
        <w:outlineLvl w:val="0"/>
        <w:rPr>
          <w:rFonts w:ascii="Times New Roman" w:eastAsia="Times New Roman" w:hAnsi="Times New Roman" w:cs="Times New Roman"/>
          <w:color w:val="000000"/>
          <w:sz w:val="20"/>
          <w:szCs w:val="20"/>
          <w:lang w:eastAsia="en-US"/>
        </w:rPr>
      </w:pPr>
      <w:r w:rsidRPr="00ED2D95">
        <w:rPr>
          <w:rFonts w:ascii="Times New Roman" w:eastAsia="Times New Roman" w:hAnsi="Times New Roman" w:cs="Times New Roman"/>
          <w:sz w:val="20"/>
          <w:szCs w:val="20"/>
        </w:rPr>
        <w:t xml:space="preserve">Подрядчик </w:t>
      </w:r>
      <w:r w:rsidRPr="00ED2D95">
        <w:rPr>
          <w:rFonts w:ascii="Times New Roman" w:eastAsia="Times New Roman" w:hAnsi="Times New Roman" w:cs="Times New Roman"/>
          <w:sz w:val="20"/>
          <w:szCs w:val="20"/>
          <w:lang w:eastAsia="en-US"/>
        </w:rPr>
        <w:t xml:space="preserve">(субподрядчик) обязан иметь систему отчетности о происшествиях и несчастных случаях. О любом происшествии с персоналом или оборудованием </w:t>
      </w:r>
      <w:r w:rsidRPr="00ED2D95">
        <w:rPr>
          <w:rFonts w:ascii="Times New Roman" w:eastAsia="Times New Roman" w:hAnsi="Times New Roman" w:cs="Times New Roman"/>
          <w:sz w:val="20"/>
          <w:szCs w:val="20"/>
        </w:rPr>
        <w:t xml:space="preserve">Подрядчик </w:t>
      </w:r>
      <w:r w:rsidRPr="00ED2D95">
        <w:rPr>
          <w:rFonts w:ascii="Times New Roman" w:eastAsia="Times New Roman" w:hAnsi="Times New Roman" w:cs="Times New Roman"/>
          <w:sz w:val="20"/>
          <w:szCs w:val="20"/>
          <w:lang w:eastAsia="en-US"/>
        </w:rPr>
        <w:t>(субподрядчик) обязан немедленно сообщить ДТБ,</w:t>
      </w:r>
      <w:r>
        <w:rPr>
          <w:rFonts w:ascii="Times New Roman" w:eastAsia="Times New Roman" w:hAnsi="Times New Roman" w:cs="Times New Roman"/>
          <w:sz w:val="20"/>
          <w:szCs w:val="20"/>
          <w:lang w:eastAsia="en-US"/>
        </w:rPr>
        <w:t xml:space="preserve"> </w:t>
      </w:r>
      <w:r w:rsidRPr="00ED2D95">
        <w:rPr>
          <w:rFonts w:ascii="Times New Roman" w:eastAsia="Times New Roman" w:hAnsi="Times New Roman" w:cs="Times New Roman"/>
          <w:sz w:val="20"/>
          <w:szCs w:val="20"/>
          <w:lang w:eastAsia="en-US"/>
        </w:rPr>
        <w:t xml:space="preserve">ОТ и ООС Заказчика, независимо от того был ли травмирован персонал или нанесен ущерб окружающей среде, </w:t>
      </w:r>
      <w:r w:rsidRPr="00ED2D95">
        <w:rPr>
          <w:rFonts w:ascii="Times New Roman" w:eastAsia="Times New Roman" w:hAnsi="Times New Roman" w:cs="Times New Roman"/>
          <w:color w:val="000000"/>
          <w:sz w:val="20"/>
          <w:szCs w:val="20"/>
          <w:lang w:eastAsia="en-US"/>
        </w:rPr>
        <w:t>оборудованию и строению.</w:t>
      </w: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2.9. План реагирования при чрезвычайных ситуациях</w:t>
      </w:r>
    </w:p>
    <w:p w:rsidR="008576F7" w:rsidRPr="00ED2D95" w:rsidRDefault="008576F7" w:rsidP="008576F7">
      <w:pPr>
        <w:widowControl/>
        <w:numPr>
          <w:ilvl w:val="0"/>
          <w:numId w:val="34"/>
        </w:numPr>
        <w:autoSpaceDE/>
        <w:autoSpaceDN/>
        <w:adjustRightInd/>
        <w:jc w:val="both"/>
        <w:outlineLvl w:val="0"/>
        <w:rPr>
          <w:rFonts w:ascii="Times New Roman" w:eastAsia="Times New Roman" w:hAnsi="Times New Roman" w:cs="Times New Roman"/>
          <w:i/>
          <w:sz w:val="20"/>
          <w:szCs w:val="20"/>
          <w:lang w:eastAsia="en-US"/>
        </w:rPr>
      </w:pPr>
      <w:r w:rsidRPr="00ED2D95">
        <w:rPr>
          <w:rFonts w:ascii="Times New Roman" w:eastAsia="Times New Roman" w:hAnsi="Times New Roman" w:cs="Times New Roman"/>
          <w:sz w:val="20"/>
          <w:szCs w:val="20"/>
          <w:lang w:eastAsia="en-US"/>
        </w:rPr>
        <w:t xml:space="preserve">В случае возникновения чрезвычайных ситуаций природного и техногенного характера, </w:t>
      </w:r>
      <w:r w:rsidRPr="00ED2D95">
        <w:rPr>
          <w:rFonts w:ascii="Times New Roman" w:eastAsia="Times New Roman" w:hAnsi="Times New Roman" w:cs="Times New Roman"/>
          <w:sz w:val="20"/>
          <w:szCs w:val="20"/>
        </w:rPr>
        <w:t xml:space="preserve">Подрядчик </w:t>
      </w:r>
      <w:r w:rsidRPr="00ED2D95">
        <w:rPr>
          <w:rFonts w:ascii="Times New Roman" w:eastAsia="Times New Roman" w:hAnsi="Times New Roman" w:cs="Times New Roman"/>
          <w:sz w:val="20"/>
          <w:szCs w:val="20"/>
          <w:lang w:eastAsia="en-US"/>
        </w:rPr>
        <w:t xml:space="preserve">(субподрядчик) обязан сообщить об этом Заказчику и другим государственным органам в соответствии с требованиями </w:t>
      </w:r>
      <w:r w:rsidRPr="004B1356">
        <w:rPr>
          <w:rFonts w:ascii="Times New Roman" w:eastAsia="Times New Roman" w:hAnsi="Times New Roman" w:cs="Times New Roman"/>
          <w:sz w:val="20"/>
          <w:szCs w:val="20"/>
          <w:lang w:eastAsia="en-US"/>
        </w:rPr>
        <w:t>«Правил осуществления государственного учета чрезвычайных ситуаций природного и техногенного характера» (утверждена Приказом министра внутренних дел Республики Каза</w:t>
      </w:r>
      <w:r>
        <w:rPr>
          <w:rFonts w:ascii="Times New Roman" w:eastAsia="Times New Roman" w:hAnsi="Times New Roman" w:cs="Times New Roman"/>
          <w:sz w:val="20"/>
          <w:szCs w:val="20"/>
          <w:lang w:eastAsia="en-US"/>
        </w:rPr>
        <w:t xml:space="preserve">хстан №175 </w:t>
      </w:r>
      <w:r w:rsidRPr="004B1356">
        <w:rPr>
          <w:rFonts w:ascii="Times New Roman" w:eastAsia="Times New Roman" w:hAnsi="Times New Roman" w:cs="Times New Roman"/>
          <w:sz w:val="20"/>
          <w:szCs w:val="20"/>
          <w:lang w:eastAsia="en-US"/>
        </w:rPr>
        <w:t>от 03 03.2015 года)</w:t>
      </w:r>
    </w:p>
    <w:p w:rsidR="008576F7" w:rsidRPr="00ED2D95" w:rsidRDefault="008576F7" w:rsidP="008576F7">
      <w:pPr>
        <w:widowControl/>
        <w:numPr>
          <w:ilvl w:val="0"/>
          <w:numId w:val="34"/>
        </w:numPr>
        <w:autoSpaceDE/>
        <w:autoSpaceDN/>
        <w:adjustRightInd/>
        <w:jc w:val="both"/>
        <w:outlineLvl w:val="0"/>
        <w:rPr>
          <w:rFonts w:ascii="Times New Roman" w:eastAsia="Times New Roman" w:hAnsi="Times New Roman" w:cs="Times New Roman"/>
          <w:sz w:val="20"/>
          <w:szCs w:val="20"/>
          <w:lang w:eastAsia="en-US"/>
        </w:rPr>
      </w:pPr>
      <w:r w:rsidRPr="00ED2D95">
        <w:rPr>
          <w:rFonts w:ascii="Times New Roman" w:eastAsia="Times New Roman" w:hAnsi="Times New Roman" w:cs="Times New Roman"/>
          <w:sz w:val="20"/>
          <w:szCs w:val="20"/>
          <w:lang w:eastAsia="en-US"/>
        </w:rPr>
        <w:t>Чрезвычайные ситуации природного характера включают чрезвычайные ситуации, вызванные стихийными бедствиями (землетрясениями, селями, лавинами, наводнениями и другими), природными пожарами, эпидемиями и эпизоотиями, поражениями сельскохозяйственных растений и лесов, болезнями и вредителями.</w:t>
      </w:r>
    </w:p>
    <w:p w:rsidR="008576F7" w:rsidRPr="00ED2D95" w:rsidRDefault="008576F7" w:rsidP="008576F7">
      <w:pPr>
        <w:widowControl/>
        <w:numPr>
          <w:ilvl w:val="0"/>
          <w:numId w:val="34"/>
        </w:numPr>
        <w:autoSpaceDE/>
        <w:autoSpaceDN/>
        <w:adjustRightInd/>
        <w:jc w:val="both"/>
        <w:outlineLvl w:val="0"/>
        <w:rPr>
          <w:rFonts w:ascii="Times New Roman" w:eastAsia="Times New Roman" w:hAnsi="Times New Roman" w:cs="Times New Roman"/>
          <w:i/>
          <w:sz w:val="20"/>
          <w:szCs w:val="20"/>
          <w:lang w:eastAsia="en-US"/>
        </w:rPr>
      </w:pPr>
      <w:r w:rsidRPr="00ED2D95">
        <w:rPr>
          <w:rFonts w:ascii="Times New Roman" w:eastAsia="Times New Roman" w:hAnsi="Times New Roman" w:cs="Times New Roman"/>
          <w:sz w:val="20"/>
          <w:szCs w:val="20"/>
          <w:lang w:eastAsia="en-US"/>
        </w:rPr>
        <w:t>Чрезвычайные ситуации техногенного характера включает чрезвычайные ситуации, вызванные промышленными, транспортными и другими авариями, пожарами (взрывами) и авариями (угрозой выброса) сильнодействующих ядовитых  веществ, внезапными обрушением зданий и сооружений, порывами плотин, авариями на электроэнергетических и коммуникационных системах жизнеобеспечения, очистных сооружениях.</w:t>
      </w:r>
    </w:p>
    <w:p w:rsidR="008576F7" w:rsidRPr="00ED2D95" w:rsidRDefault="008576F7" w:rsidP="008576F7">
      <w:pPr>
        <w:widowControl/>
        <w:numPr>
          <w:ilvl w:val="0"/>
          <w:numId w:val="34"/>
        </w:numPr>
        <w:autoSpaceDE/>
        <w:autoSpaceDN/>
        <w:adjustRightInd/>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rPr>
        <w:t xml:space="preserve">Подрядчик </w:t>
      </w:r>
      <w:r w:rsidRPr="00ED2D95">
        <w:rPr>
          <w:rFonts w:ascii="Times New Roman" w:eastAsia="Times New Roman" w:hAnsi="Times New Roman" w:cs="Times New Roman"/>
          <w:sz w:val="20"/>
          <w:szCs w:val="20"/>
          <w:lang w:eastAsia="en-US"/>
        </w:rPr>
        <w:t xml:space="preserve">(субподрядчик) </w:t>
      </w:r>
      <w:r w:rsidRPr="00ED2D95">
        <w:rPr>
          <w:rFonts w:ascii="Times New Roman" w:eastAsia="Times New Roman" w:hAnsi="Times New Roman" w:cs="Times New Roman"/>
          <w:sz w:val="20"/>
          <w:szCs w:val="20"/>
        </w:rPr>
        <w:t>должен обеспечить проведение обучения, инструктажей, тренировок и специальных учений по действиям при  чрезвычайных ситуациях природного и техногенного характера, а также до начала работ предоставить свой план реагирования на чрезвычайные ситуации (План ликвидации аварий).</w:t>
      </w:r>
    </w:p>
    <w:p w:rsidR="008576F7" w:rsidRPr="00ED2D95" w:rsidRDefault="008576F7" w:rsidP="008576F7">
      <w:pPr>
        <w:widowControl/>
        <w:numPr>
          <w:ilvl w:val="0"/>
          <w:numId w:val="34"/>
        </w:numPr>
        <w:autoSpaceDE/>
        <w:autoSpaceDN/>
        <w:adjustRightInd/>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rPr>
        <w:lastRenderedPageBreak/>
        <w:t xml:space="preserve">В случае возникновения чрезвычайных ситуаций Подрядчик </w:t>
      </w:r>
      <w:r w:rsidRPr="00ED2D95">
        <w:rPr>
          <w:rFonts w:ascii="Times New Roman" w:eastAsia="Times New Roman" w:hAnsi="Times New Roman" w:cs="Times New Roman"/>
          <w:sz w:val="20"/>
          <w:szCs w:val="20"/>
          <w:lang w:eastAsia="en-US"/>
        </w:rPr>
        <w:t>(субподрядчик)</w:t>
      </w:r>
      <w:r w:rsidRPr="00ED2D95">
        <w:rPr>
          <w:rFonts w:ascii="Times New Roman" w:eastAsia="Times New Roman" w:hAnsi="Times New Roman" w:cs="Times New Roman"/>
          <w:sz w:val="20"/>
          <w:szCs w:val="20"/>
        </w:rPr>
        <w:t xml:space="preserve"> (штаб по ликвидации аварий) обязан через каждые 2 часа сообщать Заказчику, через диспетчерские службы (ЦИТС и ЦИТД) о ходе ликвидации последствий чрезвычайных ситуаций согласно утвержденной схемы оповещения и связи.</w:t>
      </w: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2.10. Оборудование и производственные стандарты</w:t>
      </w:r>
    </w:p>
    <w:p w:rsidR="008576F7" w:rsidRPr="00ED2D95" w:rsidRDefault="008576F7" w:rsidP="008576F7">
      <w:pPr>
        <w:widowControl/>
        <w:numPr>
          <w:ilvl w:val="0"/>
          <w:numId w:val="35"/>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rPr>
        <w:t xml:space="preserve">Подрядчик </w:t>
      </w:r>
      <w:r w:rsidRPr="00ED2D95">
        <w:rPr>
          <w:rFonts w:ascii="Times New Roman" w:eastAsia="Times New Roman" w:hAnsi="Times New Roman" w:cs="Times New Roman"/>
          <w:sz w:val="20"/>
          <w:szCs w:val="20"/>
          <w:lang w:eastAsia="en-US"/>
        </w:rPr>
        <w:t xml:space="preserve">(субподрядчик) </w:t>
      </w:r>
      <w:r w:rsidRPr="00ED2D95">
        <w:rPr>
          <w:rFonts w:ascii="Times New Roman" w:eastAsia="Times New Roman" w:hAnsi="Times New Roman" w:cs="Times New Roman"/>
          <w:sz w:val="20"/>
          <w:szCs w:val="20"/>
        </w:rPr>
        <w:t xml:space="preserve">несет ответственность и должен обеспечить техническое  обслуживание, пригодность для использования по назначению, безопасность, сертификацию  всего поставляемого или эксплуатируемого Подрядчиком </w:t>
      </w:r>
      <w:r w:rsidRPr="00ED2D95">
        <w:rPr>
          <w:rFonts w:ascii="Times New Roman" w:eastAsia="Times New Roman" w:hAnsi="Times New Roman" w:cs="Times New Roman"/>
          <w:sz w:val="20"/>
          <w:szCs w:val="20"/>
          <w:lang w:eastAsia="en-US"/>
        </w:rPr>
        <w:t xml:space="preserve">(субподрядчиком) </w:t>
      </w:r>
      <w:r w:rsidRPr="00ED2D95">
        <w:rPr>
          <w:rFonts w:ascii="Times New Roman" w:eastAsia="Times New Roman" w:hAnsi="Times New Roman" w:cs="Times New Roman"/>
          <w:sz w:val="20"/>
          <w:szCs w:val="20"/>
        </w:rPr>
        <w:t>оборудования в соответствии с казахстанскими и международными стандартами промышленности.</w:t>
      </w:r>
    </w:p>
    <w:p w:rsidR="008576F7" w:rsidRDefault="008576F7" w:rsidP="008576F7">
      <w:pPr>
        <w:widowControl/>
        <w:numPr>
          <w:ilvl w:val="0"/>
          <w:numId w:val="35"/>
        </w:numPr>
        <w:tabs>
          <w:tab w:val="left" w:pos="1134"/>
        </w:tabs>
        <w:autoSpaceDE/>
        <w:autoSpaceDN/>
        <w:adjustRightInd/>
        <w:ind w:left="360"/>
        <w:jc w:val="both"/>
        <w:outlineLvl w:val="0"/>
        <w:rPr>
          <w:rFonts w:ascii="Times New Roman" w:eastAsia="Times New Roman" w:hAnsi="Times New Roman" w:cs="Times New Roman"/>
          <w:sz w:val="20"/>
          <w:szCs w:val="20"/>
          <w:lang w:eastAsia="en-US"/>
        </w:rPr>
      </w:pPr>
      <w:r w:rsidRPr="00ED2D95">
        <w:rPr>
          <w:rFonts w:ascii="Times New Roman" w:eastAsia="Times New Roman" w:hAnsi="Times New Roman" w:cs="Times New Roman"/>
          <w:sz w:val="20"/>
          <w:szCs w:val="20"/>
        </w:rPr>
        <w:t>Подрядчик</w:t>
      </w:r>
      <w:r w:rsidRPr="00ED2D95">
        <w:rPr>
          <w:rFonts w:ascii="Times New Roman" w:eastAsia="Times New Roman" w:hAnsi="Times New Roman" w:cs="Times New Roman"/>
          <w:sz w:val="20"/>
          <w:szCs w:val="20"/>
          <w:lang w:eastAsia="en-US"/>
        </w:rPr>
        <w:t xml:space="preserve"> (субподрядчик) несет все расходы, связанные с получением лицензий, сертификатов на оборудование, материалы (изделия, конструкции) поставляемые Подрядчиком (субподрядчиком), необходимые для выполнения работ. </w:t>
      </w: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2.11. Средства индивидуальной защиты, опасные вещества</w:t>
      </w:r>
    </w:p>
    <w:p w:rsidR="008576F7" w:rsidRPr="00ED2D95" w:rsidRDefault="008576F7" w:rsidP="008576F7">
      <w:pPr>
        <w:widowControl/>
        <w:numPr>
          <w:ilvl w:val="0"/>
          <w:numId w:val="36"/>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ED2D95">
        <w:rPr>
          <w:rFonts w:ascii="Times New Roman" w:eastAsia="Times New Roman" w:hAnsi="Times New Roman" w:cs="Times New Roman"/>
          <w:sz w:val="20"/>
          <w:szCs w:val="20"/>
        </w:rPr>
        <w:t>Подрядчик</w:t>
      </w:r>
      <w:r w:rsidRPr="00ED2D95">
        <w:rPr>
          <w:rFonts w:ascii="Times New Roman" w:eastAsia="Times New Roman" w:hAnsi="Times New Roman" w:cs="Times New Roman"/>
          <w:sz w:val="20"/>
          <w:szCs w:val="20"/>
          <w:lang w:eastAsia="en-US"/>
        </w:rPr>
        <w:t xml:space="preserve"> (субподрядчик) должен обеспечить своих работников СИЗ, инструктировать по правильному использованию, уходу и техобслуживанию СИЗ.   </w:t>
      </w:r>
    </w:p>
    <w:p w:rsidR="008576F7" w:rsidRPr="00ED2D95" w:rsidRDefault="008576F7" w:rsidP="008576F7">
      <w:pPr>
        <w:widowControl/>
        <w:numPr>
          <w:ilvl w:val="0"/>
          <w:numId w:val="36"/>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ED2D95">
        <w:rPr>
          <w:rFonts w:ascii="Times New Roman" w:eastAsia="Times New Roman" w:hAnsi="Times New Roman" w:cs="Times New Roman"/>
          <w:sz w:val="20"/>
          <w:szCs w:val="20"/>
        </w:rPr>
        <w:t>Подрядчик</w:t>
      </w:r>
      <w:r w:rsidRPr="00ED2D95">
        <w:rPr>
          <w:rFonts w:ascii="Times New Roman" w:eastAsia="Times New Roman" w:hAnsi="Times New Roman" w:cs="Times New Roman"/>
          <w:sz w:val="20"/>
          <w:szCs w:val="20"/>
          <w:lang w:eastAsia="en-US"/>
        </w:rPr>
        <w:t xml:space="preserve"> (субподрядчик) обязан и несет ответственность в отношении хранения, использования, образования и размещения опасных веществ, а также за разрешение контролирующих органов на их ввоз/вывоз с предоставлением копии Заказчику. </w:t>
      </w:r>
    </w:p>
    <w:p w:rsidR="008576F7" w:rsidRPr="00376E9C" w:rsidRDefault="008576F7" w:rsidP="008576F7">
      <w:pPr>
        <w:widowControl/>
        <w:numPr>
          <w:ilvl w:val="0"/>
          <w:numId w:val="36"/>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ED2D95">
        <w:rPr>
          <w:rFonts w:ascii="Times New Roman" w:eastAsia="Times New Roman" w:hAnsi="Times New Roman" w:cs="Times New Roman"/>
          <w:sz w:val="20"/>
          <w:szCs w:val="20"/>
        </w:rPr>
        <w:t>Подрядчик</w:t>
      </w:r>
      <w:r w:rsidRPr="00ED2D95">
        <w:rPr>
          <w:rFonts w:ascii="Times New Roman" w:eastAsia="Times New Roman" w:hAnsi="Times New Roman" w:cs="Times New Roman"/>
          <w:sz w:val="20"/>
          <w:szCs w:val="20"/>
          <w:lang w:eastAsia="en-US"/>
        </w:rPr>
        <w:t xml:space="preserve"> (субподрядчик) обязан информировать контролирующие органы о перемещении опасных веществ с </w:t>
      </w:r>
      <w:r w:rsidRPr="00376E9C">
        <w:rPr>
          <w:rFonts w:ascii="Times New Roman" w:eastAsia="Times New Roman" w:hAnsi="Times New Roman" w:cs="Times New Roman"/>
          <w:sz w:val="20"/>
          <w:szCs w:val="20"/>
          <w:lang w:eastAsia="en-US"/>
        </w:rPr>
        <w:t xml:space="preserve">предоставлением Заказчику копий подтверждающих документов.  </w:t>
      </w:r>
    </w:p>
    <w:p w:rsidR="008576F7" w:rsidRDefault="008576F7" w:rsidP="008576F7">
      <w:pPr>
        <w:widowControl/>
        <w:numPr>
          <w:ilvl w:val="0"/>
          <w:numId w:val="36"/>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376E9C">
        <w:rPr>
          <w:rFonts w:ascii="Times New Roman" w:eastAsia="Times New Roman" w:hAnsi="Times New Roman" w:cs="Times New Roman"/>
          <w:sz w:val="20"/>
          <w:szCs w:val="20"/>
          <w:lang w:eastAsia="en-US"/>
        </w:rPr>
        <w:t xml:space="preserve">С целью не ухудшения рейтинга АО «Мангистаумунайгаз», Подрядчиком (субподрядчиком) не допускается ношение корпоративной специальной одежды и  других СИЗ АО «Мангистаумунайгаз» без письменного (подтвержденного) разрешения Департаментом ТБ, ОТ и ООС Заказчика. На контрактной территории Заказчика Подрядчик обязан носить СИЗ с указанием наименования (надписью) собственной организации. </w:t>
      </w:r>
    </w:p>
    <w:p w:rsidR="008576F7" w:rsidRPr="008D0B67" w:rsidRDefault="008576F7" w:rsidP="008576F7">
      <w:pPr>
        <w:tabs>
          <w:tab w:val="left" w:pos="1134"/>
          <w:tab w:val="left" w:pos="1276"/>
        </w:tabs>
        <w:jc w:val="both"/>
        <w:outlineLvl w:val="0"/>
        <w:rPr>
          <w:rFonts w:ascii="Times New Roman" w:hAnsi="Times New Roman" w:cs="Times New Roman"/>
          <w:b/>
          <w:sz w:val="20"/>
          <w:szCs w:val="20"/>
          <w:lang w:eastAsia="en-US"/>
        </w:rPr>
      </w:pPr>
      <w:r w:rsidRPr="008D0B67">
        <w:rPr>
          <w:rFonts w:ascii="Times New Roman" w:hAnsi="Times New Roman" w:cs="Times New Roman"/>
          <w:b/>
          <w:sz w:val="20"/>
          <w:szCs w:val="20"/>
          <w:lang w:eastAsia="en-US"/>
        </w:rPr>
        <w:t>2.12. Соблюдение требований в области экологической безопасности</w:t>
      </w:r>
    </w:p>
    <w:p w:rsidR="008576F7" w:rsidRPr="008D0B67" w:rsidRDefault="008576F7" w:rsidP="008576F7">
      <w:pPr>
        <w:widowControl/>
        <w:numPr>
          <w:ilvl w:val="0"/>
          <w:numId w:val="37"/>
        </w:numPr>
        <w:tabs>
          <w:tab w:val="left" w:pos="1134"/>
        </w:tabs>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обязан следовать целям основной политики в области охраны окружающей среды Заказчика, заключающейся в полном соблюдении природоохранного законодательства Республики Казахстан и исключении разливов нефти, воды, стоков, ГСМ, химических реагентов и других опасных материалов, загрязняющих веществ на территории Заказчика.</w:t>
      </w:r>
    </w:p>
    <w:p w:rsidR="008576F7" w:rsidRPr="008D0B67" w:rsidRDefault="008576F7" w:rsidP="008576F7">
      <w:pPr>
        <w:widowControl/>
        <w:numPr>
          <w:ilvl w:val="0"/>
          <w:numId w:val="37"/>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обязан обеспечить выполнение Работ в соответствии с требованиями законодательства Республики Казахстан в области экологической безопасности, рационального использования природных ресурсов, внутренних регламентирующих документов Заказчика. В случае выявления Заказчиком нарушений, указанных требований, а также договорных обязательств, работы могут быть приостановлены до полного их устранения.</w:t>
      </w:r>
    </w:p>
    <w:p w:rsidR="008576F7" w:rsidRPr="008D0B67" w:rsidRDefault="008576F7" w:rsidP="008576F7">
      <w:pPr>
        <w:widowControl/>
        <w:numPr>
          <w:ilvl w:val="0"/>
          <w:numId w:val="37"/>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обязан нести полную ответственность перед Заказчиком, государственными контролирующими органами, иными заинтересованными лицами за возможные происшествия, возникающие в результате несоблюдения требований в области охраны окружающей среды, рационального использования природных ресурсов.</w:t>
      </w:r>
    </w:p>
    <w:p w:rsidR="008576F7" w:rsidRPr="008D0B67" w:rsidRDefault="008576F7" w:rsidP="008576F7">
      <w:pPr>
        <w:widowControl/>
        <w:numPr>
          <w:ilvl w:val="0"/>
          <w:numId w:val="37"/>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В случаи предъявления претензий и штрафных санкций государственными контролирующими органами Заказчику за возможные происшествия в результате деятельности Подрядчика </w:t>
      </w:r>
      <w:r w:rsidRPr="008D0B67">
        <w:rPr>
          <w:rFonts w:ascii="Times New Roman" w:hAnsi="Times New Roman" w:cs="Times New Roman"/>
          <w:sz w:val="20"/>
          <w:szCs w:val="20"/>
          <w:lang w:eastAsia="en-US"/>
        </w:rPr>
        <w:t xml:space="preserve">(субподрядчика) </w:t>
      </w:r>
      <w:r w:rsidRPr="008D0B67">
        <w:rPr>
          <w:rFonts w:ascii="Times New Roman" w:eastAsia="Calibri" w:hAnsi="Times New Roman" w:cs="Times New Roman"/>
          <w:sz w:val="20"/>
          <w:szCs w:val="20"/>
          <w:lang w:eastAsia="en-US"/>
        </w:rPr>
        <w:t xml:space="preserve">и иных его действий, соответственно он понесет полную материальную ответственность по возмещению причиненного Заказчику ущерба. </w:t>
      </w:r>
    </w:p>
    <w:p w:rsidR="008576F7" w:rsidRPr="008D0B67" w:rsidRDefault="008576F7" w:rsidP="008576F7">
      <w:pPr>
        <w:widowControl/>
        <w:numPr>
          <w:ilvl w:val="0"/>
          <w:numId w:val="37"/>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обеспечит постоянное наличие квалифицированного персонала, достаточного для выполнения работ.</w:t>
      </w:r>
    </w:p>
    <w:p w:rsidR="008576F7" w:rsidRPr="008D0B67" w:rsidRDefault="008576F7" w:rsidP="008576F7">
      <w:pPr>
        <w:widowControl/>
        <w:numPr>
          <w:ilvl w:val="0"/>
          <w:numId w:val="37"/>
        </w:numPr>
        <w:tabs>
          <w:tab w:val="left" w:pos="1134"/>
        </w:tabs>
        <w:autoSpaceDE/>
        <w:autoSpaceDN/>
        <w:adjustRightInd/>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rPr>
        <w:t>Подрядчик</w:t>
      </w:r>
      <w:r w:rsidRPr="008D0B67">
        <w:rPr>
          <w:rFonts w:ascii="Times New Roman" w:hAnsi="Times New Roman" w:cs="Times New Roman"/>
          <w:sz w:val="20"/>
          <w:szCs w:val="20"/>
          <w:lang w:eastAsia="en-US"/>
        </w:rPr>
        <w:t xml:space="preserve"> (субподрядчик) 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rsidR="008576F7" w:rsidRPr="008D0B67" w:rsidRDefault="008576F7" w:rsidP="008576F7">
      <w:pPr>
        <w:widowControl/>
        <w:numPr>
          <w:ilvl w:val="0"/>
          <w:numId w:val="37"/>
        </w:numPr>
        <w:shd w:val="clear" w:color="auto" w:fill="FFFFFF" w:themeFill="background1"/>
        <w:tabs>
          <w:tab w:val="left" w:pos="0"/>
          <w:tab w:val="left" w:pos="142"/>
          <w:tab w:val="left" w:pos="851"/>
          <w:tab w:val="left" w:pos="993"/>
        </w:tabs>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В случаи допущения Подрядчиком </w:t>
      </w:r>
      <w:r w:rsidRPr="008D0B67">
        <w:rPr>
          <w:rFonts w:ascii="Times New Roman" w:hAnsi="Times New Roman" w:cs="Times New Roman"/>
          <w:sz w:val="20"/>
          <w:szCs w:val="20"/>
          <w:lang w:eastAsia="en-US"/>
        </w:rPr>
        <w:t xml:space="preserve">(субподрядчиком) </w:t>
      </w:r>
      <w:r w:rsidRPr="008D0B67">
        <w:rPr>
          <w:rFonts w:ascii="Times New Roman" w:eastAsia="Calibri" w:hAnsi="Times New Roman" w:cs="Times New Roman"/>
          <w:sz w:val="20"/>
          <w:szCs w:val="20"/>
          <w:lang w:eastAsia="en-US"/>
        </w:rPr>
        <w:t xml:space="preserve">при выполнении работ попадания отходов, ГСМ, нефти, химреагентов на земляной грунт, он обязан будет срочно проводит очистку и уборку загрязненной территории. При обнаружении данных нарушений Заказчик вправе оставить работы, составить акт, 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 xml:space="preserve">обязан полностью устранить все нарушения, </w:t>
      </w:r>
      <w:proofErr w:type="gramStart"/>
      <w:r w:rsidRPr="008D0B67">
        <w:rPr>
          <w:rFonts w:ascii="Times New Roman" w:eastAsia="Calibri" w:hAnsi="Times New Roman" w:cs="Times New Roman"/>
          <w:sz w:val="20"/>
          <w:szCs w:val="20"/>
          <w:lang w:eastAsia="en-US"/>
        </w:rPr>
        <w:t>при повторной обнаружению</w:t>
      </w:r>
      <w:proofErr w:type="gramEnd"/>
      <w:r w:rsidRPr="008D0B67">
        <w:rPr>
          <w:rFonts w:ascii="Times New Roman" w:eastAsia="Calibri" w:hAnsi="Times New Roman" w:cs="Times New Roman"/>
          <w:sz w:val="20"/>
          <w:szCs w:val="20"/>
          <w:lang w:eastAsia="en-US"/>
        </w:rPr>
        <w:t xml:space="preserve">, данный факт повторно должен актироваться и материалы должны направлены на применение штрафных санкций к Подрядчику </w:t>
      </w:r>
      <w:r w:rsidRPr="008D0B67">
        <w:rPr>
          <w:rFonts w:ascii="Times New Roman" w:hAnsi="Times New Roman" w:cs="Times New Roman"/>
          <w:sz w:val="20"/>
          <w:szCs w:val="20"/>
          <w:lang w:eastAsia="en-US"/>
        </w:rPr>
        <w:t xml:space="preserve">(субподрядчику) </w:t>
      </w:r>
      <w:r w:rsidRPr="008D0B67">
        <w:rPr>
          <w:rFonts w:ascii="Times New Roman" w:eastAsia="Calibri" w:hAnsi="Times New Roman" w:cs="Times New Roman"/>
          <w:sz w:val="20"/>
          <w:szCs w:val="20"/>
          <w:lang w:eastAsia="en-US"/>
        </w:rPr>
        <w:t xml:space="preserve">по ставкам, указанные в данном приложении договора.  </w:t>
      </w:r>
    </w:p>
    <w:p w:rsidR="008576F7" w:rsidRPr="008D0B67" w:rsidRDefault="008576F7" w:rsidP="008576F7">
      <w:pPr>
        <w:widowControl/>
        <w:numPr>
          <w:ilvl w:val="0"/>
          <w:numId w:val="37"/>
        </w:numPr>
        <w:shd w:val="clear" w:color="auto" w:fill="FFFFFF" w:themeFill="background1"/>
        <w:autoSpaceDE/>
        <w:autoSpaceDN/>
        <w:adjustRightInd/>
        <w:contextualSpacing/>
        <w:jc w:val="both"/>
        <w:rPr>
          <w:rFonts w:ascii="Times New Roman" w:hAnsi="Times New Roman" w:cs="Times New Roman"/>
          <w:sz w:val="20"/>
          <w:szCs w:val="20"/>
        </w:rPr>
      </w:pPr>
      <w:r w:rsidRPr="008D0B67">
        <w:rPr>
          <w:rFonts w:ascii="Times New Roman" w:hAnsi="Times New Roman" w:cs="Times New Roman"/>
          <w:sz w:val="20"/>
          <w:szCs w:val="20"/>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hAnsi="Times New Roman" w:cs="Times New Roman"/>
          <w:sz w:val="20"/>
          <w:szCs w:val="20"/>
        </w:rPr>
        <w:t>обязан на отведенной территории производственного объекта Заказчика обеспечить соблюдение нормативов качества окружающей среды; обезвреживание и утилизацию опасных отходов; использование малоотходных и безотходных технологий; применение эффективных мер предупреждения загрязнения окружающей среды; воспроизводство и рациональное использование природных ресурсов.</w:t>
      </w:r>
    </w:p>
    <w:p w:rsidR="008576F7" w:rsidRPr="008D0B67" w:rsidRDefault="008576F7" w:rsidP="008576F7">
      <w:pPr>
        <w:widowControl/>
        <w:numPr>
          <w:ilvl w:val="0"/>
          <w:numId w:val="37"/>
        </w:numPr>
        <w:tabs>
          <w:tab w:val="left" w:pos="1134"/>
          <w:tab w:val="left" w:pos="1276"/>
        </w:tabs>
        <w:autoSpaceDE/>
        <w:autoSpaceDN/>
        <w:adjustRightInd/>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ДТБ,</w:t>
      </w:r>
      <w:r w:rsidRPr="008538F2">
        <w:rPr>
          <w:rFonts w:ascii="Times New Roman" w:hAnsi="Times New Roman" w:cs="Times New Roman"/>
          <w:sz w:val="20"/>
          <w:szCs w:val="20"/>
          <w:lang w:eastAsia="en-US"/>
        </w:rPr>
        <w:t xml:space="preserve"> </w:t>
      </w:r>
      <w:r w:rsidRPr="008D0B67">
        <w:rPr>
          <w:rFonts w:ascii="Times New Roman" w:hAnsi="Times New Roman" w:cs="Times New Roman"/>
          <w:sz w:val="20"/>
          <w:szCs w:val="20"/>
          <w:lang w:eastAsia="en-US"/>
        </w:rPr>
        <w:t>ОТ</w:t>
      </w:r>
      <w:r w:rsidRPr="008538F2">
        <w:rPr>
          <w:rFonts w:ascii="Times New Roman" w:hAnsi="Times New Roman" w:cs="Times New Roman"/>
          <w:sz w:val="20"/>
          <w:szCs w:val="20"/>
          <w:lang w:eastAsia="en-US"/>
        </w:rPr>
        <w:t xml:space="preserve"> </w:t>
      </w:r>
      <w:r w:rsidRPr="008D0B67">
        <w:rPr>
          <w:rFonts w:ascii="Times New Roman" w:hAnsi="Times New Roman" w:cs="Times New Roman"/>
          <w:sz w:val="20"/>
          <w:szCs w:val="20"/>
          <w:lang w:eastAsia="en-US"/>
        </w:rPr>
        <w:t>и</w:t>
      </w:r>
      <w:r w:rsidRPr="008538F2">
        <w:rPr>
          <w:rFonts w:ascii="Times New Roman" w:hAnsi="Times New Roman" w:cs="Times New Roman"/>
          <w:sz w:val="20"/>
          <w:szCs w:val="20"/>
          <w:lang w:eastAsia="en-US"/>
        </w:rPr>
        <w:t xml:space="preserve"> </w:t>
      </w:r>
      <w:r w:rsidRPr="008D0B67">
        <w:rPr>
          <w:rFonts w:ascii="Times New Roman" w:hAnsi="Times New Roman" w:cs="Times New Roman"/>
          <w:sz w:val="20"/>
          <w:szCs w:val="20"/>
          <w:lang w:eastAsia="en-US"/>
        </w:rPr>
        <w:t xml:space="preserve">ООС Заказчика оставляют за собой право осуществлять производственный экологический контроль за выполнением работ </w:t>
      </w:r>
      <w:r w:rsidRPr="008D0B67">
        <w:rPr>
          <w:rFonts w:ascii="Times New Roman" w:hAnsi="Times New Roman" w:cs="Times New Roman"/>
          <w:sz w:val="20"/>
          <w:szCs w:val="20"/>
        </w:rPr>
        <w:t xml:space="preserve">Подрядчиком </w:t>
      </w:r>
      <w:r w:rsidRPr="008D0B67">
        <w:rPr>
          <w:rFonts w:ascii="Times New Roman" w:hAnsi="Times New Roman" w:cs="Times New Roman"/>
          <w:sz w:val="20"/>
          <w:szCs w:val="20"/>
          <w:lang w:eastAsia="en-US"/>
        </w:rPr>
        <w:t xml:space="preserve">(субподрядчиком), работающего на его территории, а также за исполнением им договорных обязательств. В случае выявления нарушений, </w:t>
      </w:r>
      <w:r w:rsidRPr="008D0B67">
        <w:rPr>
          <w:rFonts w:ascii="Times New Roman" w:hAnsi="Times New Roman" w:cs="Times New Roman"/>
          <w:sz w:val="20"/>
          <w:szCs w:val="20"/>
        </w:rPr>
        <w:t>Подрядчик</w:t>
      </w:r>
      <w:r w:rsidRPr="008D0B67">
        <w:rPr>
          <w:rFonts w:ascii="Times New Roman" w:hAnsi="Times New Roman" w:cs="Times New Roman"/>
          <w:sz w:val="20"/>
          <w:szCs w:val="20"/>
          <w:lang w:eastAsia="en-US"/>
        </w:rPr>
        <w:t xml:space="preserve"> (субподрядчик) обязан устранить их в установленные Заказчиком сроки, если замечания возможно устранить и являются незначительными. Грубейшие нарушения, которые могут привести к значительным штрафным санкциям, Заказчик оставляет за собой право остановить работы, составит акт и направить документы на руководство о применении штрафных санкций вплоть до расторжения договора.  </w:t>
      </w:r>
    </w:p>
    <w:p w:rsidR="008576F7" w:rsidRPr="008D0B67" w:rsidRDefault="008576F7" w:rsidP="008576F7">
      <w:pPr>
        <w:widowControl/>
        <w:numPr>
          <w:ilvl w:val="0"/>
          <w:numId w:val="37"/>
        </w:numPr>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lastRenderedPageBreak/>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 xml:space="preserve">обязан организовать </w:t>
      </w:r>
      <w:r w:rsidRPr="008D0B67">
        <w:rPr>
          <w:rFonts w:ascii="Times New Roman" w:eastAsia="Calibri" w:hAnsi="Times New Roman" w:cs="Times New Roman"/>
          <w:b/>
          <w:sz w:val="20"/>
          <w:szCs w:val="20"/>
          <w:lang w:eastAsia="en-US"/>
        </w:rPr>
        <w:t xml:space="preserve">ведение всей отчетности по охране окружающей среды </w:t>
      </w:r>
      <w:r w:rsidRPr="008D0B67">
        <w:rPr>
          <w:rFonts w:ascii="Times New Roman" w:eastAsia="Calibri" w:hAnsi="Times New Roman" w:cs="Times New Roman"/>
          <w:sz w:val="20"/>
          <w:szCs w:val="20"/>
          <w:lang w:eastAsia="en-US"/>
        </w:rPr>
        <w:t xml:space="preserve">(первичной, государственной, корпоративной, статистической), обеспечить прозрачность и достоверность предоставляемых данных, а также соблюдать установленных сроков предоставления при выполнении работ на территории Заказчика, при этом 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обеспечить:</w:t>
      </w:r>
    </w:p>
    <w:p w:rsidR="008576F7" w:rsidRPr="008D0B67" w:rsidRDefault="008576F7" w:rsidP="008576F7">
      <w:pPr>
        <w:widowControl/>
        <w:numPr>
          <w:ilvl w:val="0"/>
          <w:numId w:val="41"/>
        </w:numPr>
        <w:autoSpaceDE/>
        <w:autoSpaceDN/>
        <w:adjustRightInd/>
        <w:ind w:left="72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ведение первичной отчетности (журналы) на месте выполнения работ на объекте Заказчика, срок – постоянно и ежедневно, вести записи в журналах;</w:t>
      </w:r>
    </w:p>
    <w:p w:rsidR="008576F7" w:rsidRPr="008D0B67" w:rsidRDefault="008576F7" w:rsidP="008576F7">
      <w:pPr>
        <w:widowControl/>
        <w:numPr>
          <w:ilvl w:val="0"/>
          <w:numId w:val="41"/>
        </w:numPr>
        <w:autoSpaceDE/>
        <w:autoSpaceDN/>
        <w:adjustRightInd/>
        <w:ind w:left="72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сбор и наличие всех подтверждающих документов по вывозу и передачи третьим лица стоков, отходов, образующиеся при выполнении работ на территории Заказчика;</w:t>
      </w:r>
    </w:p>
    <w:p w:rsidR="008576F7" w:rsidRPr="008D0B67" w:rsidRDefault="008576F7" w:rsidP="008576F7">
      <w:pPr>
        <w:widowControl/>
        <w:numPr>
          <w:ilvl w:val="0"/>
          <w:numId w:val="41"/>
        </w:numPr>
        <w:autoSpaceDE/>
        <w:autoSpaceDN/>
        <w:adjustRightInd/>
        <w:ind w:left="72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достоверное предоставление отчетности как госорганам, так и Заказчику;</w:t>
      </w:r>
    </w:p>
    <w:p w:rsidR="008576F7" w:rsidRPr="008D0B67" w:rsidRDefault="008576F7" w:rsidP="008576F7">
      <w:pPr>
        <w:widowControl/>
        <w:numPr>
          <w:ilvl w:val="0"/>
          <w:numId w:val="41"/>
        </w:numPr>
        <w:autoSpaceDE/>
        <w:autoSpaceDN/>
        <w:adjustRightInd/>
        <w:ind w:left="72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 xml:space="preserve">предоставление отчетности Заказчику в срок 15 числа следующим за отчетным кварталом по всем образующимся видам эмиссий в окружающую среду, выполнению условий природопользования, наличие Разрешения на эмиссии в ОС, </w:t>
      </w:r>
      <w:proofErr w:type="gramStart"/>
      <w:r w:rsidRPr="008D0B67">
        <w:rPr>
          <w:rFonts w:ascii="Times New Roman" w:eastAsia="Calibri" w:hAnsi="Times New Roman" w:cs="Times New Roman"/>
          <w:i/>
          <w:sz w:val="20"/>
          <w:szCs w:val="20"/>
          <w:lang w:eastAsia="en-US"/>
        </w:rPr>
        <w:t>исполнению  договорных</w:t>
      </w:r>
      <w:proofErr w:type="gramEnd"/>
      <w:r w:rsidRPr="008D0B67">
        <w:rPr>
          <w:rFonts w:ascii="Times New Roman" w:eastAsia="Calibri" w:hAnsi="Times New Roman" w:cs="Times New Roman"/>
          <w:i/>
          <w:sz w:val="20"/>
          <w:szCs w:val="20"/>
          <w:lang w:eastAsia="en-US"/>
        </w:rPr>
        <w:t xml:space="preserve"> обязательств в области ООС, подтверждающих документов по вывозу, размещению, переработке, обезвреживанию, повторному использованию и т.д. отходов и стоков, образующихся на территорию Заказчика;</w:t>
      </w:r>
    </w:p>
    <w:p w:rsidR="008576F7" w:rsidRPr="008D0B67" w:rsidRDefault="008576F7" w:rsidP="008576F7">
      <w:pPr>
        <w:widowControl/>
        <w:numPr>
          <w:ilvl w:val="0"/>
          <w:numId w:val="41"/>
        </w:numPr>
        <w:autoSpaceDE/>
        <w:autoSpaceDN/>
        <w:adjustRightInd/>
        <w:ind w:left="72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 xml:space="preserve">обеспечить самостоятельный контроль и проверку за правильным ведением документации, в случае обнаружения нарушений, </w:t>
      </w:r>
      <w:r w:rsidRPr="008D0B67">
        <w:rPr>
          <w:rFonts w:ascii="Times New Roman" w:eastAsia="Calibri" w:hAnsi="Times New Roman" w:cs="Times New Roman"/>
          <w:iCs/>
          <w:sz w:val="20"/>
          <w:szCs w:val="20"/>
          <w:lang w:eastAsia="en-US"/>
        </w:rPr>
        <w:t xml:space="preserve">Заказчик оставляет за собой </w:t>
      </w:r>
      <w:r w:rsidRPr="008D0B67">
        <w:rPr>
          <w:rFonts w:ascii="Times New Roman" w:eastAsia="Calibri" w:hAnsi="Times New Roman" w:cs="Times New Roman"/>
          <w:i/>
          <w:iCs/>
          <w:sz w:val="20"/>
          <w:szCs w:val="20"/>
          <w:lang w:eastAsia="en-US"/>
        </w:rPr>
        <w:t>право применить штрафные санкции по ставкам, указанным в данном приложении, являющимся неотъемлемой частью договора.</w:t>
      </w:r>
    </w:p>
    <w:p w:rsidR="008576F7" w:rsidRPr="008D0B67" w:rsidRDefault="008576F7" w:rsidP="008576F7">
      <w:pPr>
        <w:widowControl/>
        <w:numPr>
          <w:ilvl w:val="0"/>
          <w:numId w:val="37"/>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обязан обеспечить:</w:t>
      </w:r>
    </w:p>
    <w:p w:rsidR="008576F7" w:rsidRPr="008D0B67" w:rsidRDefault="008576F7" w:rsidP="008576F7">
      <w:pPr>
        <w:widowControl/>
        <w:numPr>
          <w:ilvl w:val="1"/>
          <w:numId w:val="38"/>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соблюдение требований экологической безопасности;</w:t>
      </w:r>
    </w:p>
    <w:p w:rsidR="008576F7" w:rsidRPr="008D0B67" w:rsidRDefault="008576F7" w:rsidP="008576F7">
      <w:pPr>
        <w:widowControl/>
        <w:numPr>
          <w:ilvl w:val="1"/>
          <w:numId w:val="38"/>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получение самостоятельно Разрешение на эмиссии в окружающую среду на выполнение работ с соблюдением его всех. А также в связи с изменениями экологического законодательства Заказчик совместно с согласованием рабочих проекта на обустройство, строительство объектов и скважин может получить совместно и </w:t>
      </w:r>
      <w:proofErr w:type="gramStart"/>
      <w:r w:rsidRPr="008D0B67">
        <w:rPr>
          <w:rFonts w:ascii="Times New Roman" w:eastAsia="Calibri" w:hAnsi="Times New Roman" w:cs="Times New Roman"/>
          <w:sz w:val="20"/>
          <w:szCs w:val="20"/>
          <w:lang w:eastAsia="en-US"/>
        </w:rPr>
        <w:t>согласование проектов</w:t>
      </w:r>
      <w:proofErr w:type="gramEnd"/>
      <w:r w:rsidRPr="008D0B67">
        <w:rPr>
          <w:rFonts w:ascii="Times New Roman" w:eastAsia="Calibri" w:hAnsi="Times New Roman" w:cs="Times New Roman"/>
          <w:sz w:val="20"/>
          <w:szCs w:val="20"/>
          <w:lang w:eastAsia="en-US"/>
        </w:rPr>
        <w:t xml:space="preserve"> и Разрешение на эмиссии в ОС как на период строительства, так и эксплуатацию. При согласовании проектов и получении Разрешения на эмиссии Заказчиком Подрядчик обязан: </w:t>
      </w:r>
    </w:p>
    <w:p w:rsidR="008576F7" w:rsidRPr="008D0B67" w:rsidRDefault="008576F7" w:rsidP="008576F7">
      <w:pPr>
        <w:widowControl/>
        <w:numPr>
          <w:ilvl w:val="2"/>
          <w:numId w:val="50"/>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при формировании проекта и заявки обязан обеспечить Заказчику в кратчайшие сроки план природоохранных мероприятий с включением собственных запланированных затрат с дальнейшим предоставлением отчетов Заказчику. Соответственно Заказчик как держатель Разрешения обязан предоставить государственному уполномоченному органу в области охраны окружающей среды отчет по исполнению условий природопользования (подписанный, проверенный и согласованный). В случае, несоблюдения Заказчиком будут применены штрафные санкции;</w:t>
      </w:r>
    </w:p>
    <w:p w:rsidR="008576F7" w:rsidRPr="008D0B67" w:rsidRDefault="008576F7" w:rsidP="008576F7">
      <w:pPr>
        <w:widowControl/>
        <w:numPr>
          <w:ilvl w:val="2"/>
          <w:numId w:val="50"/>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Не допускать работы/Услуги без Разрешения на эмиссии в ОС, в случае начала работ/услуг без Разрешения, штрафные санкции будут пере выставлены Подрядчику;</w:t>
      </w:r>
    </w:p>
    <w:p w:rsidR="008576F7" w:rsidRPr="008D0B67" w:rsidRDefault="008576F7" w:rsidP="008576F7">
      <w:pPr>
        <w:widowControl/>
        <w:numPr>
          <w:ilvl w:val="2"/>
          <w:numId w:val="50"/>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Подрядчик обеспечить предоставление отчетов в сроки и по формам, оговоренным в Правилах П-35-65, являющихся внутренним разработанным документом Заказчика. Формы будут предоставлены Подрядчику при заключении договоров;</w:t>
      </w:r>
    </w:p>
    <w:p w:rsidR="008576F7" w:rsidRPr="008D0B67" w:rsidRDefault="008576F7" w:rsidP="008576F7">
      <w:pPr>
        <w:widowControl/>
        <w:numPr>
          <w:ilvl w:val="2"/>
          <w:numId w:val="50"/>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Подрядчик обязан предоставить расчеты платежей к налоговой декларации Заказчику, подписанный руководством Подрядчика и главным бухгалтером.</w:t>
      </w:r>
    </w:p>
    <w:p w:rsidR="008576F7" w:rsidRPr="008D0B67" w:rsidRDefault="008576F7" w:rsidP="008576F7">
      <w:pPr>
        <w:widowControl/>
        <w:numPr>
          <w:ilvl w:val="1"/>
          <w:numId w:val="38"/>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разработку мероприятий по охране окружающей среды, направленного на снижение объемов эмиссий с последующим предоставлением в ДТБ ОТ и ООС Заказчика и государственным контролирующим органам в области окружающей среды;</w:t>
      </w:r>
    </w:p>
    <w:p w:rsidR="008576F7" w:rsidRPr="008D0B67" w:rsidRDefault="008576F7" w:rsidP="008576F7">
      <w:pPr>
        <w:widowControl/>
        <w:numPr>
          <w:ilvl w:val="1"/>
          <w:numId w:val="38"/>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проведение работ с Разрешением на эмиссии в окружающую среду, не допускать проведение работ без данного Разрешения; </w:t>
      </w:r>
    </w:p>
    <w:p w:rsidR="008576F7" w:rsidRPr="008D0B67" w:rsidRDefault="008576F7" w:rsidP="008576F7">
      <w:pPr>
        <w:widowControl/>
        <w:numPr>
          <w:ilvl w:val="1"/>
          <w:numId w:val="38"/>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четкому следованию всем требованиям, решениям, принятым в экологических, технических документах, а также технологических регламентах;</w:t>
      </w:r>
    </w:p>
    <w:p w:rsidR="008576F7" w:rsidRPr="008D0B67" w:rsidRDefault="008576F7" w:rsidP="008576F7">
      <w:pPr>
        <w:widowControl/>
        <w:numPr>
          <w:ilvl w:val="1"/>
          <w:numId w:val="38"/>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до начала работ заключение договоров со специализированными компаниями по вывозу, транспортировке, переработке и дальнейшей  утилизации отходов и стоков, образующихся при его деятельности, не допуская загрязнения территории Заказчика;</w:t>
      </w:r>
    </w:p>
    <w:p w:rsidR="008576F7" w:rsidRPr="008D0B67" w:rsidRDefault="008576F7" w:rsidP="008576F7">
      <w:pPr>
        <w:widowControl/>
        <w:numPr>
          <w:ilvl w:val="1"/>
          <w:numId w:val="38"/>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оказание</w:t>
      </w:r>
      <w:r w:rsidRPr="008538F2">
        <w:rPr>
          <w:rFonts w:ascii="Times New Roman" w:eastAsia="Calibri" w:hAnsi="Times New Roman" w:cs="Times New Roman"/>
          <w:sz w:val="20"/>
          <w:szCs w:val="20"/>
          <w:lang w:eastAsia="en-US"/>
        </w:rPr>
        <w:t xml:space="preserve"> </w:t>
      </w:r>
      <w:r w:rsidRPr="008D0B67">
        <w:rPr>
          <w:rFonts w:ascii="Times New Roman" w:eastAsia="Calibri" w:hAnsi="Times New Roman" w:cs="Times New Roman"/>
          <w:sz w:val="20"/>
          <w:szCs w:val="20"/>
          <w:lang w:eastAsia="en-US"/>
        </w:rPr>
        <w:t xml:space="preserve">содействия в работе инспекций государственных контролирующих органов и выполнение законных предписаний в установленные сроки, а также информирование </w:t>
      </w:r>
      <w:proofErr w:type="gramStart"/>
      <w:r w:rsidRPr="008D0B67">
        <w:rPr>
          <w:rFonts w:ascii="Times New Roman" w:eastAsia="Calibri" w:hAnsi="Times New Roman" w:cs="Times New Roman"/>
          <w:sz w:val="20"/>
          <w:szCs w:val="20"/>
          <w:lang w:eastAsia="en-US"/>
        </w:rPr>
        <w:t>ДТБ,ОТ</w:t>
      </w:r>
      <w:proofErr w:type="gramEnd"/>
      <w:r w:rsidRPr="008D0B67">
        <w:rPr>
          <w:rFonts w:ascii="Times New Roman" w:eastAsia="Calibri" w:hAnsi="Times New Roman" w:cs="Times New Roman"/>
          <w:sz w:val="20"/>
          <w:szCs w:val="20"/>
          <w:lang w:eastAsia="en-US"/>
        </w:rPr>
        <w:t xml:space="preserve"> и ООС Заказчика по всем выявленным нарушениям на территории/объекте Заказчика.</w:t>
      </w:r>
    </w:p>
    <w:p w:rsidR="008576F7" w:rsidRPr="008D0B67" w:rsidRDefault="008576F7" w:rsidP="008576F7">
      <w:pPr>
        <w:widowControl/>
        <w:numPr>
          <w:ilvl w:val="1"/>
          <w:numId w:val="38"/>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назначение ответственного лица за организацию, проведение производственного экологического контроля и за взаимодействие с контролирующими органами и представителями Заказчика;</w:t>
      </w:r>
    </w:p>
    <w:p w:rsidR="008576F7" w:rsidRPr="008D0B67" w:rsidRDefault="008576F7" w:rsidP="008576F7">
      <w:pPr>
        <w:widowControl/>
        <w:numPr>
          <w:ilvl w:val="1"/>
          <w:numId w:val="38"/>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проведение всех операций наиболее безопасным способом и содержание оборудование в безопасном состоянии в целях охраны здоровья и жизни работников, окружающей среды и имущества;</w:t>
      </w:r>
    </w:p>
    <w:p w:rsidR="008576F7" w:rsidRPr="008D0B67" w:rsidRDefault="008576F7" w:rsidP="008576F7">
      <w:pPr>
        <w:widowControl/>
        <w:numPr>
          <w:ilvl w:val="1"/>
          <w:numId w:val="38"/>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при обнаружении нарушений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об этом руководителю производственного объекта Заказчика;</w:t>
      </w:r>
    </w:p>
    <w:p w:rsidR="008576F7" w:rsidRPr="008D0B67" w:rsidRDefault="008576F7" w:rsidP="008576F7">
      <w:pPr>
        <w:widowControl/>
        <w:numPr>
          <w:ilvl w:val="1"/>
          <w:numId w:val="38"/>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iCs/>
          <w:sz w:val="20"/>
          <w:szCs w:val="20"/>
          <w:lang w:eastAsia="en-US"/>
        </w:rPr>
        <w:t>и</w:t>
      </w:r>
      <w:r w:rsidRPr="008D0B67">
        <w:rPr>
          <w:rFonts w:ascii="Times New Roman" w:eastAsia="Calibri" w:hAnsi="Times New Roman" w:cs="Times New Roman"/>
          <w:sz w:val="20"/>
          <w:szCs w:val="20"/>
          <w:lang w:eastAsia="en-US"/>
        </w:rPr>
        <w:t>нформирование уполномоченного органа в области охраны окружающей среды и представителей СООС и ПГ ДТБ ОТ и ООС Заказчика о происшедших авариях с выбросом и сбросом загрязняющих веществ в окружающую среду в течение двух часов с момента их обнаружения.</w:t>
      </w:r>
    </w:p>
    <w:p w:rsidR="008576F7" w:rsidRPr="008D0B67" w:rsidRDefault="008576F7" w:rsidP="008576F7">
      <w:pPr>
        <w:widowControl/>
        <w:numPr>
          <w:ilvl w:val="1"/>
          <w:numId w:val="38"/>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использование оборудования, технологию и технику, разрешенных в Республике Казахстан и имеющих согласование государственных контролирующих органов;</w:t>
      </w:r>
    </w:p>
    <w:p w:rsidR="008576F7" w:rsidRPr="008D0B67" w:rsidRDefault="008576F7" w:rsidP="008576F7">
      <w:pPr>
        <w:widowControl/>
        <w:numPr>
          <w:ilvl w:val="1"/>
          <w:numId w:val="38"/>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rPr>
      </w:pPr>
      <w:r w:rsidRPr="008D0B67">
        <w:rPr>
          <w:rFonts w:ascii="Times New Roman" w:hAnsi="Times New Roman" w:cs="Times New Roman"/>
          <w:sz w:val="20"/>
          <w:szCs w:val="20"/>
          <w:lang w:eastAsia="en-US"/>
        </w:rPr>
        <w:lastRenderedPageBreak/>
        <w:t xml:space="preserve">неиспользования экологически опасных технологий, применение которых: </w:t>
      </w:r>
    </w:p>
    <w:p w:rsidR="008576F7" w:rsidRPr="008D0B67" w:rsidRDefault="008576F7" w:rsidP="008576F7">
      <w:pPr>
        <w:widowControl/>
        <w:numPr>
          <w:ilvl w:val="2"/>
          <w:numId w:val="39"/>
        </w:numPr>
        <w:shd w:val="clear" w:color="auto" w:fill="FFFFFF" w:themeFill="background1"/>
        <w:tabs>
          <w:tab w:val="left" w:pos="1134"/>
        </w:tabs>
        <w:autoSpaceDE/>
        <w:autoSpaceDN/>
        <w:adjustRightInd/>
        <w:ind w:left="709" w:firstLine="0"/>
        <w:jc w:val="both"/>
        <w:outlineLvl w:val="0"/>
        <w:rPr>
          <w:rFonts w:ascii="Times New Roman" w:hAnsi="Times New Roman" w:cs="Times New Roman"/>
          <w:sz w:val="20"/>
          <w:szCs w:val="20"/>
        </w:rPr>
      </w:pPr>
      <w:r w:rsidRPr="008D0B67">
        <w:rPr>
          <w:rFonts w:ascii="Times New Roman" w:hAnsi="Times New Roman" w:cs="Times New Roman"/>
          <w:sz w:val="20"/>
          <w:szCs w:val="20"/>
          <w:lang w:eastAsia="en-US"/>
        </w:rPr>
        <w:t xml:space="preserve">не соответствует экологическим требованиям, </w:t>
      </w:r>
    </w:p>
    <w:p w:rsidR="008576F7" w:rsidRPr="008D0B67" w:rsidRDefault="008576F7" w:rsidP="008576F7">
      <w:pPr>
        <w:widowControl/>
        <w:numPr>
          <w:ilvl w:val="2"/>
          <w:numId w:val="39"/>
        </w:numPr>
        <w:shd w:val="clear" w:color="auto" w:fill="FFFFFF" w:themeFill="background1"/>
        <w:tabs>
          <w:tab w:val="left" w:pos="1134"/>
        </w:tabs>
        <w:autoSpaceDE/>
        <w:autoSpaceDN/>
        <w:adjustRightInd/>
        <w:ind w:left="709" w:firstLine="0"/>
        <w:jc w:val="both"/>
        <w:outlineLvl w:val="0"/>
        <w:rPr>
          <w:rFonts w:ascii="Times New Roman" w:hAnsi="Times New Roman" w:cs="Times New Roman"/>
          <w:sz w:val="20"/>
          <w:szCs w:val="20"/>
        </w:rPr>
      </w:pPr>
      <w:r w:rsidRPr="008D0B67">
        <w:rPr>
          <w:rFonts w:ascii="Times New Roman" w:hAnsi="Times New Roman" w:cs="Times New Roman"/>
          <w:sz w:val="20"/>
          <w:szCs w:val="20"/>
          <w:lang w:eastAsia="en-US"/>
        </w:rPr>
        <w:t>в результате применения, которых</w:t>
      </w:r>
      <w:r w:rsidRPr="008D0B67">
        <w:rPr>
          <w:rFonts w:ascii="Times New Roman" w:hAnsi="Times New Roman" w:cs="Times New Roman"/>
          <w:sz w:val="20"/>
          <w:szCs w:val="20"/>
        </w:rPr>
        <w:t xml:space="preserve"> образуются отходы, не имеющие технологий по их обезвреживанию или утилизации в Республике Казахстан, либо утилизация которых сопряжена с высоким экологическим риском или экономически нецелесообразна;</w:t>
      </w:r>
    </w:p>
    <w:p w:rsidR="008576F7" w:rsidRPr="008D0B67" w:rsidRDefault="008576F7" w:rsidP="008576F7">
      <w:pPr>
        <w:widowControl/>
        <w:numPr>
          <w:ilvl w:val="1"/>
          <w:numId w:val="38"/>
        </w:numPr>
        <w:shd w:val="clear" w:color="auto" w:fill="FFFFFF" w:themeFill="background1"/>
        <w:autoSpaceDE/>
        <w:autoSpaceDN/>
        <w:adjustRightInd/>
        <w:ind w:left="720"/>
        <w:contextualSpacing/>
        <w:jc w:val="both"/>
        <w:rPr>
          <w:rFonts w:ascii="Times New Roman" w:hAnsi="Times New Roman" w:cs="Times New Roman"/>
          <w:sz w:val="20"/>
          <w:szCs w:val="20"/>
        </w:rPr>
      </w:pPr>
      <w:r w:rsidRPr="008D0B67">
        <w:rPr>
          <w:rFonts w:ascii="Times New Roman" w:hAnsi="Times New Roman" w:cs="Times New Roman"/>
          <w:sz w:val="20"/>
          <w:szCs w:val="20"/>
        </w:rPr>
        <w:t xml:space="preserve">неиспользования экологически опасного оборудования и техники: </w:t>
      </w:r>
    </w:p>
    <w:p w:rsidR="008576F7" w:rsidRPr="008D0B67" w:rsidRDefault="008576F7" w:rsidP="008576F7">
      <w:pPr>
        <w:widowControl/>
        <w:numPr>
          <w:ilvl w:val="2"/>
          <w:numId w:val="40"/>
        </w:numPr>
        <w:shd w:val="clear" w:color="auto" w:fill="FFFFFF" w:themeFill="background1"/>
        <w:tabs>
          <w:tab w:val="left" w:pos="1134"/>
        </w:tabs>
        <w:autoSpaceDE/>
        <w:autoSpaceDN/>
        <w:adjustRightInd/>
        <w:ind w:left="709" w:firstLine="0"/>
        <w:contextualSpacing/>
        <w:jc w:val="both"/>
        <w:rPr>
          <w:rFonts w:ascii="Times New Roman" w:hAnsi="Times New Roman" w:cs="Times New Roman"/>
          <w:sz w:val="20"/>
          <w:szCs w:val="20"/>
        </w:rPr>
      </w:pPr>
      <w:r w:rsidRPr="008D0B67">
        <w:rPr>
          <w:rFonts w:ascii="Times New Roman" w:hAnsi="Times New Roman" w:cs="Times New Roman"/>
          <w:sz w:val="20"/>
          <w:szCs w:val="20"/>
        </w:rPr>
        <w:t xml:space="preserve">с истекшим нормативным сроком эксплуатации; </w:t>
      </w:r>
    </w:p>
    <w:p w:rsidR="008576F7" w:rsidRPr="008D0B67" w:rsidRDefault="008576F7" w:rsidP="008576F7">
      <w:pPr>
        <w:widowControl/>
        <w:numPr>
          <w:ilvl w:val="2"/>
          <w:numId w:val="40"/>
        </w:numPr>
        <w:shd w:val="clear" w:color="auto" w:fill="FFFFFF" w:themeFill="background1"/>
        <w:tabs>
          <w:tab w:val="left" w:pos="1134"/>
        </w:tabs>
        <w:autoSpaceDE/>
        <w:autoSpaceDN/>
        <w:adjustRightInd/>
        <w:ind w:left="709" w:firstLine="0"/>
        <w:contextualSpacing/>
        <w:jc w:val="both"/>
        <w:rPr>
          <w:rFonts w:ascii="Times New Roman" w:hAnsi="Times New Roman" w:cs="Times New Roman"/>
          <w:sz w:val="20"/>
          <w:szCs w:val="20"/>
        </w:rPr>
      </w:pPr>
      <w:r w:rsidRPr="008D0B67">
        <w:rPr>
          <w:rFonts w:ascii="Times New Roman" w:hAnsi="Times New Roman" w:cs="Times New Roman"/>
          <w:sz w:val="20"/>
          <w:szCs w:val="20"/>
        </w:rPr>
        <w:t xml:space="preserve">применение, которых не соответствует экологическим требованиям, установленным экологическим требованиям, техническими регламентами РК; </w:t>
      </w:r>
    </w:p>
    <w:p w:rsidR="008576F7" w:rsidRPr="008D0B67" w:rsidRDefault="008576F7" w:rsidP="008576F7">
      <w:pPr>
        <w:widowControl/>
        <w:numPr>
          <w:ilvl w:val="2"/>
          <w:numId w:val="40"/>
        </w:numPr>
        <w:shd w:val="clear" w:color="auto" w:fill="FFFFFF" w:themeFill="background1"/>
        <w:tabs>
          <w:tab w:val="left" w:pos="1134"/>
        </w:tabs>
        <w:autoSpaceDE/>
        <w:autoSpaceDN/>
        <w:adjustRightInd/>
        <w:ind w:left="709" w:firstLine="0"/>
        <w:contextualSpacing/>
        <w:jc w:val="both"/>
        <w:rPr>
          <w:rFonts w:ascii="Times New Roman" w:hAnsi="Times New Roman" w:cs="Times New Roman"/>
          <w:sz w:val="20"/>
          <w:szCs w:val="20"/>
        </w:rPr>
      </w:pPr>
      <w:r w:rsidRPr="008D0B67">
        <w:rPr>
          <w:rFonts w:ascii="Times New Roman" w:hAnsi="Times New Roman" w:cs="Times New Roman"/>
          <w:sz w:val="20"/>
          <w:szCs w:val="20"/>
        </w:rPr>
        <w:t>в результате использования, которых образуются отходы, не имеющие технологий по их обезвреживанию или утилизации в Республике Казахстан, либо утилизация которых сопряжена с высоким экологическим риском или экономически нецелесообразна;</w:t>
      </w:r>
    </w:p>
    <w:p w:rsidR="008576F7" w:rsidRPr="008D0B67" w:rsidRDefault="008576F7" w:rsidP="008576F7">
      <w:pPr>
        <w:widowControl/>
        <w:numPr>
          <w:ilvl w:val="1"/>
          <w:numId w:val="38"/>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проведение экологического мониторинга за компонентами окружающей среды. В случае обнаружения превышений нормативов эмиссии на территории Заказчика при проведении мониторинга за состоянием окружающей среды, в результате деятельности </w:t>
      </w:r>
      <w:r w:rsidRPr="008D0B67">
        <w:rPr>
          <w:rFonts w:ascii="Times New Roman" w:hAnsi="Times New Roman" w:cs="Times New Roman"/>
          <w:sz w:val="20"/>
          <w:szCs w:val="20"/>
        </w:rPr>
        <w:t>Подрядчика (субподрядчика)</w:t>
      </w:r>
      <w:r w:rsidRPr="008D0B67">
        <w:rPr>
          <w:rFonts w:ascii="Times New Roman" w:hAnsi="Times New Roman" w:cs="Times New Roman"/>
          <w:sz w:val="20"/>
          <w:szCs w:val="20"/>
          <w:lang w:eastAsia="en-US"/>
        </w:rPr>
        <w:t xml:space="preserve">, Заказчик вправе остановить работы с составлением двухстороннего акта до момента устранения выявленных нарушений. </w:t>
      </w:r>
    </w:p>
    <w:p w:rsidR="008576F7" w:rsidRPr="008D0B67" w:rsidRDefault="008576F7" w:rsidP="008576F7">
      <w:pPr>
        <w:widowControl/>
        <w:numPr>
          <w:ilvl w:val="0"/>
          <w:numId w:val="37"/>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b/>
          <w:sz w:val="20"/>
          <w:szCs w:val="20"/>
          <w:lang w:eastAsia="en-US"/>
        </w:rPr>
        <w:t>При образовании сбросов загрязняющих веществ</w:t>
      </w:r>
      <w:r w:rsidRPr="008D0B67">
        <w:rPr>
          <w:rFonts w:ascii="Times New Roman" w:eastAsia="Calibri" w:hAnsi="Times New Roman" w:cs="Times New Roman"/>
          <w:sz w:val="20"/>
          <w:szCs w:val="20"/>
          <w:lang w:eastAsia="en-US"/>
        </w:rPr>
        <w:t xml:space="preserve"> и соблюдении требований по водным ресурсам Подрядчик обязан: </w:t>
      </w:r>
    </w:p>
    <w:p w:rsidR="008576F7" w:rsidRPr="008D0B67" w:rsidRDefault="008576F7" w:rsidP="008576F7">
      <w:pPr>
        <w:widowControl/>
        <w:numPr>
          <w:ilvl w:val="0"/>
          <w:numId w:val="49"/>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произвести расчеты удельных норм водопотребления и водопотребления и иметь в наличии согласование Комитета водных ресурсов, в случае если являетесь вторичным водопользователем Заказчика;</w:t>
      </w:r>
    </w:p>
    <w:p w:rsidR="008576F7" w:rsidRPr="008D0B67" w:rsidRDefault="008576F7" w:rsidP="008576F7">
      <w:pPr>
        <w:widowControl/>
        <w:numPr>
          <w:ilvl w:val="0"/>
          <w:numId w:val="49"/>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производить расчеты норм водопотребления и водопотребления, вести первичную документацию по водным ресурсам на месте проведения работ на территории Заказчика. На ежеквартальной основе до 15 числа следующим за отчетным кварталом предоставлять отчеты в СООС и ПГ ДТБ ОТ и ООС; </w:t>
      </w:r>
    </w:p>
    <w:p w:rsidR="008576F7" w:rsidRPr="008D0B67" w:rsidRDefault="008576F7" w:rsidP="008576F7">
      <w:pPr>
        <w:widowControl/>
        <w:numPr>
          <w:ilvl w:val="0"/>
          <w:numId w:val="49"/>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до начала работ иметь в наличии договора на вывоз, очистку и дальнейшую утилизацию стоков и копии предоставлять Заказчику;</w:t>
      </w:r>
    </w:p>
    <w:p w:rsidR="008576F7" w:rsidRPr="008D0B67" w:rsidRDefault="008576F7" w:rsidP="008576F7">
      <w:pPr>
        <w:widowControl/>
        <w:numPr>
          <w:ilvl w:val="0"/>
          <w:numId w:val="49"/>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обеспечить самостоятельно вывоз за контрактную территорию Заказчика всех видов стоков, образующуюся от деятельности Подрядчика </w:t>
      </w:r>
      <w:r w:rsidRPr="008D0B67">
        <w:rPr>
          <w:rFonts w:ascii="Times New Roman" w:hAnsi="Times New Roman" w:cs="Times New Roman"/>
          <w:sz w:val="20"/>
          <w:szCs w:val="20"/>
          <w:lang w:eastAsia="en-US"/>
        </w:rPr>
        <w:t xml:space="preserve">(субподрядчика) </w:t>
      </w:r>
      <w:r w:rsidRPr="008D0B67">
        <w:rPr>
          <w:rFonts w:ascii="Times New Roman" w:eastAsia="Calibri" w:hAnsi="Times New Roman" w:cs="Times New Roman"/>
          <w:sz w:val="20"/>
          <w:szCs w:val="20"/>
          <w:lang w:eastAsia="en-US"/>
        </w:rPr>
        <w:t xml:space="preserve">при выполнении работ, оградит Заказчика от всех видов нарушений по водным ресурсам; </w:t>
      </w:r>
    </w:p>
    <w:p w:rsidR="008576F7" w:rsidRPr="008D0B67" w:rsidRDefault="008576F7" w:rsidP="008576F7">
      <w:pPr>
        <w:widowControl/>
        <w:numPr>
          <w:ilvl w:val="0"/>
          <w:numId w:val="49"/>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запретить сброс сточных вод на рельеф местности без всякой очистки, осуществлять сброс сточных вод в поверхностные водные объекты и недра при наличии соответствующих экологических разрешений на эмиссии в окружающую среду;</w:t>
      </w:r>
    </w:p>
    <w:p w:rsidR="008576F7" w:rsidRPr="008D0B67" w:rsidRDefault="008576F7" w:rsidP="008576F7">
      <w:pPr>
        <w:widowControl/>
        <w:numPr>
          <w:ilvl w:val="0"/>
          <w:numId w:val="49"/>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iCs/>
          <w:vanish/>
          <w:sz w:val="20"/>
          <w:szCs w:val="20"/>
          <w:lang w:eastAsia="en-US"/>
        </w:rPr>
        <w:t xml:space="preserve">См. </w:t>
      </w:r>
      <w:hyperlink r:id="rId5" w:tooltip="Стандарт государственной услуги " w:history="1">
        <w:r w:rsidRPr="008D0B67">
          <w:rPr>
            <w:rFonts w:ascii="Times New Roman" w:eastAsia="Calibri" w:hAnsi="Times New Roman" w:cs="Times New Roman"/>
            <w:iCs/>
            <w:vanish/>
            <w:sz w:val="20"/>
            <w:szCs w:val="20"/>
            <w:u w:val="single"/>
            <w:bdr w:val="none" w:sz="0" w:space="0" w:color="auto" w:frame="1"/>
            <w:lang w:eastAsia="en-US"/>
          </w:rPr>
          <w:t>Стандарт государственной услуги</w:t>
        </w:r>
      </w:hyperlink>
      <w:r w:rsidRPr="008D0B67">
        <w:rPr>
          <w:rFonts w:ascii="Times New Roman" w:eastAsia="Calibri" w:hAnsi="Times New Roman" w:cs="Times New Roman"/>
          <w:iCs/>
          <w:vanish/>
          <w:sz w:val="20"/>
          <w:szCs w:val="20"/>
          <w:lang w:eastAsia="en-US"/>
        </w:rPr>
        <w:t xml:space="preserve"> «Сброс промышленных, коммунально-бытовых, дренажных и других сточных вод в поверхностные водные объекты, водохозяйственные сооружения или рельеф местности» (приложение 6 к приказу Министра сельского хозяйства Республики Казахстан от 6 мая 2015 года № 19-1/422)В пункт 4 внесены изменения в соответствии с </w:t>
      </w:r>
      <w:hyperlink r:id="rId6" w:tooltip="Закон Республики Казахстан от 3 декабря 2011 года № 505-IV " w:history="1">
        <w:r w:rsidRPr="008D0B67">
          <w:rPr>
            <w:rFonts w:ascii="Times New Roman" w:eastAsia="Calibri" w:hAnsi="Times New Roman" w:cs="Times New Roman"/>
            <w:iCs/>
            <w:vanish/>
            <w:sz w:val="20"/>
            <w:szCs w:val="20"/>
            <w:u w:val="single"/>
            <w:bdr w:val="none" w:sz="0" w:space="0" w:color="auto" w:frame="1"/>
            <w:lang w:eastAsia="en-US"/>
          </w:rPr>
          <w:t>Законом</w:t>
        </w:r>
      </w:hyperlink>
      <w:r w:rsidRPr="008D0B67">
        <w:rPr>
          <w:rFonts w:ascii="Times New Roman" w:eastAsia="Calibri" w:hAnsi="Times New Roman" w:cs="Times New Roman"/>
          <w:iCs/>
          <w:vanish/>
          <w:sz w:val="20"/>
          <w:szCs w:val="20"/>
          <w:lang w:eastAsia="en-US"/>
        </w:rPr>
        <w:t xml:space="preserve"> РК от 03.12.11 г. № 505-IV (</w:t>
      </w:r>
      <w:hyperlink r:id="rId7" w:history="1">
        <w:r w:rsidRPr="008D0B67">
          <w:rPr>
            <w:rFonts w:ascii="Times New Roman" w:eastAsia="Calibri" w:hAnsi="Times New Roman" w:cs="Times New Roman"/>
            <w:iCs/>
            <w:vanish/>
            <w:sz w:val="20"/>
            <w:szCs w:val="20"/>
            <w:u w:val="single"/>
            <w:bdr w:val="none" w:sz="0" w:space="0" w:color="auto" w:frame="1"/>
            <w:lang w:eastAsia="en-US"/>
          </w:rPr>
          <w:t>см. стар. ред.</w:t>
        </w:r>
      </w:hyperlink>
      <w:r w:rsidRPr="008D0B67">
        <w:rPr>
          <w:rFonts w:ascii="Times New Roman" w:eastAsia="Calibri" w:hAnsi="Times New Roman" w:cs="Times New Roman"/>
          <w:iCs/>
          <w:vanish/>
          <w:sz w:val="20"/>
          <w:szCs w:val="20"/>
          <w:lang w:eastAsia="en-US"/>
        </w:rPr>
        <w:t>)</w:t>
      </w:r>
      <w:r w:rsidRPr="008D0B67">
        <w:rPr>
          <w:rFonts w:ascii="Times New Roman" w:eastAsia="Calibri" w:hAnsi="Times New Roman" w:cs="Times New Roman"/>
          <w:iCs/>
          <w:sz w:val="20"/>
          <w:szCs w:val="20"/>
          <w:lang w:eastAsia="en-US"/>
        </w:rPr>
        <w:t xml:space="preserve">при </w:t>
      </w:r>
      <w:r w:rsidRPr="008D0B67">
        <w:rPr>
          <w:rFonts w:ascii="Times New Roman" w:eastAsia="Calibri" w:hAnsi="Times New Roman" w:cs="Times New Roman"/>
          <w:sz w:val="20"/>
          <w:szCs w:val="20"/>
          <w:lang w:eastAsia="en-US"/>
        </w:rPr>
        <w:t>осуществлении сброса сточных вод в водные объекты, недра, в накопители сточных вод, на рельеф местности или имеющие замкнутый цикл водоотведения, должны использовать приборы учета объемов воды и вести журналы учета водопотребления и водоотведения в соответствии с водным законодательством Республики Казахстан;</w:t>
      </w:r>
    </w:p>
    <w:p w:rsidR="008576F7" w:rsidRPr="008D0B67" w:rsidRDefault="008576F7" w:rsidP="008576F7">
      <w:pPr>
        <w:widowControl/>
        <w:numPr>
          <w:ilvl w:val="0"/>
          <w:numId w:val="49"/>
        </w:numPr>
        <w:tabs>
          <w:tab w:val="left" w:pos="1134"/>
        </w:tabs>
        <w:autoSpaceDE/>
        <w:autoSpaceDN/>
        <w:adjustRightInd/>
        <w:ind w:left="709" w:hanging="425"/>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обеспечить место проведения работ емкостями, септиками для временного размещения стоков, образующихся от деятельности Подрядчика </w:t>
      </w:r>
      <w:r w:rsidRPr="008D0B67">
        <w:rPr>
          <w:rFonts w:ascii="Times New Roman" w:hAnsi="Times New Roman" w:cs="Times New Roman"/>
          <w:sz w:val="20"/>
          <w:szCs w:val="20"/>
        </w:rPr>
        <w:t>(субподрядчика)</w:t>
      </w:r>
      <w:r w:rsidRPr="008D0B67">
        <w:rPr>
          <w:rFonts w:ascii="Times New Roman" w:hAnsi="Times New Roman" w:cs="Times New Roman"/>
          <w:sz w:val="20"/>
          <w:szCs w:val="20"/>
          <w:lang w:eastAsia="en-US"/>
        </w:rPr>
        <w:t>, не допуская разливы на рельеф земной поверхности Заказчика;</w:t>
      </w:r>
    </w:p>
    <w:p w:rsidR="008576F7" w:rsidRPr="008D0B67" w:rsidRDefault="008576F7" w:rsidP="008576F7">
      <w:pPr>
        <w:widowControl/>
        <w:numPr>
          <w:ilvl w:val="0"/>
          <w:numId w:val="49"/>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iCs/>
          <w:sz w:val="20"/>
          <w:szCs w:val="20"/>
          <w:lang w:eastAsia="en-US"/>
        </w:rPr>
        <w:t xml:space="preserve">не допускать </w:t>
      </w:r>
      <w:r w:rsidRPr="008D0B67">
        <w:rPr>
          <w:rFonts w:ascii="Times New Roman" w:eastAsia="Calibri" w:hAnsi="Times New Roman" w:cs="Times New Roman"/>
          <w:sz w:val="20"/>
          <w:szCs w:val="20"/>
          <w:lang w:eastAsia="en-US"/>
        </w:rPr>
        <w:t>сброс сточных вод без предварительной очистки в водные объекты, на рельеф местности и в накопители сточных вод;</w:t>
      </w:r>
    </w:p>
    <w:p w:rsidR="008576F7" w:rsidRPr="008D0B67" w:rsidRDefault="008576F7" w:rsidP="008576F7">
      <w:pPr>
        <w:widowControl/>
        <w:numPr>
          <w:ilvl w:val="0"/>
          <w:numId w:val="49"/>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обеспечить самостоятельный контроль за соблюдением требованиям по водным ресурсам, в случае обнаружения нарушений, </w:t>
      </w:r>
      <w:r w:rsidRPr="008D0B67">
        <w:rPr>
          <w:rFonts w:ascii="Times New Roman" w:eastAsia="Calibri" w:hAnsi="Times New Roman" w:cs="Times New Roman"/>
          <w:i/>
          <w:iCs/>
          <w:sz w:val="20"/>
          <w:szCs w:val="20"/>
          <w:lang w:eastAsia="en-US"/>
        </w:rPr>
        <w:t>Заказчик оставляет за собой право применить штрафные санкции по ставкам, указанным в данном приложении, являющимся неотъемлемой частью договора.</w:t>
      </w:r>
    </w:p>
    <w:p w:rsidR="008576F7" w:rsidRPr="008D0B67" w:rsidRDefault="008576F7" w:rsidP="008576F7">
      <w:pPr>
        <w:pStyle w:val="a4"/>
        <w:widowControl/>
        <w:numPr>
          <w:ilvl w:val="0"/>
          <w:numId w:val="37"/>
        </w:numPr>
        <w:tabs>
          <w:tab w:val="left" w:pos="1134"/>
        </w:tabs>
        <w:autoSpaceDE/>
        <w:autoSpaceDN/>
        <w:adjustRightInd/>
        <w:jc w:val="both"/>
        <w:outlineLvl w:val="0"/>
        <w:rPr>
          <w:rFonts w:ascii="Times New Roman" w:hAnsi="Times New Roman" w:cs="Times New Roman"/>
          <w:b/>
          <w:sz w:val="20"/>
          <w:szCs w:val="20"/>
          <w:lang w:eastAsia="en-US"/>
        </w:rPr>
      </w:pPr>
      <w:r w:rsidRPr="008D0B67">
        <w:rPr>
          <w:rFonts w:ascii="Times New Roman" w:hAnsi="Times New Roman" w:cs="Times New Roman"/>
          <w:sz w:val="20"/>
          <w:szCs w:val="20"/>
          <w:lang w:eastAsia="en-US"/>
        </w:rPr>
        <w:t xml:space="preserve">При образовании </w:t>
      </w:r>
      <w:r w:rsidRPr="008D0B67">
        <w:rPr>
          <w:rFonts w:ascii="Times New Roman" w:hAnsi="Times New Roman" w:cs="Times New Roman"/>
          <w:b/>
          <w:sz w:val="20"/>
          <w:szCs w:val="20"/>
          <w:lang w:eastAsia="en-US"/>
        </w:rPr>
        <w:t>отходов производства и потребления</w:t>
      </w:r>
      <w:r w:rsidRPr="008D0B67">
        <w:rPr>
          <w:rFonts w:ascii="Times New Roman" w:hAnsi="Times New Roman" w:cs="Times New Roman"/>
          <w:sz w:val="20"/>
          <w:szCs w:val="20"/>
          <w:lang w:eastAsia="en-US"/>
        </w:rPr>
        <w:t xml:space="preserve"> Подрядчик (субподрядчик) обязан:</w:t>
      </w:r>
    </w:p>
    <w:p w:rsidR="008576F7" w:rsidRPr="008D0B67" w:rsidRDefault="008576F7" w:rsidP="008576F7">
      <w:pPr>
        <w:widowControl/>
        <w:numPr>
          <w:ilvl w:val="0"/>
          <w:numId w:val="42"/>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Обеспечить меры безопасного обращения с отходами, соблюдать экологические и санитарно-эпидемиологические требования и выполнять мероприятия по их утилизации, переработке, обезвреживанию и безопасному удалению. Внедрять малоотходных технологий и организационные меры по снижению образования отходов на основе новейших научно-технических достижений.</w:t>
      </w:r>
    </w:p>
    <w:p w:rsidR="008576F7" w:rsidRPr="008D0B67" w:rsidRDefault="008576F7" w:rsidP="008576F7">
      <w:pPr>
        <w:widowControl/>
        <w:numPr>
          <w:ilvl w:val="0"/>
          <w:numId w:val="42"/>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Получить </w:t>
      </w:r>
      <w:r w:rsidRPr="008D0B67">
        <w:rPr>
          <w:rFonts w:ascii="Times New Roman" w:eastAsia="Calibri" w:hAnsi="Times New Roman" w:cs="Times New Roman"/>
          <w:b/>
          <w:sz w:val="20"/>
          <w:szCs w:val="20"/>
          <w:lang w:eastAsia="en-US"/>
        </w:rPr>
        <w:t>самостоятельно Разрешение на размещение (временное) отходов</w:t>
      </w:r>
      <w:r w:rsidRPr="008D0B67">
        <w:rPr>
          <w:rFonts w:ascii="Times New Roman" w:eastAsia="Calibri" w:hAnsi="Times New Roman" w:cs="Times New Roman"/>
          <w:sz w:val="20"/>
          <w:szCs w:val="20"/>
          <w:lang w:eastAsia="en-US"/>
        </w:rPr>
        <w:t xml:space="preserve"> на выполнение работ на территории Заказчика, не производить работы, соблюдать все требования и условия полученного Разрешения. В случае отклонения от установленных объемов полученного Разрешения или иного несоответствия, а также недостоверной информации Заказчику по соблюдению разрешенных лимитов и условий Разрешения, Заказчик </w:t>
      </w:r>
      <w:r w:rsidRPr="008D0B67">
        <w:rPr>
          <w:rFonts w:ascii="Times New Roman" w:eastAsia="Calibri" w:hAnsi="Times New Roman" w:cs="Times New Roman"/>
          <w:i/>
          <w:iCs/>
          <w:sz w:val="20"/>
          <w:szCs w:val="20"/>
          <w:lang w:eastAsia="en-US"/>
        </w:rPr>
        <w:t xml:space="preserve">оставляет за собой право применить штрафные санкции к Подрядчику </w:t>
      </w:r>
      <w:r w:rsidRPr="008D0B67">
        <w:rPr>
          <w:rFonts w:ascii="Times New Roman" w:hAnsi="Times New Roman" w:cs="Times New Roman"/>
          <w:i/>
          <w:sz w:val="20"/>
          <w:szCs w:val="20"/>
          <w:lang w:eastAsia="en-US"/>
        </w:rPr>
        <w:t>(субподрядчику)</w:t>
      </w:r>
      <w:r w:rsidRPr="008D0B67">
        <w:rPr>
          <w:rFonts w:ascii="Times New Roman" w:eastAsia="Calibri" w:hAnsi="Times New Roman" w:cs="Times New Roman"/>
          <w:iCs/>
          <w:sz w:val="20"/>
          <w:szCs w:val="20"/>
          <w:lang w:eastAsia="en-US"/>
        </w:rPr>
        <w:t>;</w:t>
      </w:r>
    </w:p>
    <w:p w:rsidR="008576F7" w:rsidRPr="008D0B67" w:rsidRDefault="008576F7" w:rsidP="008576F7">
      <w:pPr>
        <w:widowControl/>
        <w:numPr>
          <w:ilvl w:val="0"/>
          <w:numId w:val="42"/>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Соблюдать </w:t>
      </w:r>
      <w:r w:rsidRPr="008D0B67">
        <w:rPr>
          <w:rFonts w:ascii="Times New Roman" w:eastAsia="Calibri" w:hAnsi="Times New Roman" w:cs="Times New Roman"/>
          <w:b/>
          <w:sz w:val="20"/>
          <w:szCs w:val="20"/>
          <w:lang w:eastAsia="en-US"/>
        </w:rPr>
        <w:t>требований по предупреждению аварий, связанных с обращением с отходами</w:t>
      </w:r>
      <w:r w:rsidRPr="008D0B67">
        <w:rPr>
          <w:rFonts w:ascii="Times New Roman" w:eastAsia="Calibri" w:hAnsi="Times New Roman" w:cs="Times New Roman"/>
          <w:sz w:val="20"/>
          <w:szCs w:val="20"/>
          <w:lang w:eastAsia="en-US"/>
        </w:rPr>
        <w:t xml:space="preserve">, и принимать неотложные меры по их ликвидации. 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Заказчика, </w:t>
      </w:r>
      <w:r w:rsidRPr="008D0B67">
        <w:rPr>
          <w:rFonts w:ascii="Times New Roman" w:eastAsia="Calibri" w:hAnsi="Times New Roman" w:cs="Times New Roman"/>
          <w:b/>
          <w:i/>
          <w:sz w:val="20"/>
          <w:szCs w:val="20"/>
          <w:lang w:eastAsia="en-US"/>
        </w:rPr>
        <w:t xml:space="preserve">Подрядчик </w:t>
      </w:r>
      <w:r w:rsidRPr="008D0B67">
        <w:rPr>
          <w:rFonts w:ascii="Times New Roman" w:hAnsi="Times New Roman" w:cs="Times New Roman"/>
          <w:b/>
          <w:i/>
          <w:sz w:val="20"/>
          <w:szCs w:val="20"/>
          <w:lang w:eastAsia="en-US"/>
        </w:rPr>
        <w:t>(субподрядчик)</w:t>
      </w:r>
      <w:r w:rsidRPr="008D0B67">
        <w:rPr>
          <w:rFonts w:ascii="Times New Roman" w:hAnsi="Times New Roman" w:cs="Times New Roman"/>
          <w:sz w:val="20"/>
          <w:szCs w:val="20"/>
          <w:lang w:eastAsia="en-US"/>
        </w:rPr>
        <w:t xml:space="preserve"> </w:t>
      </w:r>
      <w:r w:rsidRPr="008D0B67">
        <w:rPr>
          <w:rFonts w:ascii="Times New Roman" w:eastAsia="Calibri" w:hAnsi="Times New Roman" w:cs="Times New Roman"/>
          <w:b/>
          <w:i/>
          <w:sz w:val="20"/>
          <w:szCs w:val="20"/>
          <w:lang w:eastAsia="en-US"/>
        </w:rPr>
        <w:t>немедленно должен информировать об этом ДТБ,</w:t>
      </w:r>
      <w:r w:rsidRPr="008538F2">
        <w:rPr>
          <w:rFonts w:ascii="Times New Roman" w:eastAsia="Calibri" w:hAnsi="Times New Roman" w:cs="Times New Roman"/>
          <w:b/>
          <w:i/>
          <w:sz w:val="20"/>
          <w:szCs w:val="20"/>
          <w:lang w:eastAsia="en-US"/>
        </w:rPr>
        <w:t xml:space="preserve"> </w:t>
      </w:r>
      <w:r w:rsidRPr="008D0B67">
        <w:rPr>
          <w:rFonts w:ascii="Times New Roman" w:eastAsia="Calibri" w:hAnsi="Times New Roman" w:cs="Times New Roman"/>
          <w:b/>
          <w:i/>
          <w:sz w:val="20"/>
          <w:szCs w:val="20"/>
          <w:lang w:eastAsia="en-US"/>
        </w:rPr>
        <w:t>ОТ и ООС Заказчика</w:t>
      </w:r>
      <w:r w:rsidRPr="008D0B67">
        <w:rPr>
          <w:rFonts w:ascii="Times New Roman" w:eastAsia="Calibri" w:hAnsi="Times New Roman" w:cs="Times New Roman"/>
          <w:i/>
          <w:iCs/>
          <w:vanish/>
          <w:sz w:val="20"/>
          <w:szCs w:val="20"/>
          <w:lang w:eastAsia="en-US"/>
        </w:rPr>
        <w:t xml:space="preserve">Пункт 2 изложен в редакции </w:t>
      </w:r>
      <w:hyperlink r:id="rId8" w:history="1">
        <w:r w:rsidRPr="008D0B67">
          <w:rPr>
            <w:rFonts w:ascii="Times New Roman" w:eastAsia="Calibri" w:hAnsi="Times New Roman" w:cs="Times New Roman"/>
            <w:i/>
            <w:iCs/>
            <w:vanish/>
            <w:sz w:val="20"/>
            <w:szCs w:val="20"/>
            <w:u w:val="single"/>
            <w:bdr w:val="none" w:sz="0" w:space="0" w:color="auto" w:frame="1"/>
            <w:lang w:eastAsia="en-US"/>
          </w:rPr>
          <w:t>Закона</w:t>
        </w:r>
      </w:hyperlink>
      <w:r w:rsidRPr="008D0B67">
        <w:rPr>
          <w:rFonts w:ascii="Times New Roman" w:eastAsia="Calibri" w:hAnsi="Times New Roman" w:cs="Times New Roman"/>
          <w:i/>
          <w:iCs/>
          <w:vanish/>
          <w:sz w:val="20"/>
          <w:szCs w:val="20"/>
          <w:lang w:eastAsia="en-US"/>
        </w:rPr>
        <w:t xml:space="preserve"> РК от 29.12.14 г. № 269-V (</w:t>
      </w:r>
      <w:hyperlink r:id="rId9" w:history="1">
        <w:r w:rsidRPr="008D0B67">
          <w:rPr>
            <w:rFonts w:ascii="Times New Roman" w:eastAsia="Calibri" w:hAnsi="Times New Roman" w:cs="Times New Roman"/>
            <w:i/>
            <w:iCs/>
            <w:vanish/>
            <w:sz w:val="20"/>
            <w:szCs w:val="20"/>
            <w:u w:val="single"/>
            <w:bdr w:val="none" w:sz="0" w:space="0" w:color="auto" w:frame="1"/>
            <w:lang w:eastAsia="en-US"/>
          </w:rPr>
          <w:t>см. стар. ред.</w:t>
        </w:r>
      </w:hyperlink>
      <w:r w:rsidRPr="008D0B67">
        <w:rPr>
          <w:rFonts w:ascii="Times New Roman" w:eastAsia="Calibri" w:hAnsi="Times New Roman" w:cs="Times New Roman"/>
          <w:i/>
          <w:iCs/>
          <w:vanish/>
          <w:sz w:val="20"/>
          <w:szCs w:val="20"/>
          <w:lang w:eastAsia="en-US"/>
        </w:rPr>
        <w:t>)</w:t>
      </w:r>
      <w:r w:rsidRPr="008D0B67">
        <w:rPr>
          <w:rFonts w:ascii="Times New Roman" w:eastAsia="Calibri" w:hAnsi="Times New Roman" w:cs="Times New Roman"/>
          <w:i/>
          <w:iCs/>
          <w:sz w:val="20"/>
          <w:szCs w:val="20"/>
          <w:lang w:eastAsia="en-US"/>
        </w:rPr>
        <w:t xml:space="preserve">. Заказчик оставляет за собой право, в случае отсутствия информации по всем нарушениям по вине Подрядчика </w:t>
      </w:r>
      <w:r w:rsidRPr="008D0B67">
        <w:rPr>
          <w:rFonts w:ascii="Times New Roman" w:hAnsi="Times New Roman" w:cs="Times New Roman"/>
          <w:i/>
          <w:sz w:val="20"/>
          <w:szCs w:val="20"/>
          <w:lang w:eastAsia="en-US"/>
        </w:rPr>
        <w:t>(субподрядчика)</w:t>
      </w:r>
      <w:r w:rsidRPr="008D0B67">
        <w:rPr>
          <w:rFonts w:ascii="Times New Roman" w:eastAsia="Calibri" w:hAnsi="Times New Roman" w:cs="Times New Roman"/>
          <w:iCs/>
          <w:sz w:val="20"/>
          <w:szCs w:val="20"/>
          <w:lang w:eastAsia="en-US"/>
        </w:rPr>
        <w:t>,</w:t>
      </w:r>
      <w:r w:rsidRPr="008D0B67">
        <w:rPr>
          <w:rFonts w:ascii="Times New Roman" w:eastAsia="Calibri" w:hAnsi="Times New Roman" w:cs="Times New Roman"/>
          <w:i/>
          <w:iCs/>
          <w:sz w:val="20"/>
          <w:szCs w:val="20"/>
          <w:lang w:eastAsia="en-US"/>
        </w:rPr>
        <w:t xml:space="preserve"> применить штрафные санкции по ставкам, указанным в данном приложении, являющимся неотъемлемой частью договора;</w:t>
      </w:r>
    </w:p>
    <w:p w:rsidR="008576F7" w:rsidRPr="008D0B67" w:rsidRDefault="008576F7" w:rsidP="008576F7">
      <w:pPr>
        <w:widowControl/>
        <w:numPr>
          <w:ilvl w:val="0"/>
          <w:numId w:val="42"/>
        </w:numPr>
        <w:autoSpaceDE/>
        <w:autoSpaceDN/>
        <w:adjustRightInd/>
        <w:ind w:left="709" w:hanging="425"/>
        <w:contextualSpacing/>
        <w:jc w:val="both"/>
        <w:rPr>
          <w:rFonts w:ascii="Times New Roman" w:eastAsia="Calibri" w:hAnsi="Times New Roman" w:cs="Times New Roman"/>
          <w:sz w:val="20"/>
          <w:szCs w:val="20"/>
          <w:lang w:eastAsia="en-US"/>
        </w:rPr>
      </w:pPr>
      <w:r w:rsidRPr="008D0B67">
        <w:rPr>
          <w:rFonts w:ascii="Times New Roman" w:hAnsi="Times New Roman" w:cs="Times New Roman"/>
          <w:sz w:val="20"/>
          <w:szCs w:val="20"/>
          <w:lang w:eastAsia="en-US"/>
        </w:rPr>
        <w:t xml:space="preserve">Обеспечить </w:t>
      </w:r>
      <w:r w:rsidRPr="008D0B67">
        <w:rPr>
          <w:rFonts w:ascii="Times New Roman" w:hAnsi="Times New Roman" w:cs="Times New Roman"/>
          <w:b/>
          <w:sz w:val="20"/>
          <w:szCs w:val="20"/>
          <w:lang w:eastAsia="en-US"/>
        </w:rPr>
        <w:t>самостоятельно временное размещение всех видов отходов</w:t>
      </w:r>
      <w:r w:rsidRPr="008D0B67">
        <w:rPr>
          <w:rFonts w:ascii="Times New Roman" w:hAnsi="Times New Roman" w:cs="Times New Roman"/>
          <w:sz w:val="20"/>
          <w:szCs w:val="20"/>
          <w:lang w:eastAsia="en-US"/>
        </w:rPr>
        <w:t xml:space="preserve"> при выполнении работ, не допуская свалку, закапывание, порчу земли Заказчика </w:t>
      </w:r>
      <w:r w:rsidRPr="008D0B67">
        <w:rPr>
          <w:rFonts w:ascii="Times New Roman" w:eastAsia="Calibri" w:hAnsi="Times New Roman" w:cs="Times New Roman"/>
          <w:sz w:val="20"/>
          <w:szCs w:val="20"/>
          <w:lang w:eastAsia="en-US"/>
        </w:rPr>
        <w:t xml:space="preserve">при соблюдении следующих условий: </w:t>
      </w:r>
    </w:p>
    <w:p w:rsidR="008576F7" w:rsidRPr="008D0B67" w:rsidRDefault="008576F7" w:rsidP="008576F7">
      <w:pPr>
        <w:widowControl/>
        <w:numPr>
          <w:ilvl w:val="1"/>
          <w:numId w:val="43"/>
        </w:numPr>
        <w:tabs>
          <w:tab w:val="left" w:pos="1134"/>
        </w:tabs>
        <w:autoSpaceDE/>
        <w:autoSpaceDN/>
        <w:adjustRightInd/>
        <w:ind w:left="709" w:firstLine="0"/>
        <w:jc w:val="both"/>
        <w:outlineLvl w:val="0"/>
        <w:rPr>
          <w:rFonts w:ascii="Times New Roman" w:hAnsi="Times New Roman" w:cs="Times New Roman"/>
          <w:i/>
          <w:sz w:val="20"/>
          <w:szCs w:val="20"/>
          <w:lang w:eastAsia="en-US"/>
        </w:rPr>
      </w:pPr>
      <w:r w:rsidRPr="008D0B67">
        <w:rPr>
          <w:rFonts w:ascii="Times New Roman" w:hAnsi="Times New Roman" w:cs="Times New Roman"/>
          <w:i/>
          <w:sz w:val="20"/>
          <w:szCs w:val="20"/>
          <w:lang w:eastAsia="en-US"/>
        </w:rPr>
        <w:t>обеспечит достаточным количеством контейнеров для временного размещения  отходов, образующихся от его деятельности, не допуская размещения и хранения на территории Заказчика;</w:t>
      </w:r>
    </w:p>
    <w:p w:rsidR="008576F7" w:rsidRPr="008D0B67" w:rsidRDefault="008576F7" w:rsidP="008576F7">
      <w:pPr>
        <w:widowControl/>
        <w:numPr>
          <w:ilvl w:val="1"/>
          <w:numId w:val="43"/>
        </w:numPr>
        <w:tabs>
          <w:tab w:val="left" w:pos="1134"/>
        </w:tabs>
        <w:autoSpaceDE/>
        <w:autoSpaceDN/>
        <w:adjustRightInd/>
        <w:ind w:left="709" w:firstLine="0"/>
        <w:jc w:val="both"/>
        <w:outlineLvl w:val="0"/>
        <w:rPr>
          <w:rFonts w:ascii="Times New Roman" w:hAnsi="Times New Roman" w:cs="Times New Roman"/>
          <w:i/>
          <w:sz w:val="20"/>
          <w:szCs w:val="20"/>
          <w:lang w:eastAsia="en-US"/>
        </w:rPr>
      </w:pPr>
      <w:r w:rsidRPr="008D0B67">
        <w:rPr>
          <w:rFonts w:ascii="Times New Roman" w:hAnsi="Times New Roman" w:cs="Times New Roman"/>
          <w:i/>
          <w:sz w:val="20"/>
          <w:szCs w:val="20"/>
          <w:lang w:eastAsia="en-US"/>
        </w:rPr>
        <w:lastRenderedPageBreak/>
        <w:t xml:space="preserve">не допустит складирования и размещения на территории Заказчика отходов больше объема контейнеров, обеспечит своевременный вывоз на собственную территорию Подрядчика </w:t>
      </w:r>
      <w:r w:rsidRPr="008D0B67">
        <w:rPr>
          <w:rFonts w:ascii="Times New Roman" w:hAnsi="Times New Roman" w:cs="Times New Roman"/>
          <w:i/>
          <w:sz w:val="20"/>
          <w:szCs w:val="20"/>
        </w:rPr>
        <w:t>(субподрядчика)</w:t>
      </w:r>
      <w:r w:rsidRPr="008D0B67">
        <w:rPr>
          <w:rFonts w:ascii="Times New Roman" w:hAnsi="Times New Roman" w:cs="Times New Roman"/>
          <w:sz w:val="20"/>
          <w:szCs w:val="20"/>
        </w:rPr>
        <w:t xml:space="preserve"> </w:t>
      </w:r>
      <w:r w:rsidRPr="008D0B67">
        <w:rPr>
          <w:rFonts w:ascii="Times New Roman" w:hAnsi="Times New Roman" w:cs="Times New Roman"/>
          <w:i/>
          <w:sz w:val="20"/>
          <w:szCs w:val="20"/>
          <w:lang w:eastAsia="en-US"/>
        </w:rPr>
        <w:t xml:space="preserve">или третьим лицам по договору, ответственным за операции по </w:t>
      </w:r>
      <w:r w:rsidRPr="008D0B67">
        <w:rPr>
          <w:rFonts w:ascii="Times New Roman" w:hAnsi="Times New Roman" w:cs="Times New Roman"/>
          <w:i/>
          <w:sz w:val="20"/>
          <w:szCs w:val="20"/>
        </w:rPr>
        <w:t xml:space="preserve"> утилизации, переработке</w:t>
      </w:r>
      <w:r w:rsidRPr="008D0B67">
        <w:rPr>
          <w:rFonts w:ascii="Times New Roman" w:hAnsi="Times New Roman" w:cs="Times New Roman"/>
          <w:i/>
          <w:sz w:val="20"/>
          <w:szCs w:val="20"/>
          <w:lang w:eastAsia="en-US"/>
        </w:rPr>
        <w:t xml:space="preserve"> отходов;</w:t>
      </w:r>
    </w:p>
    <w:p w:rsidR="008576F7" w:rsidRPr="008D0B67" w:rsidRDefault="008576F7" w:rsidP="008576F7">
      <w:pPr>
        <w:widowControl/>
        <w:numPr>
          <w:ilvl w:val="1"/>
          <w:numId w:val="43"/>
        </w:numPr>
        <w:tabs>
          <w:tab w:val="left" w:pos="1134"/>
        </w:tabs>
        <w:autoSpaceDE/>
        <w:autoSpaceDN/>
        <w:adjustRightInd/>
        <w:ind w:left="709" w:firstLine="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iCs/>
          <w:sz w:val="20"/>
          <w:szCs w:val="20"/>
          <w:lang w:eastAsia="en-US"/>
        </w:rPr>
        <w:t>обеспечит выполнение требований законодательства по в</w:t>
      </w:r>
      <w:r w:rsidRPr="008D0B67">
        <w:rPr>
          <w:rFonts w:ascii="Times New Roman" w:eastAsia="Calibri" w:hAnsi="Times New Roman" w:cs="Times New Roman"/>
          <w:i/>
          <w:sz w:val="20"/>
          <w:szCs w:val="20"/>
          <w:lang w:eastAsia="en-US"/>
        </w:rPr>
        <w:t xml:space="preserve">ременному хранению отходов не более шести месяцев до их передачи третьим лицам, осуществляющим операции по утилизации, переработке. </w:t>
      </w:r>
    </w:p>
    <w:p w:rsidR="008576F7" w:rsidRPr="008D0B67" w:rsidRDefault="008576F7" w:rsidP="008576F7">
      <w:pPr>
        <w:widowControl/>
        <w:numPr>
          <w:ilvl w:val="1"/>
          <w:numId w:val="43"/>
        </w:numPr>
        <w:tabs>
          <w:tab w:val="left" w:pos="1134"/>
        </w:tabs>
        <w:autoSpaceDE/>
        <w:autoSpaceDN/>
        <w:adjustRightInd/>
        <w:ind w:left="709" w:firstLine="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iCs/>
          <w:vanish/>
          <w:sz w:val="20"/>
          <w:szCs w:val="20"/>
          <w:lang w:eastAsia="en-US"/>
        </w:rPr>
        <w:t>в</w:t>
      </w:r>
      <w:r w:rsidRPr="008D0B67">
        <w:rPr>
          <w:rFonts w:ascii="Times New Roman" w:eastAsia="Calibri" w:hAnsi="Times New Roman" w:cs="Times New Roman"/>
          <w:i/>
          <w:iCs/>
          <w:sz w:val="20"/>
          <w:szCs w:val="20"/>
          <w:lang w:eastAsia="en-US"/>
        </w:rPr>
        <w:t>в</w:t>
      </w:r>
      <w:r w:rsidRPr="008D0B67">
        <w:rPr>
          <w:rFonts w:ascii="Times New Roman" w:eastAsia="Calibri" w:hAnsi="Times New Roman" w:cs="Times New Roman"/>
          <w:i/>
          <w:sz w:val="20"/>
          <w:szCs w:val="20"/>
          <w:lang w:eastAsia="en-US"/>
        </w:rPr>
        <w:t xml:space="preserve"> случае, хранения больше шести месяцев Подрядчик </w:t>
      </w:r>
      <w:r w:rsidRPr="008D0B67">
        <w:rPr>
          <w:rFonts w:ascii="Times New Roman" w:hAnsi="Times New Roman" w:cs="Times New Roman"/>
          <w:i/>
          <w:sz w:val="20"/>
          <w:szCs w:val="20"/>
          <w:lang w:eastAsia="en-US"/>
        </w:rPr>
        <w:t>(субподрядчик)</w:t>
      </w:r>
      <w:r w:rsidRPr="008D0B67">
        <w:rPr>
          <w:rFonts w:ascii="Times New Roman" w:hAnsi="Times New Roman" w:cs="Times New Roman"/>
          <w:sz w:val="20"/>
          <w:szCs w:val="20"/>
          <w:lang w:eastAsia="en-US"/>
        </w:rPr>
        <w:t xml:space="preserve"> </w:t>
      </w:r>
      <w:r w:rsidRPr="008D0B67">
        <w:rPr>
          <w:rFonts w:ascii="Times New Roman" w:eastAsia="Calibri" w:hAnsi="Times New Roman" w:cs="Times New Roman"/>
          <w:i/>
          <w:sz w:val="20"/>
          <w:szCs w:val="20"/>
          <w:lang w:eastAsia="en-US"/>
        </w:rPr>
        <w:t>обеспечит самостоятельно произведение платы за эмиссии в окружающую среду, в соответствии с полученным Разрешением на временное размещение отходов, оградив Заказчика от данных нарушений;</w:t>
      </w:r>
    </w:p>
    <w:p w:rsidR="008576F7" w:rsidRPr="008D0B67" w:rsidRDefault="008576F7" w:rsidP="008576F7">
      <w:pPr>
        <w:widowControl/>
        <w:numPr>
          <w:ilvl w:val="1"/>
          <w:numId w:val="43"/>
        </w:numPr>
        <w:tabs>
          <w:tab w:val="left" w:pos="1134"/>
        </w:tabs>
        <w:autoSpaceDE/>
        <w:autoSpaceDN/>
        <w:adjustRightInd/>
        <w:ind w:left="709" w:firstLine="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не допустит закапывания и захоронение отходов на территориях Заказчика;</w:t>
      </w:r>
    </w:p>
    <w:p w:rsidR="008576F7" w:rsidRPr="008D0B67" w:rsidRDefault="008576F7" w:rsidP="008576F7">
      <w:pPr>
        <w:widowControl/>
        <w:numPr>
          <w:ilvl w:val="1"/>
          <w:numId w:val="43"/>
        </w:numPr>
        <w:tabs>
          <w:tab w:val="left" w:pos="1134"/>
        </w:tabs>
        <w:autoSpaceDE/>
        <w:autoSpaceDN/>
        <w:adjustRightInd/>
        <w:ind w:left="709" w:firstLine="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 xml:space="preserve">обеспечить самостоятельный контроль за правильным хранением своих отходов, в случае обнаружения нарушений, </w:t>
      </w:r>
      <w:r w:rsidRPr="008D0B67">
        <w:rPr>
          <w:rFonts w:ascii="Times New Roman" w:eastAsia="Calibri" w:hAnsi="Times New Roman" w:cs="Times New Roman"/>
          <w:i/>
          <w:iCs/>
          <w:sz w:val="20"/>
          <w:szCs w:val="20"/>
          <w:lang w:eastAsia="en-US"/>
        </w:rPr>
        <w:t>Заказчик оставляет за собой право применить штрафные санкции по ставкам, указанным в данном приложении, являющимся неотъемлемой частью договора.</w:t>
      </w:r>
    </w:p>
    <w:p w:rsidR="008576F7" w:rsidRPr="008D0B67" w:rsidRDefault="008576F7" w:rsidP="008576F7">
      <w:pPr>
        <w:widowControl/>
        <w:numPr>
          <w:ilvl w:val="0"/>
          <w:numId w:val="42"/>
        </w:numPr>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 xml:space="preserve">обязан обеспечить </w:t>
      </w:r>
      <w:r w:rsidRPr="008D0B67">
        <w:rPr>
          <w:rFonts w:ascii="Times New Roman" w:eastAsia="Calibri" w:hAnsi="Times New Roman" w:cs="Times New Roman"/>
          <w:b/>
          <w:sz w:val="20"/>
          <w:szCs w:val="20"/>
          <w:lang w:eastAsia="en-US"/>
        </w:rPr>
        <w:t>самостоятельно вывоз за контрактную территорию Заказчика всех видов отходов</w:t>
      </w:r>
      <w:r w:rsidRPr="008D0B67">
        <w:rPr>
          <w:rFonts w:ascii="Times New Roman" w:eastAsia="Calibri" w:hAnsi="Times New Roman" w:cs="Times New Roman"/>
          <w:sz w:val="20"/>
          <w:szCs w:val="20"/>
          <w:lang w:eastAsia="en-US"/>
        </w:rPr>
        <w:t xml:space="preserve">, образующуюся от деятельности Подрядчика при выполнении работ, при соблюдении следующих условий: </w:t>
      </w:r>
    </w:p>
    <w:p w:rsidR="008576F7" w:rsidRPr="008D0B67" w:rsidRDefault="008576F7" w:rsidP="008576F7">
      <w:pPr>
        <w:widowControl/>
        <w:numPr>
          <w:ilvl w:val="1"/>
          <w:numId w:val="44"/>
        </w:numPr>
        <w:autoSpaceDE/>
        <w:autoSpaceDN/>
        <w:adjustRightInd/>
        <w:ind w:left="1134" w:hanging="425"/>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 xml:space="preserve">наличие соответствующей упаковки и маркировки опасных отходов для целей транспортировки; </w:t>
      </w:r>
    </w:p>
    <w:p w:rsidR="008576F7" w:rsidRPr="008D0B67" w:rsidRDefault="008576F7" w:rsidP="008576F7">
      <w:pPr>
        <w:widowControl/>
        <w:numPr>
          <w:ilvl w:val="1"/>
          <w:numId w:val="44"/>
        </w:numPr>
        <w:autoSpaceDE/>
        <w:autoSpaceDN/>
        <w:adjustRightInd/>
        <w:ind w:left="1134" w:hanging="425"/>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 xml:space="preserve">наличие специально оборудованных и снабженных специальными знаками транспортных средств; </w:t>
      </w:r>
    </w:p>
    <w:p w:rsidR="008576F7" w:rsidRPr="008D0B67" w:rsidRDefault="008576F7" w:rsidP="008576F7">
      <w:pPr>
        <w:widowControl/>
        <w:numPr>
          <w:ilvl w:val="1"/>
          <w:numId w:val="44"/>
        </w:numPr>
        <w:autoSpaceDE/>
        <w:autoSpaceDN/>
        <w:adjustRightInd/>
        <w:ind w:left="1134" w:hanging="425"/>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 xml:space="preserve">наличие паспорта опасных отходов и документации для транспортировки и передачи опасных отходов с указанием количества транспортируемых опасных отходов, цели и места назначения их транспортировки; </w:t>
      </w:r>
    </w:p>
    <w:p w:rsidR="008576F7" w:rsidRPr="008D0B67" w:rsidRDefault="008576F7" w:rsidP="008576F7">
      <w:pPr>
        <w:widowControl/>
        <w:numPr>
          <w:ilvl w:val="1"/>
          <w:numId w:val="44"/>
        </w:numPr>
        <w:autoSpaceDE/>
        <w:autoSpaceDN/>
        <w:adjustRightInd/>
        <w:ind w:left="1134" w:hanging="425"/>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соблюдение требований безопасности при транспортировке опасных отходов, а также к погрузочно-разгрузочным работам;</w:t>
      </w:r>
    </w:p>
    <w:p w:rsidR="008576F7" w:rsidRPr="008D0B67" w:rsidRDefault="008576F7" w:rsidP="008576F7">
      <w:pPr>
        <w:widowControl/>
        <w:numPr>
          <w:ilvl w:val="1"/>
          <w:numId w:val="44"/>
        </w:numPr>
        <w:autoSpaceDE/>
        <w:autoSpaceDN/>
        <w:adjustRightInd/>
        <w:ind w:left="1134" w:hanging="425"/>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не допускать разливов на территории Заказчика;</w:t>
      </w:r>
    </w:p>
    <w:p w:rsidR="008576F7" w:rsidRPr="008D0B67" w:rsidRDefault="008576F7" w:rsidP="008576F7">
      <w:pPr>
        <w:widowControl/>
        <w:numPr>
          <w:ilvl w:val="1"/>
          <w:numId w:val="44"/>
        </w:numPr>
        <w:autoSpaceDE/>
        <w:autoSpaceDN/>
        <w:adjustRightInd/>
        <w:ind w:left="1134" w:hanging="425"/>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 xml:space="preserve">самостоятельно несет ответственность за любые нарушения при перевозке опасных/неопасных отходов перед Заказчиком. </w:t>
      </w:r>
    </w:p>
    <w:p w:rsidR="008576F7" w:rsidRPr="008D0B67" w:rsidRDefault="008576F7" w:rsidP="008576F7">
      <w:pPr>
        <w:widowControl/>
        <w:numPr>
          <w:ilvl w:val="0"/>
          <w:numId w:val="42"/>
        </w:numPr>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обязан на территории Заказчика организовать обязательное отделение строительных отходов от других видов отходов непосредственно на строительной площадке или в специальном месте, а также не должен допустить смешивания опасные отходы с неопасными;</w:t>
      </w:r>
    </w:p>
    <w:p w:rsidR="008576F7" w:rsidRPr="008D0B67" w:rsidRDefault="008576F7" w:rsidP="008576F7">
      <w:pPr>
        <w:widowControl/>
        <w:numPr>
          <w:ilvl w:val="0"/>
          <w:numId w:val="42"/>
        </w:numPr>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не должен допустить несанкционированного сжигания коммунальных и других отходов на территории Заказчика;</w:t>
      </w:r>
    </w:p>
    <w:p w:rsidR="008576F7" w:rsidRPr="008D0B67" w:rsidRDefault="008576F7" w:rsidP="008576F7">
      <w:pPr>
        <w:widowControl/>
        <w:numPr>
          <w:ilvl w:val="0"/>
          <w:numId w:val="37"/>
        </w:numPr>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iCs/>
          <w:sz w:val="20"/>
          <w:szCs w:val="20"/>
          <w:lang w:eastAsia="en-US"/>
        </w:rPr>
        <w:t>Вести</w:t>
      </w:r>
      <w:r w:rsidRPr="008D0B67">
        <w:rPr>
          <w:rFonts w:ascii="Times New Roman" w:eastAsia="Calibri" w:hAnsi="Times New Roman" w:cs="Times New Roman"/>
          <w:i/>
          <w:iCs/>
          <w:sz w:val="20"/>
          <w:szCs w:val="20"/>
          <w:lang w:eastAsia="en-US"/>
        </w:rPr>
        <w:t xml:space="preserve"> у</w:t>
      </w:r>
      <w:r w:rsidRPr="008D0B67">
        <w:rPr>
          <w:rFonts w:ascii="Times New Roman" w:eastAsia="Calibri" w:hAnsi="Times New Roman" w:cs="Times New Roman"/>
          <w:sz w:val="20"/>
          <w:szCs w:val="20"/>
          <w:lang w:eastAsia="en-US"/>
        </w:rPr>
        <w:t>чет отходов, содержащих стойкие органические загрязнители, в журналах строгой отчетности;</w:t>
      </w:r>
    </w:p>
    <w:p w:rsidR="008576F7" w:rsidRPr="008D0B67" w:rsidRDefault="008576F7" w:rsidP="008576F7">
      <w:pPr>
        <w:widowControl/>
        <w:numPr>
          <w:ilvl w:val="0"/>
          <w:numId w:val="37"/>
        </w:numPr>
        <w:autoSpaceDE/>
        <w:autoSpaceDN/>
        <w:adjustRightInd/>
        <w:contextualSpacing/>
        <w:jc w:val="both"/>
        <w:rPr>
          <w:rFonts w:ascii="Times New Roman" w:eastAsia="Calibri" w:hAnsi="Times New Roman" w:cs="Times New Roman"/>
          <w:sz w:val="20"/>
          <w:szCs w:val="20"/>
          <w:lang w:eastAsia="en-US"/>
        </w:rPr>
      </w:pPr>
      <w:r w:rsidRPr="008D0B67">
        <w:rPr>
          <w:rFonts w:ascii="Times New Roman" w:hAnsi="Times New Roman" w:cs="Times New Roman"/>
          <w:sz w:val="20"/>
          <w:szCs w:val="20"/>
          <w:lang w:eastAsia="en-US"/>
        </w:rPr>
        <w:t xml:space="preserve">После </w:t>
      </w:r>
      <w:r w:rsidRPr="008D0B67">
        <w:rPr>
          <w:rFonts w:ascii="Times New Roman" w:eastAsia="Calibri" w:hAnsi="Times New Roman" w:cs="Times New Roman"/>
          <w:sz w:val="20"/>
          <w:szCs w:val="20"/>
          <w:lang w:eastAsia="en-US"/>
        </w:rPr>
        <w:t xml:space="preserve">завершения работ 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 xml:space="preserve">обязан провести работы по уборке территории Заказчика с проведением технической рекультивации земель, сдачи территории и объекта представителям Заказчика, отвечающего за охрану окружающей среды, с дальнейшим подписанием Акта. </w:t>
      </w:r>
    </w:p>
    <w:p w:rsidR="008576F7" w:rsidRPr="00977122" w:rsidRDefault="008576F7" w:rsidP="008576F7">
      <w:pPr>
        <w:jc w:val="right"/>
        <w:rPr>
          <w:rFonts w:ascii="Times New Roman" w:eastAsia="Calibri" w:hAnsi="Times New Roman" w:cs="Times New Roman"/>
          <w:b/>
          <w:i/>
          <w:spacing w:val="-2"/>
          <w:sz w:val="20"/>
          <w:szCs w:val="20"/>
          <w:lang w:eastAsia="en-US"/>
        </w:rPr>
      </w:pPr>
      <w:r w:rsidRPr="00977122">
        <w:rPr>
          <w:rFonts w:ascii="Times New Roman" w:eastAsia="Calibri" w:hAnsi="Times New Roman" w:cs="Times New Roman"/>
          <w:b/>
          <w:i/>
          <w:spacing w:val="-2"/>
          <w:sz w:val="20"/>
          <w:szCs w:val="20"/>
          <w:lang w:eastAsia="en-US"/>
        </w:rPr>
        <w:t>Таблица №2</w:t>
      </w:r>
    </w:p>
    <w:p w:rsidR="008576F7" w:rsidRPr="008D0B67" w:rsidRDefault="008576F7" w:rsidP="008576F7">
      <w:pPr>
        <w:jc w:val="both"/>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Подрядчик (субподрядчик) за допущенные его Персоналом нарушений требований в области ОЗТОС и ППБ подвергается штрафным санкциям в следующих размерах соответственно:</w:t>
      </w:r>
    </w:p>
    <w:tbl>
      <w:tblPr>
        <w:tblStyle w:val="a5"/>
        <w:tblW w:w="10065"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4"/>
        <w:gridCol w:w="6474"/>
        <w:gridCol w:w="2977"/>
      </w:tblGrid>
      <w:tr w:rsidR="008576F7" w:rsidRPr="008D0B67" w:rsidTr="000D5EB0">
        <w:trPr>
          <w:trHeight w:val="112"/>
        </w:trPr>
        <w:tc>
          <w:tcPr>
            <w:tcW w:w="614" w:type="dxa"/>
            <w:shd w:val="clear" w:color="auto" w:fill="FFFFFF" w:themeFill="background1"/>
          </w:tcPr>
          <w:p w:rsidR="008576F7" w:rsidRPr="008D0B67" w:rsidRDefault="008576F7" w:rsidP="000D5EB0">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 xml:space="preserve">№№ </w:t>
            </w:r>
          </w:p>
          <w:p w:rsidR="008576F7" w:rsidRPr="008D0B67" w:rsidRDefault="008576F7" w:rsidP="000D5EB0">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п/п</w:t>
            </w:r>
          </w:p>
        </w:tc>
        <w:tc>
          <w:tcPr>
            <w:tcW w:w="6474" w:type="dxa"/>
            <w:shd w:val="clear" w:color="auto" w:fill="FFFFFF" w:themeFill="background1"/>
          </w:tcPr>
          <w:p w:rsidR="008576F7" w:rsidRPr="008D0B67" w:rsidRDefault="008576F7" w:rsidP="000D5EB0">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Тип нарушения</w:t>
            </w:r>
          </w:p>
        </w:tc>
        <w:tc>
          <w:tcPr>
            <w:tcW w:w="2977" w:type="dxa"/>
            <w:shd w:val="clear" w:color="auto" w:fill="FFFFFF" w:themeFill="background1"/>
          </w:tcPr>
          <w:p w:rsidR="008576F7" w:rsidRPr="008D0B67" w:rsidRDefault="008576F7" w:rsidP="000D5EB0">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Размер штрафа (МРП)</w:t>
            </w:r>
          </w:p>
        </w:tc>
      </w:tr>
      <w:tr w:rsidR="008576F7" w:rsidRPr="008D0B67" w:rsidTr="000D5EB0">
        <w:trPr>
          <w:trHeight w:val="247"/>
        </w:trPr>
        <w:tc>
          <w:tcPr>
            <w:tcW w:w="614"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w:t>
            </w:r>
          </w:p>
        </w:tc>
        <w:tc>
          <w:tcPr>
            <w:tcW w:w="6474" w:type="dxa"/>
            <w:shd w:val="clear" w:color="auto" w:fill="FFFFFF" w:themeFill="background1"/>
            <w:vAlign w:val="center"/>
          </w:tcPr>
          <w:p w:rsidR="008576F7" w:rsidRPr="008D0B67" w:rsidRDefault="008576F7" w:rsidP="000D5E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нарушений по </w:t>
            </w:r>
            <w:r w:rsidRPr="008D0B67">
              <w:rPr>
                <w:rFonts w:ascii="Times New Roman" w:eastAsia="Calibri" w:hAnsi="Times New Roman" w:cs="Times New Roman"/>
                <w:spacing w:val="-2"/>
                <w:sz w:val="20"/>
                <w:szCs w:val="20"/>
                <w:lang w:eastAsia="en-US"/>
              </w:rPr>
              <w:t>ОЗ, ОТ, ОС, ПБ и ПДД</w:t>
            </w:r>
            <w:r w:rsidRPr="008D0B67">
              <w:rPr>
                <w:rFonts w:ascii="Times New Roman" w:hAnsi="Times New Roman" w:cs="Times New Roman"/>
                <w:sz w:val="20"/>
                <w:szCs w:val="20"/>
                <w:lang w:eastAsia="en-US"/>
              </w:rPr>
              <w:t xml:space="preserve"> за каждое нарушение</w:t>
            </w:r>
          </w:p>
        </w:tc>
        <w:tc>
          <w:tcPr>
            <w:tcW w:w="2977"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100</w:t>
            </w:r>
          </w:p>
        </w:tc>
      </w:tr>
      <w:tr w:rsidR="008576F7" w:rsidRPr="008D0B67" w:rsidTr="000D5EB0">
        <w:trPr>
          <w:trHeight w:val="77"/>
        </w:trPr>
        <w:tc>
          <w:tcPr>
            <w:tcW w:w="614"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2</w:t>
            </w:r>
          </w:p>
        </w:tc>
        <w:tc>
          <w:tcPr>
            <w:tcW w:w="6474" w:type="dxa"/>
            <w:shd w:val="clear" w:color="auto" w:fill="FFFFFF" w:themeFill="background1"/>
            <w:vAlign w:val="center"/>
          </w:tcPr>
          <w:p w:rsidR="008576F7" w:rsidRPr="008D0B67" w:rsidRDefault="008576F7" w:rsidP="000D5E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При повторном выявлении аналогичных нарушений за каждое нарушение</w:t>
            </w:r>
          </w:p>
        </w:tc>
        <w:tc>
          <w:tcPr>
            <w:tcW w:w="2977"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76F7" w:rsidRPr="008D0B67" w:rsidTr="000D5EB0">
        <w:trPr>
          <w:trHeight w:val="710"/>
        </w:trPr>
        <w:tc>
          <w:tcPr>
            <w:tcW w:w="614"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3</w:t>
            </w:r>
          </w:p>
        </w:tc>
        <w:tc>
          <w:tcPr>
            <w:tcW w:w="6474" w:type="dxa"/>
            <w:shd w:val="clear" w:color="auto" w:fill="FFFFFF" w:themeFill="background1"/>
            <w:vAlign w:val="center"/>
          </w:tcPr>
          <w:p w:rsidR="008576F7" w:rsidRPr="008D0B67" w:rsidRDefault="008576F7" w:rsidP="000D5E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нарушений неиспользования работниками спецодежды, спецобуви и других средств индивидуальной защиты, в том числе ношение работником Подрядчика спецодежды (СИЗ) с корпоративной символикой АО «Мангистаумунайгаз» без разрешения Заказчика  согласно п.4 раздела 2.11.  При повторном нарушении штраф удваивается. </w:t>
            </w:r>
          </w:p>
        </w:tc>
        <w:tc>
          <w:tcPr>
            <w:tcW w:w="2977"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76F7" w:rsidRPr="008D0B67" w:rsidTr="000D5EB0">
        <w:trPr>
          <w:trHeight w:val="318"/>
        </w:trPr>
        <w:tc>
          <w:tcPr>
            <w:tcW w:w="614"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4</w:t>
            </w:r>
          </w:p>
        </w:tc>
        <w:tc>
          <w:tcPr>
            <w:tcW w:w="6474" w:type="dxa"/>
            <w:shd w:val="clear" w:color="auto" w:fill="FFFFFF" w:themeFill="background1"/>
            <w:vAlign w:val="center"/>
          </w:tcPr>
          <w:p w:rsidR="008576F7" w:rsidRPr="008D0B67" w:rsidRDefault="008576F7" w:rsidP="000D5E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Выявление нарушений по обучению и проверке знаний персонала по ОЗТОС и ПБ</w:t>
            </w:r>
          </w:p>
        </w:tc>
        <w:tc>
          <w:tcPr>
            <w:tcW w:w="2977"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76F7" w:rsidRPr="008D0B67" w:rsidTr="000D5EB0">
        <w:trPr>
          <w:trHeight w:val="699"/>
        </w:trPr>
        <w:tc>
          <w:tcPr>
            <w:tcW w:w="614"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5</w:t>
            </w:r>
          </w:p>
        </w:tc>
        <w:tc>
          <w:tcPr>
            <w:tcW w:w="6474" w:type="dxa"/>
            <w:shd w:val="clear" w:color="auto" w:fill="FFFFFF" w:themeFill="background1"/>
            <w:vAlign w:val="center"/>
          </w:tcPr>
          <w:p w:rsidR="008576F7" w:rsidRPr="008D0B67" w:rsidRDefault="008576F7" w:rsidP="000D5E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Выявление нарушений по ведению документации по ОЗТОС и ПБ и несвоевременное и недостоверное предоставление, при повторно нарушении сумма штрафа удваивается</w:t>
            </w:r>
          </w:p>
        </w:tc>
        <w:tc>
          <w:tcPr>
            <w:tcW w:w="2977"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100</w:t>
            </w:r>
          </w:p>
        </w:tc>
      </w:tr>
      <w:tr w:rsidR="008576F7" w:rsidRPr="008D0B67" w:rsidTr="000D5EB0">
        <w:trPr>
          <w:trHeight w:val="914"/>
        </w:trPr>
        <w:tc>
          <w:tcPr>
            <w:tcW w:w="614"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6</w:t>
            </w:r>
          </w:p>
        </w:tc>
        <w:tc>
          <w:tcPr>
            <w:tcW w:w="6474" w:type="dxa"/>
            <w:shd w:val="clear" w:color="auto" w:fill="FFFFFF" w:themeFill="background1"/>
            <w:vAlign w:val="center"/>
          </w:tcPr>
          <w:p w:rsidR="008576F7" w:rsidRPr="008D0B67" w:rsidRDefault="008576F7" w:rsidP="000D5E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грубейших нарушений в области ОЗТОС и ПБ, которые считаются небезопасными, наносят ущерб для окружающей среды Заказчика </w:t>
            </w:r>
          </w:p>
        </w:tc>
        <w:tc>
          <w:tcPr>
            <w:tcW w:w="2977"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от 1000 МРП до 5000 МРП (</w:t>
            </w:r>
            <w:r w:rsidRPr="008D0B67">
              <w:rPr>
                <w:rFonts w:ascii="Times New Roman" w:eastAsia="Calibri" w:hAnsi="Times New Roman" w:cs="Times New Roman"/>
                <w:i/>
                <w:spacing w:val="-2"/>
                <w:sz w:val="20"/>
              </w:rPr>
              <w:t>в зависимости от последствий, тяжести нарушения</w:t>
            </w:r>
            <w:r w:rsidRPr="008D0B67">
              <w:rPr>
                <w:rFonts w:ascii="Times New Roman" w:eastAsia="Calibri" w:hAnsi="Times New Roman" w:cs="Times New Roman"/>
                <w:spacing w:val="-2"/>
                <w:sz w:val="20"/>
                <w:szCs w:val="20"/>
                <w:lang w:eastAsia="en-US"/>
              </w:rPr>
              <w:t>) + запрет и приостановка работ до полного устранения нарушений</w:t>
            </w:r>
          </w:p>
        </w:tc>
      </w:tr>
      <w:tr w:rsidR="008576F7" w:rsidRPr="008D0B67" w:rsidTr="000D5EB0">
        <w:trPr>
          <w:trHeight w:val="699"/>
        </w:trPr>
        <w:tc>
          <w:tcPr>
            <w:tcW w:w="614"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7</w:t>
            </w:r>
          </w:p>
        </w:tc>
        <w:tc>
          <w:tcPr>
            <w:tcW w:w="6474" w:type="dxa"/>
            <w:shd w:val="clear" w:color="auto" w:fill="FFFFFF" w:themeFill="background1"/>
            <w:vAlign w:val="center"/>
          </w:tcPr>
          <w:p w:rsidR="008576F7" w:rsidRPr="008D0B67" w:rsidRDefault="008576F7" w:rsidP="000D5EB0">
            <w:pPr>
              <w:tabs>
                <w:tab w:val="left" w:pos="1134"/>
              </w:tabs>
              <w:jc w:val="both"/>
              <w:outlineLvl w:val="0"/>
              <w:rPr>
                <w:rFonts w:ascii="Times New Roman" w:hAnsi="Times New Roman" w:cs="Times New Roman"/>
                <w:spacing w:val="-2"/>
                <w:sz w:val="20"/>
                <w:szCs w:val="20"/>
              </w:rPr>
            </w:pPr>
            <w:r w:rsidRPr="008D0B67">
              <w:rPr>
                <w:rFonts w:ascii="Times New Roman" w:hAnsi="Times New Roman" w:cs="Times New Roman"/>
                <w:sz w:val="20"/>
                <w:szCs w:val="20"/>
                <w:lang w:eastAsia="en-US"/>
              </w:rPr>
              <w:t>В случае серьезных или повторяющихся грубейших небезопасных нарушений и значительного ущерба окружающей среде</w:t>
            </w:r>
          </w:p>
        </w:tc>
        <w:tc>
          <w:tcPr>
            <w:tcW w:w="2977"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Прекращение действия Договора без выплат компенсаций</w:t>
            </w:r>
          </w:p>
        </w:tc>
      </w:tr>
      <w:tr w:rsidR="008576F7" w:rsidRPr="008D0B67" w:rsidTr="000D5EB0">
        <w:trPr>
          <w:trHeight w:val="409"/>
        </w:trPr>
        <w:tc>
          <w:tcPr>
            <w:tcW w:w="614"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8</w:t>
            </w:r>
          </w:p>
        </w:tc>
        <w:tc>
          <w:tcPr>
            <w:tcW w:w="6474" w:type="dxa"/>
            <w:shd w:val="clear" w:color="auto" w:fill="FFFFFF" w:themeFill="background1"/>
            <w:vAlign w:val="center"/>
          </w:tcPr>
          <w:p w:rsidR="008576F7" w:rsidRPr="008D0B67" w:rsidRDefault="008576F7" w:rsidP="000D5E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Отсутствие оснащением автотранспорта </w:t>
            </w:r>
            <w:r w:rsidRPr="008D0B67">
              <w:rPr>
                <w:rFonts w:ascii="Times New Roman" w:hAnsi="Times New Roman" w:cs="Times New Roman"/>
                <w:sz w:val="20"/>
                <w:szCs w:val="20"/>
                <w:lang w:val="en-US" w:eastAsia="en-US"/>
              </w:rPr>
              <w:t>GPS</w:t>
            </w:r>
            <w:r w:rsidRPr="008D0B67">
              <w:rPr>
                <w:rFonts w:ascii="Times New Roman" w:hAnsi="Times New Roman" w:cs="Times New Roman"/>
                <w:sz w:val="20"/>
                <w:szCs w:val="20"/>
                <w:lang w:eastAsia="en-US"/>
              </w:rPr>
              <w:t xml:space="preserve"> контроля</w:t>
            </w:r>
          </w:p>
        </w:tc>
        <w:tc>
          <w:tcPr>
            <w:tcW w:w="2977"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val="en-US" w:eastAsia="en-US"/>
              </w:rPr>
            </w:pPr>
            <w:r w:rsidRPr="008D0B67">
              <w:rPr>
                <w:rFonts w:ascii="Times New Roman" w:eastAsia="Calibri" w:hAnsi="Times New Roman" w:cs="Times New Roman"/>
                <w:spacing w:val="-2"/>
                <w:sz w:val="20"/>
                <w:szCs w:val="20"/>
                <w:lang w:val="kk-KZ" w:eastAsia="en-US"/>
              </w:rPr>
              <w:t>1</w:t>
            </w:r>
            <w:r w:rsidRPr="008D0B67">
              <w:rPr>
                <w:rFonts w:ascii="Times New Roman" w:eastAsia="Calibri" w:hAnsi="Times New Roman" w:cs="Times New Roman"/>
                <w:spacing w:val="-2"/>
                <w:sz w:val="20"/>
                <w:szCs w:val="20"/>
                <w:lang w:val="en-US" w:eastAsia="en-US"/>
              </w:rPr>
              <w:t>00</w:t>
            </w:r>
          </w:p>
        </w:tc>
      </w:tr>
      <w:tr w:rsidR="008576F7" w:rsidRPr="008D0B67" w:rsidTr="000D5EB0">
        <w:trPr>
          <w:trHeight w:val="557"/>
        </w:trPr>
        <w:tc>
          <w:tcPr>
            <w:tcW w:w="614"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lastRenderedPageBreak/>
              <w:t>9</w:t>
            </w:r>
          </w:p>
        </w:tc>
        <w:tc>
          <w:tcPr>
            <w:tcW w:w="6474" w:type="dxa"/>
            <w:shd w:val="clear" w:color="auto" w:fill="FFFFFF" w:themeFill="background1"/>
            <w:vAlign w:val="center"/>
          </w:tcPr>
          <w:p w:rsidR="008576F7" w:rsidRPr="008D0B67" w:rsidRDefault="008576F7" w:rsidP="000D5E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Превышение скоростного режима на контрактной территории заказчика за единицу транспорта</w:t>
            </w:r>
          </w:p>
        </w:tc>
        <w:tc>
          <w:tcPr>
            <w:tcW w:w="2977" w:type="dxa"/>
            <w:shd w:val="clear" w:color="auto" w:fill="FFFFFF" w:themeFill="background1"/>
            <w:vAlign w:val="center"/>
          </w:tcPr>
          <w:p w:rsidR="008576F7" w:rsidRPr="00A45560" w:rsidRDefault="008576F7" w:rsidP="000D5EB0">
            <w:pPr>
              <w:jc w:val="center"/>
              <w:rPr>
                <w:rFonts w:ascii="Times New Roman" w:eastAsia="Calibri" w:hAnsi="Times New Roman"/>
                <w:spacing w:val="-2"/>
                <w:sz w:val="20"/>
                <w:szCs w:val="20"/>
              </w:rPr>
            </w:pPr>
            <w:r w:rsidRPr="00A45560">
              <w:rPr>
                <w:rFonts w:ascii="Times New Roman" w:eastAsia="Calibri" w:hAnsi="Times New Roman"/>
                <w:spacing w:val="-2"/>
                <w:sz w:val="20"/>
                <w:szCs w:val="20"/>
              </w:rPr>
              <w:t>От 100 МРП до 300 МРП (</w:t>
            </w:r>
            <w:r w:rsidRPr="00A45560">
              <w:rPr>
                <w:rFonts w:ascii="Times New Roman" w:eastAsia="Calibri" w:hAnsi="Times New Roman"/>
                <w:i/>
                <w:spacing w:val="-2"/>
                <w:sz w:val="20"/>
              </w:rPr>
              <w:t>в зависимости от тяжести нарушения</w:t>
            </w:r>
            <w:r w:rsidRPr="00A45560">
              <w:rPr>
                <w:rFonts w:ascii="Times New Roman" w:eastAsia="Calibri" w:hAnsi="Times New Roman"/>
                <w:spacing w:val="-2"/>
                <w:sz w:val="20"/>
                <w:szCs w:val="20"/>
              </w:rPr>
              <w:t>)</w:t>
            </w:r>
          </w:p>
          <w:p w:rsidR="008576F7" w:rsidRPr="00A45560" w:rsidRDefault="008576F7" w:rsidP="000D5EB0">
            <w:pPr>
              <w:jc w:val="center"/>
              <w:rPr>
                <w:rFonts w:ascii="Times New Roman" w:eastAsia="Calibri" w:hAnsi="Times New Roman"/>
                <w:spacing w:val="-2"/>
                <w:sz w:val="20"/>
                <w:szCs w:val="20"/>
              </w:rPr>
            </w:pPr>
            <w:r w:rsidRPr="00A45560">
              <w:rPr>
                <w:rFonts w:ascii="Times New Roman" w:eastAsia="Calibri" w:hAnsi="Times New Roman"/>
                <w:spacing w:val="-2"/>
                <w:sz w:val="20"/>
                <w:szCs w:val="20"/>
              </w:rPr>
              <w:t>Превышение скорости движения ТC на величину от 10 до 20 км/час – 100 МРП;</w:t>
            </w:r>
          </w:p>
          <w:p w:rsidR="008576F7" w:rsidRPr="00A45560" w:rsidRDefault="008576F7" w:rsidP="000D5EB0">
            <w:pPr>
              <w:jc w:val="center"/>
              <w:rPr>
                <w:rFonts w:ascii="Times New Roman" w:eastAsia="Calibri" w:hAnsi="Times New Roman"/>
                <w:spacing w:val="-2"/>
                <w:sz w:val="20"/>
                <w:szCs w:val="20"/>
              </w:rPr>
            </w:pPr>
            <w:r w:rsidRPr="00A45560">
              <w:rPr>
                <w:rFonts w:ascii="Times New Roman" w:eastAsia="Calibri" w:hAnsi="Times New Roman"/>
                <w:spacing w:val="-2"/>
                <w:sz w:val="20"/>
                <w:szCs w:val="20"/>
              </w:rPr>
              <w:t>Превышение скорости движения ТC на величину от 20 до 40 км/час – 200 МРП;</w:t>
            </w:r>
          </w:p>
          <w:p w:rsidR="008576F7" w:rsidRPr="008D0B67" w:rsidRDefault="008576F7" w:rsidP="000D5EB0">
            <w:pPr>
              <w:jc w:val="center"/>
              <w:rPr>
                <w:rFonts w:ascii="Times New Roman" w:eastAsia="Calibri" w:hAnsi="Times New Roman" w:cs="Times New Roman"/>
                <w:spacing w:val="-2"/>
                <w:sz w:val="20"/>
                <w:szCs w:val="20"/>
                <w:lang w:eastAsia="en-US"/>
              </w:rPr>
            </w:pPr>
            <w:r w:rsidRPr="00A45560">
              <w:rPr>
                <w:rFonts w:ascii="Times New Roman" w:eastAsia="Calibri" w:hAnsi="Times New Roman"/>
                <w:spacing w:val="-2"/>
                <w:sz w:val="20"/>
                <w:szCs w:val="20"/>
              </w:rPr>
              <w:t>Превышение скорости движения ТC на величину свыше 40 км/час – 300 МРП</w:t>
            </w:r>
          </w:p>
        </w:tc>
      </w:tr>
      <w:tr w:rsidR="008576F7" w:rsidRPr="008D0B67" w:rsidTr="000D5EB0">
        <w:trPr>
          <w:trHeight w:val="414"/>
        </w:trPr>
        <w:tc>
          <w:tcPr>
            <w:tcW w:w="614"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w:t>
            </w:r>
          </w:p>
        </w:tc>
        <w:tc>
          <w:tcPr>
            <w:tcW w:w="6474" w:type="dxa"/>
            <w:shd w:val="clear" w:color="auto" w:fill="FFFFFF" w:themeFill="background1"/>
            <w:vAlign w:val="center"/>
          </w:tcPr>
          <w:p w:rsidR="008576F7" w:rsidRPr="008D0B67" w:rsidRDefault="008576F7" w:rsidP="000D5E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Выполнение работ без Экологического Разрешения на эмиссии в ОС, при повторном сумма штрафа увеличивается в 10 раз</w:t>
            </w:r>
          </w:p>
        </w:tc>
        <w:tc>
          <w:tcPr>
            <w:tcW w:w="2977"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 xml:space="preserve">500 </w:t>
            </w:r>
          </w:p>
        </w:tc>
      </w:tr>
      <w:tr w:rsidR="008576F7" w:rsidRPr="008D0B67" w:rsidTr="000D5EB0">
        <w:trPr>
          <w:trHeight w:val="405"/>
        </w:trPr>
        <w:tc>
          <w:tcPr>
            <w:tcW w:w="614"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11</w:t>
            </w:r>
          </w:p>
        </w:tc>
        <w:tc>
          <w:tcPr>
            <w:tcW w:w="6474" w:type="dxa"/>
            <w:shd w:val="clear" w:color="auto" w:fill="FFFFFF" w:themeFill="background1"/>
            <w:vAlign w:val="center"/>
          </w:tcPr>
          <w:p w:rsidR="008576F7" w:rsidRPr="008D0B67" w:rsidRDefault="008576F7" w:rsidP="000D5E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Невыполнение условий природопользования Подрядчиком при получении Разрешения на эмиссии Заказчиком, при повторном будут применены согласно Кодексу «Об административном правонарушении»</w:t>
            </w:r>
          </w:p>
        </w:tc>
        <w:tc>
          <w:tcPr>
            <w:tcW w:w="2977"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500</w:t>
            </w:r>
          </w:p>
        </w:tc>
      </w:tr>
      <w:tr w:rsidR="008576F7" w:rsidRPr="008D0B67" w:rsidTr="000D5EB0">
        <w:trPr>
          <w:trHeight w:val="425"/>
        </w:trPr>
        <w:tc>
          <w:tcPr>
            <w:tcW w:w="614"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12</w:t>
            </w:r>
          </w:p>
        </w:tc>
        <w:tc>
          <w:tcPr>
            <w:tcW w:w="6474" w:type="dxa"/>
            <w:shd w:val="clear" w:color="auto" w:fill="FFFFFF" w:themeFill="background1"/>
            <w:vAlign w:val="center"/>
          </w:tcPr>
          <w:p w:rsidR="008576F7" w:rsidRPr="008D0B67" w:rsidRDefault="008576F7" w:rsidP="000D5E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Несвоевременное предоставление отчетов, включая налоговую декларацию, допущения ошибок и исправлений, при повторном нарушении сумма штрафа удваивается</w:t>
            </w:r>
          </w:p>
        </w:tc>
        <w:tc>
          <w:tcPr>
            <w:tcW w:w="2977"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300</w:t>
            </w:r>
          </w:p>
        </w:tc>
      </w:tr>
      <w:tr w:rsidR="008576F7" w:rsidRPr="008D0B67" w:rsidTr="000D5EB0">
        <w:trPr>
          <w:trHeight w:val="425"/>
        </w:trPr>
        <w:tc>
          <w:tcPr>
            <w:tcW w:w="614"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13</w:t>
            </w:r>
          </w:p>
        </w:tc>
        <w:tc>
          <w:tcPr>
            <w:tcW w:w="6474" w:type="dxa"/>
            <w:shd w:val="clear" w:color="auto" w:fill="FFFFFF" w:themeFill="background1"/>
            <w:vAlign w:val="center"/>
          </w:tcPr>
          <w:p w:rsidR="008576F7" w:rsidRPr="008D0B67" w:rsidRDefault="008576F7" w:rsidP="000D5E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Отсутствие согласованных удельных норм водопотребления и водоотведения как вторичных водопотребителей, при повтором – не заключение договора по поставке воды с АО ММГ</w:t>
            </w:r>
          </w:p>
        </w:tc>
        <w:tc>
          <w:tcPr>
            <w:tcW w:w="2977"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500</w:t>
            </w:r>
          </w:p>
        </w:tc>
      </w:tr>
      <w:tr w:rsidR="008576F7" w:rsidRPr="008D0B67" w:rsidTr="000D5EB0">
        <w:trPr>
          <w:trHeight w:val="425"/>
        </w:trPr>
        <w:tc>
          <w:tcPr>
            <w:tcW w:w="614"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14</w:t>
            </w:r>
          </w:p>
        </w:tc>
        <w:tc>
          <w:tcPr>
            <w:tcW w:w="6474" w:type="dxa"/>
            <w:shd w:val="clear" w:color="auto" w:fill="FFFFFF" w:themeFill="background1"/>
            <w:vAlign w:val="center"/>
          </w:tcPr>
          <w:p w:rsidR="008576F7" w:rsidRDefault="008576F7" w:rsidP="000D5EB0">
            <w:pPr>
              <w:tabs>
                <w:tab w:val="left" w:pos="1134"/>
              </w:tabs>
              <w:jc w:val="both"/>
              <w:outlineLvl w:val="0"/>
              <w:rPr>
                <w:rFonts w:ascii="Times New Roman" w:hAnsi="Times New Roman" w:cs="Times New Roman"/>
                <w:sz w:val="20"/>
                <w:szCs w:val="20"/>
                <w:lang w:eastAsia="en-US"/>
              </w:rPr>
            </w:pPr>
            <w:r>
              <w:rPr>
                <w:rFonts w:ascii="Times New Roman" w:hAnsi="Times New Roman" w:cs="Times New Roman"/>
                <w:sz w:val="20"/>
                <w:szCs w:val="20"/>
                <w:lang w:eastAsia="en-US"/>
              </w:rPr>
              <w:t>Разлив отходов, нефти, ГСМ, водонефтяной эмульсии, химических реагентов и других опасных веществ, отходов на территории Заказчика производится по формуле:</w:t>
            </w:r>
          </w:p>
          <w:p w:rsidR="008576F7" w:rsidRDefault="008576F7" w:rsidP="000D5EB0">
            <w:pPr>
              <w:tabs>
                <w:tab w:val="left" w:pos="1134"/>
              </w:tabs>
              <w:jc w:val="both"/>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М = площади загрязнения</w:t>
            </w:r>
            <w:r w:rsidRPr="0062394D">
              <w:rPr>
                <w:rFonts w:ascii="Times New Roman" w:hAnsi="Times New Roman" w:cs="Times New Roman"/>
                <w:sz w:val="20"/>
                <w:szCs w:val="20"/>
                <w:lang w:eastAsia="en-US"/>
              </w:rPr>
              <w:t xml:space="preserve"> (</w:t>
            </w:r>
            <w:r>
              <w:rPr>
                <w:rFonts w:ascii="Times New Roman" w:hAnsi="Times New Roman" w:cs="Times New Roman"/>
                <w:sz w:val="20"/>
                <w:szCs w:val="20"/>
                <w:lang w:val="en-US" w:eastAsia="en-US"/>
              </w:rPr>
              <w:t>s</w:t>
            </w:r>
            <w:r w:rsidRPr="0062394D">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w:t>
            </w:r>
            <w:r w:rsidRPr="0062394D">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глубина (</w:t>
            </w:r>
            <w:r>
              <w:rPr>
                <w:rFonts w:ascii="Times New Roman" w:hAnsi="Times New Roman" w:cs="Times New Roman"/>
                <w:sz w:val="20"/>
                <w:szCs w:val="20"/>
                <w:lang w:val="en-US" w:eastAsia="en-US"/>
              </w:rPr>
              <w:t>h</w:t>
            </w:r>
            <w:r>
              <w:rPr>
                <w:rFonts w:ascii="Times New Roman" w:hAnsi="Times New Roman" w:cs="Times New Roman"/>
                <w:sz w:val="20"/>
                <w:szCs w:val="20"/>
                <w:lang w:eastAsia="en-US"/>
              </w:rPr>
              <w:t xml:space="preserve">) </w:t>
            </w:r>
            <w:r w:rsidRPr="0062394D">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плотность (</w:t>
            </w:r>
            <w:r>
              <w:rPr>
                <w:rFonts w:ascii="Times New Roman" w:hAnsi="Times New Roman" w:cs="Times New Roman"/>
                <w:sz w:val="20"/>
                <w:szCs w:val="20"/>
                <w:lang w:val="en-US" w:eastAsia="en-US"/>
              </w:rPr>
              <w:t>p</w:t>
            </w:r>
            <w:r>
              <w:rPr>
                <w:rFonts w:ascii="Times New Roman" w:hAnsi="Times New Roman" w:cs="Times New Roman"/>
                <w:sz w:val="20"/>
                <w:szCs w:val="20"/>
                <w:lang w:eastAsia="en-US"/>
              </w:rPr>
              <w:t>) * ставка (8) * МРП * повышающий коэффициент (100)</w:t>
            </w:r>
          </w:p>
          <w:p w:rsidR="008576F7" w:rsidRPr="0062394D" w:rsidRDefault="008576F7" w:rsidP="000D5EB0">
            <w:pPr>
              <w:tabs>
                <w:tab w:val="left" w:pos="1134"/>
              </w:tabs>
              <w:jc w:val="both"/>
              <w:outlineLvl w:val="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случае повторного нарушения коэффициент будет равен 200, в 3-й раз – 300 и т.д. с повышением в 100 раз  </w:t>
            </w:r>
          </w:p>
        </w:tc>
        <w:tc>
          <w:tcPr>
            <w:tcW w:w="2977" w:type="dxa"/>
            <w:shd w:val="clear" w:color="auto" w:fill="FFFFFF" w:themeFill="background1"/>
            <w:vAlign w:val="center"/>
          </w:tcPr>
          <w:p w:rsidR="008576F7" w:rsidRPr="00C331D8" w:rsidRDefault="008576F7" w:rsidP="000D5EB0">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М=</w:t>
            </w:r>
            <w:r>
              <w:rPr>
                <w:rFonts w:ascii="Times New Roman" w:eastAsia="Calibri" w:hAnsi="Times New Roman" w:cs="Times New Roman"/>
                <w:spacing w:val="-2"/>
                <w:sz w:val="20"/>
                <w:szCs w:val="20"/>
                <w:lang w:val="en-US" w:eastAsia="en-US"/>
              </w:rPr>
              <w:t>S</w:t>
            </w:r>
            <w:r w:rsidRPr="00C331D8">
              <w:rPr>
                <w:rFonts w:ascii="Times New Roman" w:eastAsia="Calibri" w:hAnsi="Times New Roman" w:cs="Times New Roman"/>
                <w:spacing w:val="-2"/>
                <w:sz w:val="20"/>
                <w:szCs w:val="20"/>
                <w:lang w:eastAsia="en-US"/>
              </w:rPr>
              <w:t>*</w:t>
            </w:r>
            <w:r>
              <w:rPr>
                <w:rFonts w:ascii="Times New Roman" w:eastAsia="Calibri" w:hAnsi="Times New Roman" w:cs="Times New Roman"/>
                <w:spacing w:val="-2"/>
                <w:sz w:val="20"/>
                <w:szCs w:val="20"/>
                <w:lang w:val="en-US" w:eastAsia="en-US"/>
              </w:rPr>
              <w:t>h</w:t>
            </w:r>
            <w:r w:rsidRPr="00C331D8">
              <w:rPr>
                <w:rFonts w:ascii="Times New Roman" w:eastAsia="Calibri" w:hAnsi="Times New Roman" w:cs="Times New Roman"/>
                <w:spacing w:val="-2"/>
                <w:sz w:val="20"/>
                <w:szCs w:val="20"/>
                <w:lang w:eastAsia="en-US"/>
              </w:rPr>
              <w:t>*</w:t>
            </w:r>
            <w:r>
              <w:rPr>
                <w:rFonts w:ascii="Times New Roman" w:eastAsia="Calibri" w:hAnsi="Times New Roman" w:cs="Times New Roman"/>
                <w:spacing w:val="-2"/>
                <w:sz w:val="20"/>
                <w:szCs w:val="20"/>
                <w:lang w:val="en-US" w:eastAsia="en-US"/>
              </w:rPr>
              <w:t>ρ</w:t>
            </w:r>
            <w:r w:rsidRPr="00C331D8">
              <w:rPr>
                <w:rFonts w:ascii="Times New Roman" w:eastAsia="Calibri" w:hAnsi="Times New Roman" w:cs="Times New Roman"/>
                <w:spacing w:val="-2"/>
                <w:sz w:val="20"/>
                <w:szCs w:val="20"/>
                <w:lang w:eastAsia="en-US"/>
              </w:rPr>
              <w:t>*8</w:t>
            </w:r>
            <w:r>
              <w:rPr>
                <w:rFonts w:ascii="Times New Roman" w:eastAsia="Calibri" w:hAnsi="Times New Roman" w:cs="Times New Roman"/>
                <w:spacing w:val="-2"/>
                <w:sz w:val="20"/>
                <w:szCs w:val="20"/>
                <w:lang w:eastAsia="en-US"/>
              </w:rPr>
              <w:t>*МРП*100</w:t>
            </w:r>
          </w:p>
        </w:tc>
      </w:tr>
      <w:tr w:rsidR="008576F7" w:rsidRPr="008D0B67" w:rsidTr="000D5EB0">
        <w:trPr>
          <w:trHeight w:val="425"/>
        </w:trPr>
        <w:tc>
          <w:tcPr>
            <w:tcW w:w="614"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15</w:t>
            </w:r>
          </w:p>
        </w:tc>
        <w:tc>
          <w:tcPr>
            <w:tcW w:w="6474" w:type="dxa"/>
            <w:shd w:val="clear" w:color="auto" w:fill="FFFFFF" w:themeFill="background1"/>
            <w:vAlign w:val="center"/>
          </w:tcPr>
          <w:p w:rsidR="008576F7" w:rsidRDefault="008576F7" w:rsidP="000D5EB0">
            <w:pPr>
              <w:tabs>
                <w:tab w:val="left" w:pos="1134"/>
              </w:tabs>
              <w:jc w:val="both"/>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Несообщение Заказчику по разливам отходов, нефти, ГСМ, водонефтяной эмульсии, химических реагентов и других опасных веществ</w:t>
            </w:r>
          </w:p>
        </w:tc>
        <w:tc>
          <w:tcPr>
            <w:tcW w:w="2977" w:type="dxa"/>
            <w:shd w:val="clear" w:color="auto" w:fill="FFFFFF" w:themeFill="background1"/>
            <w:vAlign w:val="center"/>
          </w:tcPr>
          <w:p w:rsidR="008576F7" w:rsidRDefault="008576F7" w:rsidP="000D5EB0">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500</w:t>
            </w:r>
          </w:p>
        </w:tc>
      </w:tr>
      <w:tr w:rsidR="008576F7" w:rsidRPr="008D0B67" w:rsidTr="000D5EB0">
        <w:trPr>
          <w:trHeight w:val="425"/>
        </w:trPr>
        <w:tc>
          <w:tcPr>
            <w:tcW w:w="614" w:type="dxa"/>
            <w:shd w:val="clear" w:color="auto" w:fill="FFFFFF" w:themeFill="background1"/>
            <w:vAlign w:val="center"/>
          </w:tcPr>
          <w:p w:rsidR="008576F7" w:rsidRPr="008D0B67" w:rsidRDefault="008576F7" w:rsidP="000D5EB0">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16</w:t>
            </w:r>
          </w:p>
        </w:tc>
        <w:tc>
          <w:tcPr>
            <w:tcW w:w="6474" w:type="dxa"/>
            <w:shd w:val="clear" w:color="auto" w:fill="FFFFFF" w:themeFill="background1"/>
            <w:vAlign w:val="center"/>
          </w:tcPr>
          <w:p w:rsidR="008576F7" w:rsidRDefault="008576F7" w:rsidP="000D5EB0">
            <w:pPr>
              <w:tabs>
                <w:tab w:val="left" w:pos="1134"/>
              </w:tabs>
              <w:jc w:val="both"/>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Допущение нарушений в части обращения с отходами – смешивания, сжигания, несанкционированного размещения, захламления, отсутствие контейнеров и другие нарушения требований законодательства РК</w:t>
            </w:r>
          </w:p>
        </w:tc>
        <w:tc>
          <w:tcPr>
            <w:tcW w:w="2977" w:type="dxa"/>
            <w:shd w:val="clear" w:color="auto" w:fill="FFFFFF" w:themeFill="background1"/>
            <w:vAlign w:val="center"/>
          </w:tcPr>
          <w:p w:rsidR="008576F7" w:rsidRDefault="008576F7" w:rsidP="000D5EB0">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1000</w:t>
            </w:r>
          </w:p>
        </w:tc>
      </w:tr>
    </w:tbl>
    <w:p w:rsidR="008576F7" w:rsidRPr="008D0B67" w:rsidRDefault="008576F7" w:rsidP="008576F7">
      <w:pPr>
        <w:tabs>
          <w:tab w:val="left" w:pos="1134"/>
        </w:tabs>
        <w:ind w:firstLine="709"/>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Оформление факта нарушения и взыскания (удержания) штрафа осуществляется в порядке, предусмотренном п.2.3 раздела 2 настоящего Приложения. Оплата штрафа не освобождает Подрядчика от устранения нарушений требований настоящего Приложения. При этом не устранение Подрядчиком нарушений требований настоящего Приложения признается неисполнением договорных обязательства с привлечением Подрядчика к имущественной ответственности, предусмотренной Договором.</w:t>
      </w:r>
    </w:p>
    <w:p w:rsidR="008576F7" w:rsidRPr="008D0B67" w:rsidRDefault="008576F7" w:rsidP="008576F7">
      <w:pPr>
        <w:tabs>
          <w:tab w:val="left" w:pos="1134"/>
        </w:tabs>
        <w:ind w:firstLine="709"/>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Прекращение или приостановка работ Заказчиком по причине несоблюдения Подрядчиком </w:t>
      </w:r>
      <w:r w:rsidRPr="008D0B67">
        <w:rPr>
          <w:rFonts w:ascii="Times New Roman" w:hAnsi="Times New Roman" w:cs="Times New Roman"/>
          <w:sz w:val="20"/>
          <w:szCs w:val="20"/>
        </w:rPr>
        <w:t>(субподрядчиком)</w:t>
      </w:r>
      <w:r w:rsidRPr="008D0B67">
        <w:rPr>
          <w:rFonts w:ascii="Times New Roman" w:hAnsi="Times New Roman" w:cs="Times New Roman"/>
          <w:sz w:val="20"/>
          <w:szCs w:val="20"/>
          <w:lang w:eastAsia="en-US"/>
        </w:rPr>
        <w:t xml:space="preserve"> требований законодательства РК и Договора, не является основанием для продления срока выполнения обязательств по Договору и освобождения Подрядчика </w:t>
      </w:r>
      <w:r w:rsidRPr="008D0B67">
        <w:rPr>
          <w:rFonts w:ascii="Times New Roman" w:hAnsi="Times New Roman" w:cs="Times New Roman"/>
          <w:sz w:val="20"/>
          <w:szCs w:val="20"/>
        </w:rPr>
        <w:t xml:space="preserve">(субподрядчика) </w:t>
      </w:r>
      <w:r w:rsidRPr="008D0B67">
        <w:rPr>
          <w:rFonts w:ascii="Times New Roman" w:hAnsi="Times New Roman" w:cs="Times New Roman"/>
          <w:sz w:val="20"/>
          <w:szCs w:val="20"/>
          <w:lang w:eastAsia="en-US"/>
        </w:rPr>
        <w:t xml:space="preserve">от ответственности за просрочку выполнения Работ по причине такого прекращения или приостановки.    </w:t>
      </w:r>
    </w:p>
    <w:p w:rsidR="0028473E" w:rsidRPr="008D0B67" w:rsidRDefault="008576F7" w:rsidP="008576F7">
      <w:pPr>
        <w:tabs>
          <w:tab w:val="left" w:pos="1134"/>
        </w:tabs>
        <w:ind w:firstLine="709"/>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При этом Подрядчик </w:t>
      </w:r>
      <w:r w:rsidRPr="008D0B67">
        <w:rPr>
          <w:rFonts w:ascii="Times New Roman" w:hAnsi="Times New Roman" w:cs="Times New Roman"/>
          <w:sz w:val="20"/>
          <w:szCs w:val="20"/>
        </w:rPr>
        <w:t xml:space="preserve">(субподрядчик) </w:t>
      </w:r>
      <w:r w:rsidRPr="008D0B67">
        <w:rPr>
          <w:rFonts w:ascii="Times New Roman" w:hAnsi="Times New Roman" w:cs="Times New Roman"/>
          <w:sz w:val="20"/>
          <w:szCs w:val="20"/>
          <w:lang w:eastAsia="en-US"/>
        </w:rPr>
        <w:t xml:space="preserve">сверх подлежащей уплате суммы штрафа возмещает Заказчику в полном размере убытки, понесенные им в связи с привлечением его к ответственности государственными контролирующими и надзорными органами, иными третьими лицами в связи с вышеуказанными нарушениями Подрядчика </w:t>
      </w:r>
      <w:r w:rsidRPr="008D0B67">
        <w:rPr>
          <w:rFonts w:ascii="Times New Roman" w:hAnsi="Times New Roman" w:cs="Times New Roman"/>
          <w:sz w:val="20"/>
          <w:szCs w:val="20"/>
        </w:rPr>
        <w:t>(субподрядчика)</w:t>
      </w:r>
      <w:r w:rsidRPr="008D0B67">
        <w:rPr>
          <w:rFonts w:ascii="Times New Roman" w:hAnsi="Times New Roman" w:cs="Times New Roman"/>
          <w:sz w:val="20"/>
          <w:szCs w:val="20"/>
          <w:lang w:eastAsia="en-US"/>
        </w:rPr>
        <w:t xml:space="preserve">. Такое возмещение производится Подрядчиком </w:t>
      </w:r>
      <w:r w:rsidRPr="008D0B67">
        <w:rPr>
          <w:rFonts w:ascii="Times New Roman" w:hAnsi="Times New Roman" w:cs="Times New Roman"/>
          <w:sz w:val="20"/>
          <w:szCs w:val="20"/>
        </w:rPr>
        <w:t xml:space="preserve">(субподрядчиком) </w:t>
      </w:r>
      <w:r w:rsidRPr="008D0B67">
        <w:rPr>
          <w:rFonts w:ascii="Times New Roman" w:hAnsi="Times New Roman" w:cs="Times New Roman"/>
          <w:sz w:val="20"/>
          <w:szCs w:val="20"/>
          <w:lang w:eastAsia="en-US"/>
        </w:rPr>
        <w:t xml:space="preserve">по письменному требованию Заказчика </w:t>
      </w:r>
      <w:r w:rsidR="007A4FFD" w:rsidRPr="008D0B67">
        <w:rPr>
          <w:rFonts w:ascii="Times New Roman" w:hAnsi="Times New Roman" w:cs="Times New Roman"/>
          <w:sz w:val="20"/>
          <w:szCs w:val="20"/>
          <w:lang w:eastAsia="en-US"/>
        </w:rPr>
        <w:t>в сроки,</w:t>
      </w:r>
      <w:r w:rsidRPr="008D0B67">
        <w:rPr>
          <w:rFonts w:ascii="Times New Roman" w:hAnsi="Times New Roman" w:cs="Times New Roman"/>
          <w:sz w:val="20"/>
          <w:szCs w:val="20"/>
          <w:lang w:eastAsia="en-US"/>
        </w:rPr>
        <w:t xml:space="preserve"> установленные Заказчиком, либо путем удержания Заказчиком сумм в счет возмещения из сумм, подлежащих оплате Заказчиком Подрядчику </w:t>
      </w:r>
      <w:r w:rsidRPr="008D0B67">
        <w:rPr>
          <w:rFonts w:ascii="Times New Roman" w:hAnsi="Times New Roman" w:cs="Times New Roman"/>
          <w:sz w:val="20"/>
          <w:szCs w:val="20"/>
        </w:rPr>
        <w:t xml:space="preserve">(субподрядчику) </w:t>
      </w:r>
      <w:r w:rsidRPr="008D0B67">
        <w:rPr>
          <w:rFonts w:ascii="Times New Roman" w:hAnsi="Times New Roman" w:cs="Times New Roman"/>
          <w:sz w:val="20"/>
          <w:szCs w:val="20"/>
          <w:lang w:eastAsia="en-US"/>
        </w:rPr>
        <w:t xml:space="preserve">за исполнение принятых на себя обязательств по Договору. </w:t>
      </w:r>
    </w:p>
    <w:p w:rsidR="008576F7" w:rsidRPr="008D0B67" w:rsidRDefault="008576F7" w:rsidP="008576F7">
      <w:pPr>
        <w:ind w:firstLine="709"/>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Настоящим Подрядчик </w:t>
      </w:r>
      <w:r w:rsidRPr="008D0B67">
        <w:rPr>
          <w:rFonts w:ascii="Times New Roman" w:hAnsi="Times New Roman" w:cs="Times New Roman"/>
          <w:sz w:val="20"/>
          <w:szCs w:val="20"/>
          <w:lang w:eastAsia="en-US"/>
        </w:rPr>
        <w:t xml:space="preserve">(субподрядчик) </w:t>
      </w:r>
      <w:r w:rsidRPr="008D0B67">
        <w:rPr>
          <w:rFonts w:ascii="Times New Roman" w:eastAsia="Calibri" w:hAnsi="Times New Roman" w:cs="Times New Roman"/>
          <w:sz w:val="20"/>
          <w:szCs w:val="20"/>
          <w:lang w:eastAsia="en-US"/>
        </w:rPr>
        <w:t>подтверждает, что, ознакомлен с текстом настоящего Приложения, осведомлён об ответственности за несоблюдение его требований.</w:t>
      </w:r>
    </w:p>
    <w:p w:rsidR="0028473E" w:rsidRPr="00737421" w:rsidRDefault="0028473E" w:rsidP="007334ED">
      <w:pPr>
        <w:tabs>
          <w:tab w:val="left" w:pos="1134"/>
        </w:tabs>
        <w:spacing w:line="276" w:lineRule="auto"/>
        <w:jc w:val="both"/>
        <w:rPr>
          <w:rFonts w:ascii="Times New Roman" w:hAnsi="Times New Roman" w:cs="Times New Roman"/>
          <w:b/>
        </w:rPr>
      </w:pPr>
    </w:p>
    <w:p w:rsidR="00AA5610" w:rsidRDefault="00AA5610" w:rsidP="0028473E">
      <w:pPr>
        <w:spacing w:line="276" w:lineRule="auto"/>
        <w:ind w:left="-251" w:firstLine="142"/>
        <w:jc w:val="both"/>
        <w:rPr>
          <w:rFonts w:ascii="Times New Roman" w:hAnsi="Times New Roman" w:cs="Times New Roman"/>
          <w:b/>
        </w:rPr>
      </w:pPr>
    </w:p>
    <w:p w:rsidR="00AA5610" w:rsidRDefault="00AA5610" w:rsidP="0028473E">
      <w:pPr>
        <w:spacing w:line="276" w:lineRule="auto"/>
        <w:ind w:left="-251" w:firstLine="142"/>
        <w:jc w:val="both"/>
        <w:rPr>
          <w:rFonts w:ascii="Times New Roman" w:hAnsi="Times New Roman" w:cs="Times New Roman"/>
          <w:b/>
        </w:rPr>
      </w:pPr>
    </w:p>
    <w:p w:rsidR="00AA5610" w:rsidRDefault="00AA5610" w:rsidP="0028473E">
      <w:pPr>
        <w:spacing w:line="276" w:lineRule="auto"/>
        <w:ind w:left="-251" w:firstLine="142"/>
        <w:jc w:val="both"/>
        <w:rPr>
          <w:rFonts w:ascii="Times New Roman" w:hAnsi="Times New Roman" w:cs="Times New Roman"/>
          <w:b/>
        </w:rPr>
      </w:pPr>
    </w:p>
    <w:p w:rsidR="00AA5610" w:rsidRDefault="00AA5610" w:rsidP="0028473E">
      <w:pPr>
        <w:spacing w:line="276" w:lineRule="auto"/>
        <w:ind w:left="-251" w:firstLine="142"/>
        <w:jc w:val="both"/>
        <w:rPr>
          <w:rFonts w:ascii="Times New Roman" w:hAnsi="Times New Roman" w:cs="Times New Roman"/>
          <w:b/>
        </w:rPr>
      </w:pPr>
    </w:p>
    <w:p w:rsidR="0028473E" w:rsidRPr="00737421" w:rsidRDefault="0028473E" w:rsidP="0028473E">
      <w:pPr>
        <w:spacing w:line="276" w:lineRule="auto"/>
        <w:ind w:left="-251" w:firstLine="142"/>
        <w:jc w:val="both"/>
        <w:rPr>
          <w:rFonts w:ascii="Times New Roman" w:hAnsi="Times New Roman" w:cs="Times New Roman"/>
          <w:b/>
          <w:bCs/>
          <w:color w:val="000000" w:themeColor="text1"/>
        </w:rPr>
      </w:pPr>
      <w:r w:rsidRPr="00737421">
        <w:rPr>
          <w:rFonts w:ascii="Times New Roman" w:hAnsi="Times New Roman" w:cs="Times New Roman"/>
          <w:b/>
          <w:bCs/>
          <w:color w:val="000000" w:themeColor="text1"/>
        </w:rPr>
        <w:tab/>
      </w:r>
      <w:r w:rsidRPr="00737421">
        <w:rPr>
          <w:rFonts w:ascii="Times New Roman" w:hAnsi="Times New Roman" w:cs="Times New Roman"/>
          <w:b/>
          <w:bCs/>
          <w:color w:val="000000" w:themeColor="text1"/>
        </w:rPr>
        <w:tab/>
      </w:r>
    </w:p>
    <w:p w:rsidR="0028473E" w:rsidRPr="008A130D" w:rsidRDefault="0028473E" w:rsidP="0028473E">
      <w:pPr>
        <w:ind w:left="-251" w:firstLine="142"/>
        <w:jc w:val="both"/>
        <w:rPr>
          <w:rFonts w:ascii="Times New Roman" w:hAnsi="Times New Roman" w:cs="Times New Roman"/>
          <w:b/>
          <w:bCs/>
          <w:color w:val="000000" w:themeColor="text1"/>
        </w:rPr>
      </w:pPr>
    </w:p>
    <w:p w:rsidR="0028473E" w:rsidRDefault="0028473E" w:rsidP="008576F7">
      <w:pPr>
        <w:widowControl/>
        <w:autoSpaceDE/>
        <w:adjustRightInd/>
        <w:ind w:firstLine="709"/>
        <w:jc w:val="right"/>
        <w:rPr>
          <w:rFonts w:ascii="Times New Roman" w:eastAsia="Times New Roman" w:hAnsi="Times New Roman" w:cs="Times New Roman"/>
          <w:bCs/>
          <w:i/>
          <w:color w:val="000000"/>
          <w:sz w:val="20"/>
          <w:szCs w:val="20"/>
        </w:rPr>
      </w:pPr>
    </w:p>
    <w:p w:rsidR="0028473E" w:rsidRDefault="0028473E" w:rsidP="008576F7">
      <w:pPr>
        <w:widowControl/>
        <w:autoSpaceDE/>
        <w:adjustRightInd/>
        <w:ind w:firstLine="709"/>
        <w:jc w:val="right"/>
        <w:rPr>
          <w:rFonts w:ascii="Times New Roman" w:eastAsia="Times New Roman" w:hAnsi="Times New Roman" w:cs="Times New Roman"/>
          <w:bCs/>
          <w:i/>
          <w:color w:val="000000"/>
          <w:sz w:val="20"/>
          <w:szCs w:val="20"/>
        </w:rPr>
      </w:pPr>
    </w:p>
    <w:p w:rsidR="00873448" w:rsidRDefault="00873448" w:rsidP="00873448">
      <w:pPr>
        <w:widowControl/>
        <w:ind w:firstLine="709"/>
        <w:jc w:val="right"/>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Приложение №1 </w:t>
      </w:r>
    </w:p>
    <w:p w:rsidR="00873448" w:rsidRPr="00ED2D95" w:rsidRDefault="00873448" w:rsidP="00873448">
      <w:pPr>
        <w:widowControl/>
        <w:ind w:firstLine="709"/>
        <w:jc w:val="right"/>
        <w:outlineLvl w:val="0"/>
        <w:rPr>
          <w:rFonts w:ascii="Times New Roman" w:hAnsi="Times New Roman" w:cs="Times New Roman"/>
          <w:b/>
          <w:bCs/>
          <w:sz w:val="20"/>
          <w:szCs w:val="20"/>
        </w:rPr>
      </w:pPr>
      <w:r>
        <w:rPr>
          <w:rFonts w:ascii="Times New Roman" w:eastAsia="Times New Roman" w:hAnsi="Times New Roman" w:cs="Times New Roman"/>
          <w:b/>
          <w:bCs/>
          <w:color w:val="000000"/>
          <w:sz w:val="20"/>
          <w:szCs w:val="20"/>
        </w:rPr>
        <w:t xml:space="preserve">к </w:t>
      </w:r>
      <w:r w:rsidR="00C14A2D">
        <w:rPr>
          <w:rFonts w:ascii="Times New Roman" w:hAnsi="Times New Roman" w:cs="Times New Roman"/>
          <w:b/>
          <w:bCs/>
          <w:sz w:val="20"/>
          <w:szCs w:val="20"/>
        </w:rPr>
        <w:t>Обязательству</w:t>
      </w:r>
      <w:r w:rsidRPr="00ED2D95">
        <w:rPr>
          <w:rFonts w:ascii="Times New Roman" w:hAnsi="Times New Roman" w:cs="Times New Roman"/>
          <w:b/>
          <w:bCs/>
          <w:sz w:val="20"/>
          <w:szCs w:val="20"/>
        </w:rPr>
        <w:t xml:space="preserve"> по соблюдению</w:t>
      </w:r>
    </w:p>
    <w:p w:rsidR="00873448" w:rsidRDefault="00873448" w:rsidP="00873448">
      <w:pPr>
        <w:widowControl/>
        <w:ind w:firstLine="709"/>
        <w:jc w:val="right"/>
        <w:outlineLvl w:val="0"/>
        <w:rPr>
          <w:rFonts w:ascii="Times New Roman" w:hAnsi="Times New Roman" w:cs="Times New Roman"/>
          <w:b/>
          <w:bCs/>
          <w:sz w:val="20"/>
          <w:szCs w:val="20"/>
        </w:rPr>
      </w:pPr>
      <w:r w:rsidRPr="00ED2D95">
        <w:rPr>
          <w:rFonts w:ascii="Times New Roman" w:hAnsi="Times New Roman" w:cs="Times New Roman"/>
          <w:b/>
          <w:bCs/>
          <w:sz w:val="20"/>
          <w:szCs w:val="20"/>
        </w:rPr>
        <w:t xml:space="preserve">пропускного и внутри объектового режима, </w:t>
      </w:r>
    </w:p>
    <w:p w:rsidR="00873448" w:rsidRDefault="00873448" w:rsidP="00873448">
      <w:pPr>
        <w:widowControl/>
        <w:ind w:firstLine="709"/>
        <w:jc w:val="right"/>
        <w:outlineLvl w:val="0"/>
        <w:rPr>
          <w:rFonts w:ascii="Times New Roman" w:hAnsi="Times New Roman" w:cs="Times New Roman"/>
          <w:b/>
          <w:bCs/>
          <w:sz w:val="20"/>
          <w:szCs w:val="20"/>
        </w:rPr>
      </w:pPr>
      <w:r w:rsidRPr="00ED2D95">
        <w:rPr>
          <w:rFonts w:ascii="Times New Roman" w:hAnsi="Times New Roman" w:cs="Times New Roman"/>
          <w:b/>
          <w:bCs/>
          <w:sz w:val="20"/>
          <w:szCs w:val="20"/>
        </w:rPr>
        <w:t xml:space="preserve">требований охраны здоровья, </w:t>
      </w:r>
      <w:r>
        <w:rPr>
          <w:rFonts w:ascii="Times New Roman" w:hAnsi="Times New Roman" w:cs="Times New Roman"/>
          <w:b/>
          <w:bCs/>
          <w:sz w:val="20"/>
          <w:szCs w:val="20"/>
        </w:rPr>
        <w:t>охраны труда,</w:t>
      </w:r>
    </w:p>
    <w:p w:rsidR="00873448" w:rsidRDefault="00873448" w:rsidP="00873448">
      <w:pPr>
        <w:widowControl/>
        <w:ind w:firstLine="709"/>
        <w:jc w:val="right"/>
        <w:outlineLvl w:val="0"/>
        <w:rPr>
          <w:rFonts w:ascii="Times New Roman" w:hAnsi="Times New Roman" w:cs="Times New Roman"/>
          <w:b/>
          <w:bCs/>
          <w:sz w:val="20"/>
          <w:szCs w:val="20"/>
        </w:rPr>
      </w:pPr>
      <w:r>
        <w:rPr>
          <w:rFonts w:ascii="Times New Roman" w:hAnsi="Times New Roman" w:cs="Times New Roman"/>
          <w:b/>
          <w:bCs/>
          <w:sz w:val="20"/>
          <w:szCs w:val="20"/>
        </w:rPr>
        <w:t xml:space="preserve"> окружающей среды,</w:t>
      </w:r>
      <w:r w:rsidRPr="00ED2D95">
        <w:rPr>
          <w:rFonts w:ascii="Times New Roman" w:hAnsi="Times New Roman" w:cs="Times New Roman"/>
          <w:b/>
          <w:bCs/>
          <w:sz w:val="20"/>
          <w:szCs w:val="20"/>
        </w:rPr>
        <w:t xml:space="preserve"> промышленной </w:t>
      </w:r>
    </w:p>
    <w:p w:rsidR="00873448" w:rsidRPr="00ED2D95" w:rsidRDefault="00873448" w:rsidP="00873448">
      <w:pPr>
        <w:widowControl/>
        <w:ind w:firstLine="709"/>
        <w:jc w:val="right"/>
        <w:outlineLvl w:val="0"/>
        <w:rPr>
          <w:rFonts w:ascii="Times New Roman" w:hAnsi="Times New Roman" w:cs="Times New Roman"/>
          <w:b/>
          <w:bCs/>
          <w:sz w:val="20"/>
          <w:szCs w:val="20"/>
        </w:rPr>
      </w:pPr>
      <w:r w:rsidRPr="00ED2D95">
        <w:rPr>
          <w:rFonts w:ascii="Times New Roman" w:hAnsi="Times New Roman" w:cs="Times New Roman"/>
          <w:b/>
          <w:bCs/>
          <w:sz w:val="20"/>
          <w:szCs w:val="20"/>
        </w:rPr>
        <w:t>безопасности</w:t>
      </w:r>
      <w:r>
        <w:rPr>
          <w:rFonts w:ascii="Times New Roman" w:hAnsi="Times New Roman" w:cs="Times New Roman"/>
          <w:b/>
          <w:bCs/>
          <w:sz w:val="20"/>
          <w:szCs w:val="20"/>
        </w:rPr>
        <w:t xml:space="preserve"> и правила дорожного движения</w:t>
      </w:r>
    </w:p>
    <w:p w:rsidR="00AE395D" w:rsidRPr="002B4DCA" w:rsidRDefault="00AE395D" w:rsidP="00AE395D">
      <w:pPr>
        <w:widowControl/>
        <w:autoSpaceDE/>
        <w:adjustRightInd/>
        <w:ind w:firstLine="709"/>
        <w:jc w:val="right"/>
        <w:rPr>
          <w:rFonts w:ascii="Times New Roman" w:eastAsia="Times New Roman" w:hAnsi="Times New Roman" w:cs="Times New Roman"/>
          <w:bCs/>
          <w:i/>
          <w:color w:val="000000"/>
          <w:sz w:val="20"/>
          <w:szCs w:val="20"/>
        </w:rPr>
      </w:pPr>
      <w:r w:rsidRPr="002B4DCA">
        <w:rPr>
          <w:rFonts w:ascii="Times New Roman" w:eastAsia="Times New Roman" w:hAnsi="Times New Roman" w:cs="Times New Roman"/>
          <w:bCs/>
          <w:i/>
          <w:color w:val="000000"/>
          <w:sz w:val="20"/>
          <w:szCs w:val="20"/>
        </w:rPr>
        <w:t>форма</w:t>
      </w:r>
    </w:p>
    <w:p w:rsidR="008576F7" w:rsidRDefault="008576F7" w:rsidP="008576F7">
      <w:pPr>
        <w:widowControl/>
        <w:autoSpaceDE/>
        <w:adjustRightInd/>
        <w:ind w:firstLine="709"/>
        <w:jc w:val="center"/>
        <w:rPr>
          <w:rFonts w:ascii="Times New Roman" w:eastAsia="Times New Roman" w:hAnsi="Times New Roman" w:cs="Times New Roman"/>
          <w:b/>
          <w:bCs/>
          <w:color w:val="000000"/>
          <w:sz w:val="20"/>
          <w:szCs w:val="20"/>
        </w:rPr>
      </w:pPr>
    </w:p>
    <w:p w:rsidR="008576F7" w:rsidRDefault="008576F7" w:rsidP="008576F7">
      <w:pPr>
        <w:widowControl/>
        <w:autoSpaceDE/>
        <w:adjustRightInd/>
        <w:ind w:firstLine="709"/>
        <w:jc w:val="center"/>
        <w:rPr>
          <w:rFonts w:ascii="Times New Roman" w:eastAsia="Times New Roman" w:hAnsi="Times New Roman" w:cs="Times New Roman"/>
          <w:b/>
          <w:bCs/>
          <w:color w:val="000000"/>
          <w:sz w:val="20"/>
          <w:szCs w:val="20"/>
        </w:rPr>
      </w:pPr>
    </w:p>
    <w:p w:rsidR="008576F7" w:rsidRPr="002B4DCA" w:rsidRDefault="008576F7" w:rsidP="008576F7">
      <w:pPr>
        <w:widowControl/>
        <w:autoSpaceDE/>
        <w:adjustRightInd/>
        <w:ind w:firstLine="709"/>
        <w:jc w:val="center"/>
        <w:rPr>
          <w:rFonts w:ascii="Times New Roman" w:eastAsia="Times New Roman" w:hAnsi="Times New Roman" w:cs="Times New Roman"/>
          <w:b/>
          <w:bCs/>
          <w:color w:val="000000"/>
          <w:sz w:val="20"/>
          <w:szCs w:val="20"/>
        </w:rPr>
      </w:pP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b/>
          <w:bCs/>
          <w:color w:val="000000"/>
          <w:sz w:val="20"/>
          <w:szCs w:val="20"/>
        </w:rPr>
        <w:t>Акт - допуск</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jc w:val="right"/>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 ___________________201 _г.</w:t>
      </w:r>
    </w:p>
    <w:p w:rsidR="008576F7" w:rsidRPr="002B4DCA" w:rsidRDefault="008576F7" w:rsidP="008576F7">
      <w:pPr>
        <w:widowControl/>
        <w:autoSpaceDE/>
        <w:adjustRightInd/>
        <w:ind w:firstLine="709"/>
        <w:jc w:val="right"/>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(наименование организации)</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мы, нижеподписавшиеся,___________________________________________________________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(Ф.И.О. должность)</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составили настоящий акт о нижеследующем:</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Организация выделяет участок, ограниченный координатами:</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(наименование осей, № чертежей)</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Для производства на нем</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(вид работ)</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xml:space="preserve">На следующий срок: </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xml:space="preserve">начало </w:t>
      </w:r>
      <w:r w:rsidRPr="002B4DCA">
        <w:rPr>
          <w:rFonts w:ascii="Times New Roman" w:eastAsia="Times New Roman" w:hAnsi="Times New Roman" w:cs="Times New Roman"/>
          <w:color w:val="000000"/>
          <w:sz w:val="20"/>
          <w:szCs w:val="20"/>
        </w:rPr>
        <w:tab/>
        <w:t xml:space="preserve">«___» _______________ </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окончание «____» ______________</w:t>
      </w:r>
    </w:p>
    <w:p w:rsidR="008576F7" w:rsidRPr="002B4DCA" w:rsidRDefault="008576F7" w:rsidP="008576F7">
      <w:pPr>
        <w:widowControl/>
        <w:autoSpaceDE/>
        <w:adjustRightInd/>
        <w:ind w:left="708" w:firstLine="1"/>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До начала работ необходимо выполнить следующие мероприятия, обеспечивающие безопасность проведения работ</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bl>
      <w:tblPr>
        <w:tblW w:w="4360" w:type="pct"/>
        <w:tblInd w:w="817" w:type="dxa"/>
        <w:tblCellMar>
          <w:left w:w="0" w:type="dxa"/>
          <w:right w:w="0" w:type="dxa"/>
        </w:tblCellMar>
        <w:tblLook w:val="04A0" w:firstRow="1" w:lastRow="0" w:firstColumn="1" w:lastColumn="0" w:noHBand="0" w:noVBand="1"/>
      </w:tblPr>
      <w:tblGrid>
        <w:gridCol w:w="1673"/>
        <w:gridCol w:w="2436"/>
        <w:gridCol w:w="2284"/>
        <w:gridCol w:w="2569"/>
      </w:tblGrid>
      <w:tr w:rsidR="008576F7" w:rsidRPr="002B4DCA" w:rsidTr="000D5EB0">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76F7" w:rsidRPr="002B4DCA" w:rsidRDefault="008576F7" w:rsidP="000D5EB0">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п.п.</w:t>
            </w:r>
          </w:p>
        </w:tc>
        <w:tc>
          <w:tcPr>
            <w:tcW w:w="13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0D5EB0">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Наименование мероприятия</w:t>
            </w:r>
          </w:p>
        </w:tc>
        <w:tc>
          <w:tcPr>
            <w:tcW w:w="12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0D5EB0">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Срок исполнения</w:t>
            </w:r>
          </w:p>
        </w:tc>
        <w:tc>
          <w:tcPr>
            <w:tcW w:w="14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0D5EB0">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Исполнитель</w:t>
            </w:r>
          </w:p>
        </w:tc>
      </w:tr>
      <w:tr w:rsidR="008576F7" w:rsidRPr="002B4DCA" w:rsidTr="000D5EB0">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76F7" w:rsidRPr="002B4DCA" w:rsidRDefault="008576F7" w:rsidP="000D5EB0">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359" w:type="pct"/>
            <w:tcBorders>
              <w:top w:val="nil"/>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0D5EB0">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0D5EB0">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433" w:type="pct"/>
            <w:tcBorders>
              <w:top w:val="nil"/>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0D5EB0">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r>
    </w:tbl>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Начальник объекта _______________________ (подпись)</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Представитель подрядчика ________________ (подпись)</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left="708" w:firstLine="1"/>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Примечание: При необходимости ведения работ после истечения срока, действия настоящего акта необходимо составить акт - допуск на новый срок.</w:t>
      </w:r>
    </w:p>
    <w:p w:rsidR="008576F7" w:rsidRPr="00CB4B8D" w:rsidRDefault="008576F7" w:rsidP="008576F7">
      <w:pPr>
        <w:widowControl/>
        <w:jc w:val="center"/>
        <w:outlineLvl w:val="0"/>
        <w:rPr>
          <w:rFonts w:ascii="Times New Roman" w:hAnsi="Times New Roman" w:cs="Times New Roman"/>
        </w:rPr>
      </w:pPr>
    </w:p>
    <w:p w:rsidR="0066766C" w:rsidRDefault="0066766C" w:rsidP="008576F7">
      <w:pPr>
        <w:widowControl/>
        <w:ind w:firstLine="709"/>
        <w:jc w:val="center"/>
        <w:outlineLvl w:val="0"/>
        <w:rPr>
          <w:rFonts w:ascii="Times New Roman" w:hAnsi="Times New Roman" w:cs="Times New Roman"/>
        </w:rPr>
      </w:pPr>
    </w:p>
    <w:p w:rsidR="00B41655" w:rsidRDefault="00B41655" w:rsidP="008576F7">
      <w:pPr>
        <w:widowControl/>
        <w:ind w:firstLine="709"/>
        <w:jc w:val="center"/>
        <w:outlineLvl w:val="0"/>
        <w:rPr>
          <w:rFonts w:ascii="Times New Roman" w:hAnsi="Times New Roman" w:cs="Times New Roman"/>
        </w:rPr>
      </w:pPr>
    </w:p>
    <w:p w:rsidR="00B41655" w:rsidRDefault="00B41655" w:rsidP="008576F7">
      <w:pPr>
        <w:widowControl/>
        <w:ind w:firstLine="709"/>
        <w:jc w:val="center"/>
        <w:outlineLvl w:val="0"/>
        <w:rPr>
          <w:rFonts w:ascii="Times New Roman" w:hAnsi="Times New Roman" w:cs="Times New Roman"/>
        </w:rPr>
      </w:pPr>
    </w:p>
    <w:p w:rsidR="00B41655" w:rsidRDefault="00B41655" w:rsidP="008576F7">
      <w:pPr>
        <w:widowControl/>
        <w:ind w:firstLine="709"/>
        <w:jc w:val="center"/>
        <w:outlineLvl w:val="0"/>
        <w:rPr>
          <w:rFonts w:ascii="Times New Roman" w:hAnsi="Times New Roman" w:cs="Times New Roman"/>
        </w:rPr>
      </w:pPr>
    </w:p>
    <w:p w:rsidR="00B41655" w:rsidRDefault="00B41655" w:rsidP="008576F7">
      <w:pPr>
        <w:widowControl/>
        <w:ind w:firstLine="709"/>
        <w:jc w:val="center"/>
        <w:outlineLvl w:val="0"/>
        <w:rPr>
          <w:rFonts w:ascii="Times New Roman" w:hAnsi="Times New Roman" w:cs="Times New Roman"/>
        </w:rPr>
      </w:pPr>
    </w:p>
    <w:p w:rsidR="00B41655" w:rsidRDefault="00B41655" w:rsidP="008576F7">
      <w:pPr>
        <w:widowControl/>
        <w:ind w:firstLine="709"/>
        <w:jc w:val="center"/>
        <w:outlineLvl w:val="0"/>
        <w:rPr>
          <w:rFonts w:ascii="Times New Roman" w:hAnsi="Times New Roman" w:cs="Times New Roman"/>
        </w:rPr>
      </w:pPr>
    </w:p>
    <w:p w:rsidR="00B41655" w:rsidRDefault="00B41655" w:rsidP="008576F7">
      <w:pPr>
        <w:widowControl/>
        <w:ind w:firstLine="709"/>
        <w:jc w:val="center"/>
        <w:outlineLvl w:val="0"/>
        <w:rPr>
          <w:rFonts w:ascii="Times New Roman" w:hAnsi="Times New Roman" w:cs="Times New Roman"/>
        </w:rPr>
      </w:pPr>
    </w:p>
    <w:p w:rsidR="00B41655" w:rsidRDefault="00B41655" w:rsidP="008576F7">
      <w:pPr>
        <w:widowControl/>
        <w:ind w:firstLine="709"/>
        <w:jc w:val="center"/>
        <w:outlineLvl w:val="0"/>
        <w:rPr>
          <w:rFonts w:ascii="Times New Roman" w:hAnsi="Times New Roman" w:cs="Times New Roman"/>
        </w:rPr>
      </w:pPr>
    </w:p>
    <w:p w:rsidR="00B41655" w:rsidRDefault="00B41655" w:rsidP="008576F7">
      <w:pPr>
        <w:widowControl/>
        <w:ind w:firstLine="709"/>
        <w:jc w:val="center"/>
        <w:outlineLvl w:val="0"/>
        <w:rPr>
          <w:rFonts w:ascii="Times New Roman" w:hAnsi="Times New Roman" w:cs="Times New Roman"/>
        </w:rPr>
      </w:pPr>
    </w:p>
    <w:p w:rsidR="00B41655" w:rsidRDefault="00B41655" w:rsidP="008576F7">
      <w:pPr>
        <w:widowControl/>
        <w:ind w:firstLine="709"/>
        <w:jc w:val="center"/>
        <w:outlineLvl w:val="0"/>
        <w:rPr>
          <w:rFonts w:ascii="Times New Roman" w:hAnsi="Times New Roman" w:cs="Times New Roman"/>
        </w:rPr>
      </w:pPr>
    </w:p>
    <w:p w:rsidR="00B41655" w:rsidRDefault="00B41655" w:rsidP="008576F7">
      <w:pPr>
        <w:widowControl/>
        <w:ind w:firstLine="709"/>
        <w:jc w:val="center"/>
        <w:outlineLvl w:val="0"/>
        <w:rPr>
          <w:rFonts w:ascii="Times New Roman" w:hAnsi="Times New Roman" w:cs="Times New Roman"/>
        </w:rPr>
      </w:pPr>
    </w:p>
    <w:p w:rsidR="00B41655" w:rsidRDefault="00B41655" w:rsidP="008576F7">
      <w:pPr>
        <w:widowControl/>
        <w:ind w:firstLine="709"/>
        <w:jc w:val="center"/>
        <w:outlineLvl w:val="0"/>
        <w:rPr>
          <w:rFonts w:ascii="Times New Roman" w:hAnsi="Times New Roman" w:cs="Times New Roman"/>
        </w:rPr>
      </w:pPr>
    </w:p>
    <w:p w:rsidR="00B41655" w:rsidRDefault="00B41655" w:rsidP="008576F7">
      <w:pPr>
        <w:widowControl/>
        <w:ind w:firstLine="709"/>
        <w:jc w:val="center"/>
        <w:outlineLvl w:val="0"/>
        <w:rPr>
          <w:rFonts w:ascii="Times New Roman" w:hAnsi="Times New Roman" w:cs="Times New Roman"/>
        </w:rPr>
      </w:pPr>
    </w:p>
    <w:p w:rsidR="00B41655" w:rsidRDefault="00B41655" w:rsidP="008576F7">
      <w:pPr>
        <w:widowControl/>
        <w:ind w:firstLine="709"/>
        <w:jc w:val="center"/>
        <w:outlineLvl w:val="0"/>
        <w:rPr>
          <w:rFonts w:ascii="Times New Roman" w:hAnsi="Times New Roman" w:cs="Times New Roman"/>
        </w:rPr>
      </w:pPr>
    </w:p>
    <w:p w:rsidR="00B41655" w:rsidRDefault="00B41655" w:rsidP="008576F7">
      <w:pPr>
        <w:widowControl/>
        <w:ind w:firstLine="709"/>
        <w:jc w:val="center"/>
        <w:outlineLvl w:val="0"/>
        <w:rPr>
          <w:rFonts w:ascii="Times New Roman" w:hAnsi="Times New Roman" w:cs="Times New Roman"/>
        </w:rPr>
      </w:pPr>
    </w:p>
    <w:p w:rsidR="00B41655" w:rsidRDefault="00B41655" w:rsidP="00B41655">
      <w:pPr>
        <w:rPr>
          <w:rFonts w:ascii="Times New Roman" w:hAnsi="Times New Roman" w:cs="Times New Roman"/>
        </w:rPr>
      </w:pPr>
    </w:p>
    <w:p w:rsidR="00B41655" w:rsidRPr="006D0A6D" w:rsidRDefault="00B41655" w:rsidP="00B41655">
      <w:pPr>
        <w:rPr>
          <w:rFonts w:ascii="Times New Roman" w:hAnsi="Times New Roman" w:cs="Times New Roman"/>
          <w:b/>
        </w:rPr>
      </w:pPr>
      <w:r>
        <w:rPr>
          <w:rFonts w:ascii="Times New Roman" w:hAnsi="Times New Roman" w:cs="Times New Roman"/>
        </w:rPr>
        <w:lastRenderedPageBreak/>
        <w:t xml:space="preserve">                                                                                                                          </w:t>
      </w:r>
      <w:r>
        <w:rPr>
          <w:rFonts w:ascii="Times New Roman" w:hAnsi="Times New Roman" w:cs="Times New Roman"/>
          <w:b/>
        </w:rPr>
        <w:t xml:space="preserve">№ </w:t>
      </w:r>
      <w:r w:rsidR="00160404">
        <w:rPr>
          <w:rFonts w:ascii="Times New Roman" w:hAnsi="Times New Roman" w:cs="Times New Roman"/>
          <w:b/>
          <w:lang w:val="kk-KZ"/>
        </w:rPr>
        <w:t>4</w:t>
      </w:r>
      <w:bookmarkStart w:id="1" w:name="_GoBack"/>
      <w:bookmarkEnd w:id="1"/>
      <w:r w:rsidRPr="00B30222">
        <w:rPr>
          <w:rFonts w:ascii="Times New Roman" w:hAnsi="Times New Roman" w:cs="Times New Roman"/>
          <w:b/>
        </w:rPr>
        <w:t xml:space="preserve"> қосымша</w:t>
      </w:r>
    </w:p>
    <w:p w:rsidR="00B41655" w:rsidRPr="00B30222" w:rsidRDefault="00B41655" w:rsidP="00B41655">
      <w:pPr>
        <w:ind w:left="3544"/>
        <w:jc w:val="right"/>
        <w:rPr>
          <w:rFonts w:ascii="Times New Roman" w:hAnsi="Times New Roman" w:cs="Times New Roman"/>
          <w:sz w:val="18"/>
          <w:szCs w:val="18"/>
          <w:lang w:val="kk-KZ"/>
        </w:rPr>
      </w:pPr>
      <w:r>
        <w:rPr>
          <w:color w:val="000000"/>
          <w:sz w:val="20"/>
          <w:szCs w:val="20"/>
        </w:rPr>
        <w:t>202</w:t>
      </w:r>
      <w:r w:rsidR="00E55BE6">
        <w:rPr>
          <w:color w:val="000000"/>
          <w:sz w:val="20"/>
          <w:szCs w:val="20"/>
          <w:lang w:val="kk-KZ"/>
        </w:rPr>
        <w:t>4</w:t>
      </w:r>
      <w:r w:rsidR="00692B9F">
        <w:rPr>
          <w:color w:val="000000"/>
          <w:sz w:val="20"/>
          <w:szCs w:val="20"/>
          <w:lang w:val="kk-KZ"/>
        </w:rPr>
        <w:t xml:space="preserve"> </w:t>
      </w:r>
      <w:r>
        <w:rPr>
          <w:color w:val="000000"/>
          <w:sz w:val="20"/>
          <w:szCs w:val="20"/>
        </w:rPr>
        <w:t xml:space="preserve"> жылдың</w:t>
      </w:r>
      <w:r>
        <w:rPr>
          <w:color w:val="000000"/>
          <w:sz w:val="20"/>
          <w:szCs w:val="20"/>
          <w:lang w:val="kk-KZ"/>
        </w:rPr>
        <w:t xml:space="preserve"> «</w:t>
      </w:r>
      <w:r>
        <w:rPr>
          <w:color w:val="000000"/>
          <w:sz w:val="20"/>
          <w:szCs w:val="20"/>
        </w:rPr>
        <w:t>___»</w:t>
      </w:r>
      <w:r>
        <w:rPr>
          <w:color w:val="000000"/>
          <w:sz w:val="20"/>
          <w:szCs w:val="20"/>
          <w:lang w:val="kk-KZ"/>
        </w:rPr>
        <w:t xml:space="preserve"> </w:t>
      </w:r>
      <w:r w:rsidRPr="00C25038">
        <w:rPr>
          <w:rFonts w:ascii="Times New Roman" w:hAnsi="Times New Roman" w:cs="Times New Roman"/>
          <w:sz w:val="18"/>
          <w:szCs w:val="18"/>
        </w:rPr>
        <w:t>№____</w:t>
      </w:r>
      <w:r>
        <w:rPr>
          <w:rFonts w:ascii="Times New Roman" w:hAnsi="Times New Roman" w:cs="Times New Roman"/>
          <w:sz w:val="18"/>
          <w:szCs w:val="18"/>
        </w:rPr>
        <w:t xml:space="preserve">________ </w:t>
      </w:r>
      <w:r>
        <w:rPr>
          <w:rFonts w:ascii="Times New Roman" w:hAnsi="Times New Roman" w:cs="Times New Roman"/>
          <w:sz w:val="18"/>
          <w:szCs w:val="18"/>
          <w:lang w:val="kk-KZ"/>
        </w:rPr>
        <w:t>шартына</w:t>
      </w:r>
    </w:p>
    <w:p w:rsidR="00B41655" w:rsidRDefault="00B41655" w:rsidP="00B41655">
      <w:pPr>
        <w:pStyle w:val="Style6"/>
        <w:widowControl/>
        <w:spacing w:before="19"/>
        <w:ind w:firstLine="709"/>
        <w:outlineLvl w:val="0"/>
        <w:rPr>
          <w:rStyle w:val="FontStyle74"/>
          <w:rFonts w:ascii="Times New Roman" w:hAnsi="Times New Roman" w:cs="Times New Roman"/>
          <w:sz w:val="22"/>
          <w:szCs w:val="22"/>
        </w:rPr>
      </w:pPr>
    </w:p>
    <w:p w:rsidR="00B41655" w:rsidRPr="00B30222" w:rsidRDefault="00B41655" w:rsidP="00B41655">
      <w:pPr>
        <w:widowControl/>
        <w:ind w:firstLine="709"/>
        <w:jc w:val="center"/>
        <w:outlineLvl w:val="0"/>
        <w:rPr>
          <w:rFonts w:ascii="Times New Roman" w:hAnsi="Times New Roman" w:cs="Times New Roman"/>
          <w:b/>
          <w:bCs/>
          <w:sz w:val="20"/>
          <w:szCs w:val="20"/>
        </w:rPr>
      </w:pPr>
      <w:r>
        <w:rPr>
          <w:rFonts w:ascii="Times New Roman" w:hAnsi="Times New Roman" w:cs="Times New Roman"/>
          <w:b/>
          <w:bCs/>
          <w:sz w:val="20"/>
          <w:szCs w:val="20"/>
          <w:lang w:val="kk-KZ"/>
        </w:rPr>
        <w:t>Ө</w:t>
      </w:r>
      <w:r w:rsidRPr="00B30222">
        <w:rPr>
          <w:rFonts w:ascii="Times New Roman" w:hAnsi="Times New Roman" w:cs="Times New Roman"/>
          <w:b/>
          <w:bCs/>
          <w:sz w:val="20"/>
          <w:szCs w:val="20"/>
        </w:rPr>
        <w:t>ткізу және объект ішіндегі режим</w:t>
      </w:r>
      <w:r>
        <w:rPr>
          <w:rFonts w:ascii="Times New Roman" w:hAnsi="Times New Roman" w:cs="Times New Roman"/>
          <w:b/>
          <w:bCs/>
          <w:sz w:val="20"/>
          <w:szCs w:val="20"/>
          <w:lang w:val="kk-KZ"/>
        </w:rPr>
        <w:t>ді</w:t>
      </w:r>
      <w:r w:rsidRPr="00B30222">
        <w:rPr>
          <w:rFonts w:ascii="Times New Roman" w:hAnsi="Times New Roman" w:cs="Times New Roman"/>
          <w:b/>
          <w:bCs/>
          <w:sz w:val="20"/>
          <w:szCs w:val="20"/>
        </w:rPr>
        <w:t xml:space="preserve">, </w:t>
      </w:r>
    </w:p>
    <w:p w:rsidR="00B41655" w:rsidRPr="00B30222" w:rsidRDefault="00B41655" w:rsidP="00B41655">
      <w:pPr>
        <w:widowControl/>
        <w:ind w:firstLine="709"/>
        <w:jc w:val="center"/>
        <w:outlineLvl w:val="0"/>
        <w:rPr>
          <w:rFonts w:ascii="Times New Roman" w:hAnsi="Times New Roman" w:cs="Times New Roman"/>
          <w:b/>
          <w:bCs/>
          <w:sz w:val="20"/>
          <w:szCs w:val="20"/>
        </w:rPr>
      </w:pPr>
      <w:r w:rsidRPr="00B30222">
        <w:rPr>
          <w:rFonts w:ascii="Times New Roman" w:hAnsi="Times New Roman" w:cs="Times New Roman"/>
          <w:b/>
          <w:bCs/>
          <w:sz w:val="20"/>
          <w:szCs w:val="20"/>
        </w:rPr>
        <w:t>еңбекті қорғау, қоршаған ортаны қорғау, өнеркәсіптік қауіпсіздік талаптары және жол жүрісі қағидалары</w:t>
      </w:r>
      <w:r>
        <w:rPr>
          <w:rFonts w:ascii="Times New Roman" w:hAnsi="Times New Roman" w:cs="Times New Roman"/>
          <w:b/>
          <w:bCs/>
          <w:sz w:val="20"/>
          <w:szCs w:val="20"/>
          <w:lang w:val="kk-KZ"/>
        </w:rPr>
        <w:t xml:space="preserve">н </w:t>
      </w:r>
      <w:r>
        <w:rPr>
          <w:rFonts w:ascii="Times New Roman" w:hAnsi="Times New Roman" w:cs="Times New Roman"/>
          <w:b/>
          <w:bCs/>
          <w:sz w:val="20"/>
          <w:szCs w:val="20"/>
        </w:rPr>
        <w:t>с</w:t>
      </w:r>
      <w:r w:rsidRPr="00B30222">
        <w:rPr>
          <w:rFonts w:ascii="Times New Roman" w:hAnsi="Times New Roman" w:cs="Times New Roman"/>
          <w:b/>
          <w:bCs/>
          <w:sz w:val="20"/>
          <w:szCs w:val="20"/>
        </w:rPr>
        <w:t>ақтау бойынша міндеттемелер</w:t>
      </w:r>
    </w:p>
    <w:p w:rsidR="00B41655" w:rsidRPr="00B30222" w:rsidRDefault="00B41655" w:rsidP="00B41655">
      <w:pPr>
        <w:widowControl/>
        <w:ind w:firstLine="709"/>
        <w:jc w:val="center"/>
        <w:outlineLvl w:val="0"/>
        <w:rPr>
          <w:rFonts w:ascii="Times New Roman" w:hAnsi="Times New Roman" w:cs="Times New Roman"/>
          <w:b/>
          <w:bCs/>
          <w:sz w:val="20"/>
          <w:szCs w:val="20"/>
        </w:rPr>
      </w:pPr>
    </w:p>
    <w:p w:rsidR="00B41655" w:rsidRPr="00ED2D95" w:rsidRDefault="00B41655" w:rsidP="00B41655">
      <w:pPr>
        <w:widowControl/>
        <w:autoSpaceDE/>
        <w:autoSpaceDN/>
        <w:adjustRightInd/>
        <w:ind w:firstLine="709"/>
        <w:jc w:val="both"/>
        <w:rPr>
          <w:rFonts w:ascii="Times New Roman" w:eastAsia="Times New Roman" w:hAnsi="Times New Roman" w:cs="Times New Roman"/>
          <w:b/>
          <w:spacing w:val="-2"/>
          <w:sz w:val="20"/>
          <w:szCs w:val="20"/>
          <w:lang w:eastAsia="en-US"/>
        </w:rPr>
      </w:pPr>
      <w:r w:rsidRPr="00B30222">
        <w:rPr>
          <w:rFonts w:ascii="Times New Roman" w:eastAsia="Times New Roman" w:hAnsi="Times New Roman" w:cs="Times New Roman"/>
          <w:b/>
          <w:spacing w:val="-2"/>
          <w:sz w:val="20"/>
          <w:szCs w:val="20"/>
          <w:lang w:eastAsia="en-US"/>
        </w:rPr>
        <w:t>Терминдер мен қысқартулар</w:t>
      </w:r>
    </w:p>
    <w:p w:rsidR="00B41655" w:rsidRPr="00B30222" w:rsidRDefault="00B41655" w:rsidP="00B41655">
      <w:pPr>
        <w:widowControl/>
        <w:autoSpaceDE/>
        <w:autoSpaceDN/>
        <w:adjustRightInd/>
        <w:ind w:firstLine="709"/>
        <w:jc w:val="both"/>
        <w:rPr>
          <w:rFonts w:ascii="Times New Roman" w:eastAsia="Times New Roman" w:hAnsi="Times New Roman" w:cs="Times New Roman"/>
          <w:spacing w:val="-2"/>
          <w:sz w:val="20"/>
          <w:szCs w:val="20"/>
          <w:lang w:eastAsia="en-US"/>
        </w:rPr>
      </w:pPr>
      <w:r w:rsidRPr="00B30222">
        <w:rPr>
          <w:rFonts w:ascii="Times New Roman" w:eastAsia="Times New Roman" w:hAnsi="Times New Roman" w:cs="Times New Roman"/>
          <w:spacing w:val="-2"/>
          <w:sz w:val="20"/>
          <w:szCs w:val="20"/>
          <w:lang w:eastAsia="en-US"/>
        </w:rPr>
        <w:t>Осы қосымшада ыңғайлылық үшін мынадай терминдер мен қысқартулар пайдаланылады:</w:t>
      </w:r>
    </w:p>
    <w:p w:rsidR="00B41655" w:rsidRDefault="00B41655" w:rsidP="00B41655">
      <w:pPr>
        <w:widowControl/>
        <w:autoSpaceDE/>
        <w:autoSpaceDN/>
        <w:adjustRightInd/>
        <w:ind w:firstLine="709"/>
        <w:jc w:val="both"/>
        <w:rPr>
          <w:rFonts w:ascii="Times New Roman" w:eastAsia="Times New Roman" w:hAnsi="Times New Roman" w:cs="Times New Roman"/>
          <w:spacing w:val="-2"/>
          <w:sz w:val="20"/>
          <w:szCs w:val="20"/>
          <w:lang w:eastAsia="en-US"/>
        </w:rPr>
      </w:pPr>
      <w:r w:rsidRPr="00B30222">
        <w:rPr>
          <w:rFonts w:ascii="Times New Roman" w:eastAsia="Times New Roman" w:hAnsi="Times New Roman" w:cs="Times New Roman"/>
          <w:b/>
          <w:spacing w:val="-2"/>
          <w:sz w:val="20"/>
          <w:szCs w:val="20"/>
          <w:lang w:eastAsia="en-US"/>
        </w:rPr>
        <w:t>Мердігер</w:t>
      </w:r>
      <w:r w:rsidRPr="00B30222">
        <w:rPr>
          <w:rFonts w:ascii="Times New Roman" w:eastAsia="Times New Roman" w:hAnsi="Times New Roman" w:cs="Times New Roman"/>
          <w:spacing w:val="-2"/>
          <w:sz w:val="20"/>
          <w:szCs w:val="20"/>
          <w:lang w:eastAsia="en-US"/>
        </w:rPr>
        <w:t xml:space="preserve">-жұмыстарды орындайтын (мердігер) және/немесе қызметтер көрсететін (Орындаушы), Тапсырыс берушімен ("Маңғыстаумұнайгаз" АҚ) шарт жасасқан тұлға, </w:t>
      </w:r>
      <w:r>
        <w:rPr>
          <w:rFonts w:ascii="Times New Roman" w:eastAsia="Times New Roman" w:hAnsi="Times New Roman" w:cs="Times New Roman"/>
          <w:spacing w:val="-2"/>
          <w:sz w:val="20"/>
          <w:szCs w:val="20"/>
          <w:lang w:val="kk-KZ" w:eastAsia="en-US"/>
        </w:rPr>
        <w:t>шарттың</w:t>
      </w:r>
      <w:r w:rsidRPr="00B30222">
        <w:rPr>
          <w:rFonts w:ascii="Times New Roman" w:eastAsia="Times New Roman" w:hAnsi="Times New Roman" w:cs="Times New Roman"/>
          <w:spacing w:val="-2"/>
          <w:sz w:val="20"/>
          <w:szCs w:val="20"/>
          <w:lang w:eastAsia="en-US"/>
        </w:rPr>
        <w:t xml:space="preserve"> ажырамас бөлігі осы қосымша болып табылады.</w:t>
      </w:r>
    </w:p>
    <w:p w:rsidR="00B41655" w:rsidRDefault="00B41655" w:rsidP="00B41655">
      <w:pPr>
        <w:widowControl/>
        <w:autoSpaceDE/>
        <w:autoSpaceDN/>
        <w:adjustRightInd/>
        <w:ind w:firstLine="709"/>
        <w:jc w:val="both"/>
        <w:rPr>
          <w:rFonts w:ascii="Times New Roman" w:eastAsia="Times New Roman" w:hAnsi="Times New Roman" w:cs="Times New Roman"/>
          <w:b/>
          <w:spacing w:val="-2"/>
          <w:sz w:val="20"/>
          <w:szCs w:val="20"/>
          <w:lang w:eastAsia="en-US"/>
        </w:rPr>
      </w:pPr>
      <w:r w:rsidRPr="00B30222">
        <w:rPr>
          <w:rFonts w:ascii="Times New Roman" w:eastAsia="Times New Roman" w:hAnsi="Times New Roman" w:cs="Times New Roman"/>
          <w:b/>
          <w:spacing w:val="-2"/>
          <w:sz w:val="20"/>
          <w:szCs w:val="20"/>
          <w:lang w:eastAsia="en-US"/>
        </w:rPr>
        <w:t>Мердігердің персоналы-</w:t>
      </w:r>
      <w:r w:rsidRPr="00B30222">
        <w:rPr>
          <w:rFonts w:ascii="Times New Roman" w:eastAsia="Times New Roman" w:hAnsi="Times New Roman" w:cs="Times New Roman"/>
          <w:spacing w:val="-2"/>
          <w:sz w:val="20"/>
          <w:szCs w:val="20"/>
          <w:lang w:eastAsia="en-US"/>
        </w:rPr>
        <w:t>мердігердің, оның қосалқы мердігерлік ұйымдарының, шарт бойынша міндеттемелерді орындау үшін тартылған өзге де үшінші тұлғалардың жұмыскерлері.</w:t>
      </w:r>
    </w:p>
    <w:p w:rsidR="00B41655" w:rsidRPr="00ED2D95" w:rsidRDefault="00B41655" w:rsidP="00B41655">
      <w:pPr>
        <w:widowControl/>
        <w:autoSpaceDE/>
        <w:autoSpaceDN/>
        <w:adjustRightInd/>
        <w:ind w:firstLine="709"/>
        <w:jc w:val="both"/>
        <w:rPr>
          <w:rFonts w:ascii="Times New Roman" w:eastAsia="Times New Roman" w:hAnsi="Times New Roman" w:cs="Times New Roman"/>
          <w:spacing w:val="-2"/>
          <w:sz w:val="20"/>
          <w:szCs w:val="20"/>
          <w:lang w:eastAsia="en-US"/>
        </w:rPr>
      </w:pPr>
      <w:r w:rsidRPr="00B30222">
        <w:rPr>
          <w:rFonts w:ascii="Times New Roman" w:eastAsia="Times New Roman" w:hAnsi="Times New Roman" w:cs="Times New Roman"/>
          <w:b/>
          <w:spacing w:val="-2"/>
          <w:sz w:val="20"/>
          <w:szCs w:val="20"/>
          <w:lang w:eastAsia="en-US"/>
        </w:rPr>
        <w:t>Жұмыстар-</w:t>
      </w:r>
      <w:r w:rsidRPr="00B30222">
        <w:rPr>
          <w:rFonts w:ascii="Times New Roman" w:eastAsia="Times New Roman" w:hAnsi="Times New Roman" w:cs="Times New Roman"/>
          <w:spacing w:val="-2"/>
          <w:sz w:val="20"/>
          <w:szCs w:val="20"/>
          <w:lang w:eastAsia="en-US"/>
        </w:rPr>
        <w:t>Мердігер Шарт бойынша қабылдаған жұмыстар, қызметтер, өзге де міндеттемелер</w:t>
      </w:r>
      <w:r w:rsidRPr="00ED2D95">
        <w:rPr>
          <w:rFonts w:ascii="Times New Roman" w:eastAsia="Times New Roman" w:hAnsi="Times New Roman" w:cs="Times New Roman"/>
          <w:spacing w:val="-2"/>
          <w:sz w:val="20"/>
          <w:szCs w:val="20"/>
          <w:lang w:eastAsia="en-US"/>
        </w:rPr>
        <w:t>.</w:t>
      </w:r>
    </w:p>
    <w:p w:rsidR="00B41655" w:rsidRPr="00ED2D95" w:rsidRDefault="00B41655" w:rsidP="00B41655">
      <w:pPr>
        <w:widowControl/>
        <w:autoSpaceDE/>
        <w:autoSpaceDN/>
        <w:adjustRightInd/>
        <w:ind w:firstLine="709"/>
        <w:jc w:val="both"/>
        <w:rPr>
          <w:rFonts w:ascii="Times New Roman" w:eastAsia="Times New Roman" w:hAnsi="Times New Roman" w:cs="Times New Roman"/>
          <w:spacing w:val="-2"/>
          <w:sz w:val="20"/>
          <w:szCs w:val="20"/>
          <w:lang w:eastAsia="en-US"/>
        </w:rPr>
      </w:pPr>
      <w:r w:rsidRPr="00B30222">
        <w:rPr>
          <w:rFonts w:ascii="Times New Roman" w:eastAsia="Times New Roman" w:hAnsi="Times New Roman" w:cs="Times New Roman"/>
          <w:b/>
          <w:spacing w:val="-2"/>
          <w:sz w:val="20"/>
          <w:szCs w:val="20"/>
          <w:lang w:eastAsia="en-US"/>
        </w:rPr>
        <w:t>ДЕҚҚОҚ және ӨҚ-</w:t>
      </w:r>
      <w:r w:rsidRPr="00720822">
        <w:rPr>
          <w:rFonts w:ascii="Times New Roman" w:eastAsia="Times New Roman" w:hAnsi="Times New Roman" w:cs="Times New Roman"/>
          <w:spacing w:val="-2"/>
          <w:sz w:val="20"/>
          <w:szCs w:val="20"/>
          <w:lang w:eastAsia="en-US"/>
        </w:rPr>
        <w:t xml:space="preserve">денсаулықты, еңбекті, қоршаған ортаны </w:t>
      </w:r>
      <w:r>
        <w:rPr>
          <w:rFonts w:ascii="Times New Roman" w:eastAsia="Times New Roman" w:hAnsi="Times New Roman" w:cs="Times New Roman"/>
          <w:spacing w:val="-2"/>
          <w:sz w:val="20"/>
          <w:szCs w:val="20"/>
          <w:lang w:val="kk-KZ" w:eastAsia="en-US"/>
        </w:rPr>
        <w:t xml:space="preserve">қорғау </w:t>
      </w:r>
      <w:r w:rsidRPr="00720822">
        <w:rPr>
          <w:rFonts w:ascii="Times New Roman" w:eastAsia="Times New Roman" w:hAnsi="Times New Roman" w:cs="Times New Roman"/>
          <w:spacing w:val="-2"/>
          <w:sz w:val="20"/>
          <w:szCs w:val="20"/>
          <w:lang w:eastAsia="en-US"/>
        </w:rPr>
        <w:t>және өнеркәсіптік қауіпсіздікті қорғау.</w:t>
      </w:r>
      <w:r w:rsidRPr="00ED2D95">
        <w:rPr>
          <w:rFonts w:ascii="Times New Roman" w:eastAsia="Times New Roman" w:hAnsi="Times New Roman" w:cs="Times New Roman"/>
          <w:spacing w:val="-2"/>
          <w:sz w:val="20"/>
          <w:szCs w:val="20"/>
          <w:lang w:eastAsia="en-US"/>
        </w:rPr>
        <w:t xml:space="preserve">   </w:t>
      </w:r>
    </w:p>
    <w:p w:rsidR="00B41655" w:rsidRPr="00720822" w:rsidRDefault="00B41655" w:rsidP="00B41655">
      <w:pPr>
        <w:widowControl/>
        <w:autoSpaceDE/>
        <w:autoSpaceDN/>
        <w:adjustRightInd/>
        <w:ind w:firstLine="709"/>
        <w:jc w:val="both"/>
        <w:rPr>
          <w:rFonts w:ascii="Times New Roman" w:eastAsia="Times New Roman" w:hAnsi="Times New Roman" w:cs="Times New Roman"/>
          <w:spacing w:val="-2"/>
          <w:sz w:val="20"/>
          <w:szCs w:val="20"/>
          <w:lang w:eastAsia="en-US"/>
        </w:rPr>
      </w:pPr>
      <w:r>
        <w:rPr>
          <w:rFonts w:ascii="Times New Roman" w:eastAsia="Times New Roman" w:hAnsi="Times New Roman" w:cs="Times New Roman"/>
          <w:b/>
          <w:spacing w:val="-2"/>
          <w:sz w:val="20"/>
          <w:szCs w:val="20"/>
          <w:lang w:eastAsia="en-US"/>
        </w:rPr>
        <w:t>Т</w:t>
      </w:r>
      <w:r w:rsidRPr="00720822">
        <w:rPr>
          <w:rFonts w:ascii="Times New Roman" w:eastAsia="Times New Roman" w:hAnsi="Times New Roman" w:cs="Times New Roman"/>
          <w:b/>
          <w:spacing w:val="-2"/>
          <w:sz w:val="20"/>
          <w:szCs w:val="20"/>
          <w:lang w:eastAsia="en-US"/>
        </w:rPr>
        <w:t>ЕК-</w:t>
      </w:r>
      <w:r w:rsidRPr="00720822">
        <w:rPr>
          <w:rFonts w:ascii="Times New Roman" w:eastAsia="Times New Roman" w:hAnsi="Times New Roman" w:cs="Times New Roman"/>
          <w:spacing w:val="-2"/>
          <w:sz w:val="20"/>
          <w:szCs w:val="20"/>
          <w:lang w:eastAsia="en-US"/>
        </w:rPr>
        <w:t>ең төменгі есептік көрсеткіш.</w:t>
      </w:r>
    </w:p>
    <w:p w:rsidR="00B41655" w:rsidRDefault="00B41655" w:rsidP="00B41655">
      <w:pPr>
        <w:widowControl/>
        <w:autoSpaceDE/>
        <w:autoSpaceDN/>
        <w:adjustRightInd/>
        <w:ind w:firstLine="709"/>
        <w:jc w:val="both"/>
        <w:rPr>
          <w:rFonts w:ascii="Times New Roman" w:eastAsia="Times New Roman" w:hAnsi="Times New Roman" w:cs="Times New Roman"/>
          <w:b/>
          <w:spacing w:val="-2"/>
          <w:sz w:val="20"/>
          <w:szCs w:val="20"/>
          <w:lang w:eastAsia="en-US"/>
        </w:rPr>
      </w:pPr>
      <w:r>
        <w:rPr>
          <w:rFonts w:ascii="Times New Roman" w:eastAsia="Times New Roman" w:hAnsi="Times New Roman" w:cs="Times New Roman"/>
          <w:b/>
          <w:spacing w:val="-2"/>
          <w:sz w:val="20"/>
          <w:szCs w:val="20"/>
          <w:lang w:eastAsia="en-US"/>
        </w:rPr>
        <w:t>ТМҚ</w:t>
      </w:r>
      <w:r w:rsidRPr="00986322">
        <w:rPr>
          <w:rFonts w:ascii="Times New Roman" w:eastAsia="Times New Roman" w:hAnsi="Times New Roman" w:cs="Times New Roman"/>
          <w:b/>
          <w:spacing w:val="-2"/>
          <w:sz w:val="20"/>
          <w:szCs w:val="20"/>
          <w:lang w:eastAsia="en-US"/>
        </w:rPr>
        <w:t>-</w:t>
      </w:r>
      <w:r w:rsidRPr="00986322">
        <w:rPr>
          <w:rFonts w:ascii="Times New Roman" w:eastAsia="Times New Roman" w:hAnsi="Times New Roman" w:cs="Times New Roman"/>
          <w:spacing w:val="-2"/>
          <w:sz w:val="20"/>
          <w:szCs w:val="20"/>
          <w:lang w:eastAsia="en-US"/>
        </w:rPr>
        <w:t>тауарлық-материалдық құндылықтар</w:t>
      </w:r>
      <w:r w:rsidRPr="00986322">
        <w:rPr>
          <w:rFonts w:ascii="Times New Roman" w:eastAsia="Times New Roman" w:hAnsi="Times New Roman" w:cs="Times New Roman"/>
          <w:b/>
          <w:spacing w:val="-2"/>
          <w:sz w:val="20"/>
          <w:szCs w:val="20"/>
          <w:lang w:eastAsia="en-US"/>
        </w:rPr>
        <w:t>.</w:t>
      </w:r>
    </w:p>
    <w:p w:rsidR="00B41655" w:rsidRPr="00986322" w:rsidRDefault="00B41655" w:rsidP="00B41655">
      <w:pPr>
        <w:widowControl/>
        <w:autoSpaceDE/>
        <w:autoSpaceDN/>
        <w:adjustRightInd/>
        <w:ind w:firstLine="709"/>
        <w:jc w:val="both"/>
        <w:rPr>
          <w:rFonts w:ascii="Times New Roman" w:eastAsia="Times New Roman" w:hAnsi="Times New Roman" w:cs="Times New Roman"/>
          <w:spacing w:val="-2"/>
          <w:sz w:val="20"/>
          <w:szCs w:val="20"/>
          <w:lang w:eastAsia="en-US"/>
        </w:rPr>
      </w:pPr>
      <w:r w:rsidRPr="00986322">
        <w:rPr>
          <w:rFonts w:ascii="Times New Roman" w:eastAsia="Times New Roman" w:hAnsi="Times New Roman" w:cs="Times New Roman"/>
          <w:b/>
          <w:spacing w:val="-2"/>
          <w:sz w:val="20"/>
          <w:szCs w:val="20"/>
          <w:lang w:eastAsia="en-US"/>
        </w:rPr>
        <w:t>ЖҚҚ-</w:t>
      </w:r>
      <w:r w:rsidRPr="00986322">
        <w:rPr>
          <w:rFonts w:ascii="Times New Roman" w:eastAsia="Times New Roman" w:hAnsi="Times New Roman" w:cs="Times New Roman"/>
          <w:spacing w:val="-2"/>
          <w:sz w:val="20"/>
          <w:szCs w:val="20"/>
          <w:lang w:eastAsia="en-US"/>
        </w:rPr>
        <w:t>жеке қорғаныс құралдары.</w:t>
      </w:r>
    </w:p>
    <w:p w:rsidR="00B41655" w:rsidRDefault="00B41655" w:rsidP="00B41655">
      <w:pPr>
        <w:widowControl/>
        <w:autoSpaceDE/>
        <w:autoSpaceDN/>
        <w:adjustRightInd/>
        <w:ind w:firstLine="709"/>
        <w:jc w:val="both"/>
        <w:rPr>
          <w:rFonts w:ascii="Times New Roman" w:eastAsia="Times New Roman" w:hAnsi="Times New Roman" w:cs="Times New Roman"/>
          <w:b/>
          <w:spacing w:val="-2"/>
          <w:sz w:val="20"/>
          <w:szCs w:val="20"/>
          <w:lang w:eastAsia="en-US"/>
        </w:rPr>
      </w:pPr>
      <w:r w:rsidRPr="00986322">
        <w:rPr>
          <w:rFonts w:ascii="Times New Roman" w:eastAsia="Times New Roman" w:hAnsi="Times New Roman" w:cs="Times New Roman"/>
          <w:b/>
          <w:spacing w:val="-2"/>
          <w:sz w:val="20"/>
          <w:szCs w:val="20"/>
          <w:lang w:eastAsia="en-US"/>
        </w:rPr>
        <w:t>ЖЖМ-</w:t>
      </w:r>
      <w:r w:rsidRPr="00986322">
        <w:rPr>
          <w:rFonts w:ascii="Times New Roman" w:eastAsia="Times New Roman" w:hAnsi="Times New Roman" w:cs="Times New Roman"/>
          <w:spacing w:val="-2"/>
          <w:sz w:val="20"/>
          <w:szCs w:val="20"/>
          <w:lang w:eastAsia="en-US"/>
        </w:rPr>
        <w:t>жанар-жағармай материалдары.</w:t>
      </w:r>
    </w:p>
    <w:p w:rsidR="00B41655" w:rsidRPr="00986322" w:rsidRDefault="00B41655" w:rsidP="00B41655">
      <w:pPr>
        <w:ind w:firstLine="708"/>
        <w:jc w:val="both"/>
        <w:rPr>
          <w:rFonts w:ascii="Times New Roman" w:eastAsia="Times New Roman" w:hAnsi="Times New Roman" w:cs="Times New Roman"/>
          <w:spacing w:val="-2"/>
          <w:sz w:val="20"/>
          <w:szCs w:val="20"/>
          <w:lang w:eastAsia="en-US"/>
        </w:rPr>
      </w:pPr>
      <w:r w:rsidRPr="00986322">
        <w:rPr>
          <w:rFonts w:ascii="Times New Roman" w:eastAsia="Times New Roman" w:hAnsi="Times New Roman" w:cs="Times New Roman"/>
          <w:b/>
          <w:spacing w:val="-2"/>
          <w:sz w:val="20"/>
          <w:szCs w:val="20"/>
          <w:lang w:eastAsia="en-US"/>
        </w:rPr>
        <w:t>Қосалқы мердігер-</w:t>
      </w:r>
      <w:r w:rsidRPr="00986322">
        <w:rPr>
          <w:rFonts w:ascii="Times New Roman" w:eastAsia="Times New Roman" w:hAnsi="Times New Roman" w:cs="Times New Roman"/>
          <w:spacing w:val="-2"/>
          <w:sz w:val="20"/>
          <w:szCs w:val="20"/>
          <w:lang w:eastAsia="en-US"/>
        </w:rPr>
        <w:t>бас орындаушы мердігерлік шартты орындауға тартатын мамандандырылған мердігерлік ұйым.</w:t>
      </w:r>
    </w:p>
    <w:p w:rsidR="00B41655" w:rsidRPr="00986322" w:rsidRDefault="00B41655" w:rsidP="00B41655">
      <w:pPr>
        <w:widowControl/>
        <w:autoSpaceDE/>
        <w:autoSpaceDN/>
        <w:adjustRightInd/>
        <w:ind w:firstLine="709"/>
        <w:jc w:val="both"/>
        <w:rPr>
          <w:rFonts w:ascii="Times New Roman" w:eastAsia="Times New Roman" w:hAnsi="Times New Roman" w:cs="Times New Roman"/>
          <w:spacing w:val="-2"/>
          <w:sz w:val="20"/>
          <w:szCs w:val="20"/>
          <w:lang w:eastAsia="en-US"/>
        </w:rPr>
      </w:pPr>
      <w:r>
        <w:rPr>
          <w:rFonts w:ascii="Times New Roman" w:eastAsia="Times New Roman" w:hAnsi="Times New Roman" w:cs="Times New Roman"/>
          <w:b/>
          <w:spacing w:val="-2"/>
          <w:sz w:val="20"/>
          <w:szCs w:val="20"/>
          <w:lang w:val="kk-KZ" w:eastAsia="en-US"/>
        </w:rPr>
        <w:t>Ө</w:t>
      </w:r>
      <w:r>
        <w:rPr>
          <w:rFonts w:ascii="Times New Roman" w:eastAsia="Times New Roman" w:hAnsi="Times New Roman" w:cs="Times New Roman"/>
          <w:b/>
          <w:spacing w:val="-2"/>
          <w:sz w:val="20"/>
          <w:szCs w:val="20"/>
          <w:lang w:eastAsia="en-US"/>
        </w:rPr>
        <w:t>ҚҚҚ</w:t>
      </w:r>
      <w:r w:rsidRPr="00986322">
        <w:rPr>
          <w:rFonts w:ascii="Times New Roman" w:eastAsia="Times New Roman" w:hAnsi="Times New Roman" w:cs="Times New Roman"/>
          <w:b/>
          <w:spacing w:val="-2"/>
          <w:sz w:val="20"/>
          <w:szCs w:val="20"/>
          <w:lang w:eastAsia="en-US"/>
        </w:rPr>
        <w:t>-</w:t>
      </w:r>
      <w:r w:rsidRPr="00986322">
        <w:rPr>
          <w:rFonts w:ascii="Times New Roman" w:eastAsia="Times New Roman" w:hAnsi="Times New Roman" w:cs="Times New Roman"/>
          <w:spacing w:val="-2"/>
          <w:sz w:val="20"/>
          <w:szCs w:val="20"/>
          <w:lang w:eastAsia="en-US"/>
        </w:rPr>
        <w:t>30.12.2014 жылы № 355 бекітілген өнеркәсіптің мұнай және газ салаларының қауіпті өндірістік объектілері үшін өнеркәсіптік қауіпсіздікті қамтамасыз ету қағидалары.</w:t>
      </w:r>
    </w:p>
    <w:p w:rsidR="00B41655" w:rsidRPr="00ED2D95" w:rsidRDefault="00B41655" w:rsidP="00B41655">
      <w:pPr>
        <w:widowControl/>
        <w:autoSpaceDE/>
        <w:autoSpaceDN/>
        <w:adjustRightInd/>
        <w:ind w:firstLine="709"/>
        <w:jc w:val="both"/>
        <w:rPr>
          <w:rFonts w:ascii="Times New Roman" w:eastAsia="Times New Roman" w:hAnsi="Times New Roman" w:cs="Times New Roman"/>
          <w:spacing w:val="-2"/>
          <w:sz w:val="20"/>
          <w:szCs w:val="20"/>
          <w:lang w:eastAsia="en-US"/>
        </w:rPr>
      </w:pPr>
    </w:p>
    <w:p w:rsidR="00B41655" w:rsidRDefault="00B41655" w:rsidP="00B41655">
      <w:pPr>
        <w:widowControl/>
        <w:autoSpaceDE/>
        <w:autoSpaceDN/>
        <w:adjustRightInd/>
        <w:ind w:firstLine="709"/>
        <w:jc w:val="both"/>
        <w:rPr>
          <w:rFonts w:ascii="Times New Roman" w:eastAsia="Times New Roman" w:hAnsi="Times New Roman" w:cs="Times New Roman"/>
          <w:b/>
          <w:spacing w:val="-2"/>
          <w:sz w:val="20"/>
          <w:szCs w:val="20"/>
          <w:lang w:eastAsia="en-US"/>
        </w:rPr>
      </w:pPr>
      <w:r w:rsidRPr="00986322">
        <w:rPr>
          <w:rFonts w:ascii="Times New Roman" w:eastAsia="Times New Roman" w:hAnsi="Times New Roman" w:cs="Times New Roman"/>
          <w:b/>
          <w:spacing w:val="-2"/>
          <w:sz w:val="20"/>
          <w:szCs w:val="20"/>
          <w:lang w:eastAsia="en-US"/>
        </w:rPr>
        <w:t>1-бөлім өткізу және объектішілік режимді қамтамасыз ету саласындағы міндеттемелер</w:t>
      </w:r>
    </w:p>
    <w:p w:rsidR="00B41655" w:rsidRDefault="00B41655" w:rsidP="00B41655">
      <w:pPr>
        <w:widowControl/>
        <w:autoSpaceDE/>
        <w:autoSpaceDN/>
        <w:adjustRightInd/>
        <w:ind w:firstLine="709"/>
        <w:jc w:val="both"/>
        <w:rPr>
          <w:rFonts w:ascii="Times New Roman" w:eastAsia="Calibri" w:hAnsi="Times New Roman" w:cs="Times New Roman"/>
          <w:spacing w:val="-2"/>
          <w:sz w:val="20"/>
          <w:szCs w:val="20"/>
          <w:lang w:eastAsia="en-US"/>
        </w:rPr>
      </w:pPr>
      <w:r w:rsidRPr="00986322">
        <w:rPr>
          <w:rFonts w:ascii="Times New Roman" w:eastAsia="Calibri" w:hAnsi="Times New Roman" w:cs="Times New Roman"/>
          <w:spacing w:val="-2"/>
          <w:sz w:val="20"/>
          <w:szCs w:val="20"/>
          <w:lang w:eastAsia="en-US"/>
        </w:rPr>
        <w:t>1.1. Мердігер (қосалқы мердігер) өз персоналы арасында қатаң тәртіп пен тәртіпті сақтауға және қоғамның қауіпсіздік саясаты талаптарының және Тапсырыс берушінің өткізу және объектішілік режимді қамтамасыз ету саласындағы басқа да басшы құжаттарының бұзылуына жол бермеуге тиіс.</w:t>
      </w:r>
    </w:p>
    <w:p w:rsidR="00B41655" w:rsidRDefault="00B41655" w:rsidP="00B41655">
      <w:pPr>
        <w:widowControl/>
        <w:tabs>
          <w:tab w:val="left" w:pos="4170"/>
          <w:tab w:val="right" w:pos="10062"/>
        </w:tabs>
        <w:autoSpaceDE/>
        <w:autoSpaceDN/>
        <w:adjustRightInd/>
        <w:ind w:firstLine="709"/>
        <w:rPr>
          <w:rFonts w:ascii="Times New Roman" w:eastAsia="Calibri" w:hAnsi="Times New Roman" w:cs="Times New Roman"/>
          <w:spacing w:val="-2"/>
          <w:sz w:val="20"/>
          <w:szCs w:val="20"/>
          <w:lang w:eastAsia="en-US"/>
        </w:rPr>
      </w:pPr>
      <w:r w:rsidRPr="00986322">
        <w:rPr>
          <w:rFonts w:ascii="Times New Roman" w:eastAsia="Calibri" w:hAnsi="Times New Roman" w:cs="Times New Roman"/>
          <w:spacing w:val="-2"/>
          <w:sz w:val="20"/>
          <w:szCs w:val="20"/>
          <w:lang w:eastAsia="en-US"/>
        </w:rPr>
        <w:t>1.2. Мердігер (қосалқы мердігер) өзінің персоналы жол берген қауіпсіздік саясатының талаптары және Тапсырыс берушінің өткізу және объектішілік режимді қамтамасыз ету саласындағы басқа да басшы құжаттары үшін тиісінше мынадай мөлшерде айыппұл санкцияларына ұшырайды:</w:t>
      </w:r>
    </w:p>
    <w:p w:rsidR="00B41655" w:rsidRPr="00977122" w:rsidRDefault="00B41655" w:rsidP="00B41655">
      <w:pPr>
        <w:widowControl/>
        <w:tabs>
          <w:tab w:val="left" w:pos="4170"/>
          <w:tab w:val="right" w:pos="10062"/>
        </w:tabs>
        <w:autoSpaceDE/>
        <w:autoSpaceDN/>
        <w:adjustRightInd/>
        <w:ind w:firstLine="709"/>
        <w:rPr>
          <w:rFonts w:ascii="Times New Roman" w:eastAsia="Calibri" w:hAnsi="Times New Roman" w:cs="Times New Roman"/>
          <w:b/>
          <w:i/>
          <w:spacing w:val="-2"/>
          <w:sz w:val="20"/>
          <w:szCs w:val="20"/>
          <w:lang w:eastAsia="en-US"/>
        </w:rPr>
      </w:pPr>
      <w:r>
        <w:rPr>
          <w:rFonts w:ascii="Times New Roman" w:eastAsia="Calibri" w:hAnsi="Times New Roman" w:cs="Times New Roman"/>
          <w:b/>
          <w:i/>
          <w:spacing w:val="-2"/>
          <w:sz w:val="20"/>
          <w:szCs w:val="20"/>
          <w:lang w:eastAsia="en-US"/>
        </w:rPr>
        <w:tab/>
      </w:r>
      <w:r>
        <w:rPr>
          <w:rFonts w:ascii="Times New Roman" w:eastAsia="Calibri" w:hAnsi="Times New Roman" w:cs="Times New Roman"/>
          <w:b/>
          <w:i/>
          <w:spacing w:val="-2"/>
          <w:sz w:val="20"/>
          <w:szCs w:val="20"/>
          <w:lang w:eastAsia="en-US"/>
        </w:rPr>
        <w:tab/>
      </w:r>
      <w:r w:rsidRPr="00977122">
        <w:rPr>
          <w:rFonts w:ascii="Times New Roman" w:eastAsia="Calibri" w:hAnsi="Times New Roman" w:cs="Times New Roman"/>
          <w:b/>
          <w:i/>
          <w:spacing w:val="-2"/>
          <w:sz w:val="20"/>
          <w:szCs w:val="20"/>
          <w:lang w:eastAsia="en-US"/>
        </w:rPr>
        <w:t>Таблица №1</w:t>
      </w:r>
    </w:p>
    <w:tbl>
      <w:tblPr>
        <w:tblStyle w:val="a5"/>
        <w:tblW w:w="10206" w:type="dxa"/>
        <w:tblInd w:w="25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09"/>
        <w:gridCol w:w="7229"/>
        <w:gridCol w:w="2268"/>
      </w:tblGrid>
      <w:tr w:rsidR="00B41655" w:rsidRPr="00ED2D95" w:rsidTr="00105CE5">
        <w:tc>
          <w:tcPr>
            <w:tcW w:w="709" w:type="dxa"/>
          </w:tcPr>
          <w:p w:rsidR="00B41655" w:rsidRPr="00986322" w:rsidRDefault="00B41655" w:rsidP="00105CE5">
            <w:pPr>
              <w:widowControl/>
              <w:autoSpaceDE/>
              <w:autoSpaceDN/>
              <w:adjustRightInd/>
              <w:jc w:val="center"/>
              <w:rPr>
                <w:rFonts w:ascii="Times New Roman" w:eastAsia="Calibri" w:hAnsi="Times New Roman" w:cs="Times New Roman"/>
                <w:b/>
                <w:spacing w:val="-2"/>
                <w:sz w:val="20"/>
                <w:szCs w:val="20"/>
                <w:lang w:val="kk-KZ" w:eastAsia="en-US"/>
              </w:rPr>
            </w:pPr>
            <w:r w:rsidRPr="00ED2D95">
              <w:rPr>
                <w:rFonts w:ascii="Times New Roman" w:eastAsia="Calibri" w:hAnsi="Times New Roman" w:cs="Times New Roman"/>
                <w:b/>
                <w:spacing w:val="-2"/>
                <w:sz w:val="20"/>
                <w:szCs w:val="20"/>
                <w:lang w:eastAsia="en-US"/>
              </w:rPr>
              <w:t>№</w:t>
            </w:r>
            <w:r>
              <w:rPr>
                <w:rFonts w:ascii="Times New Roman" w:eastAsia="Calibri" w:hAnsi="Times New Roman" w:cs="Times New Roman"/>
                <w:b/>
                <w:spacing w:val="-2"/>
                <w:sz w:val="20"/>
                <w:szCs w:val="20"/>
                <w:lang w:eastAsia="en-US"/>
              </w:rPr>
              <w:t xml:space="preserve"> </w:t>
            </w:r>
            <w:r>
              <w:rPr>
                <w:rFonts w:ascii="Times New Roman" w:eastAsia="Calibri" w:hAnsi="Times New Roman" w:cs="Times New Roman"/>
                <w:b/>
                <w:spacing w:val="-2"/>
                <w:sz w:val="20"/>
                <w:szCs w:val="20"/>
                <w:lang w:val="kk-KZ" w:eastAsia="en-US"/>
              </w:rPr>
              <w:t>тт</w:t>
            </w:r>
          </w:p>
        </w:tc>
        <w:tc>
          <w:tcPr>
            <w:tcW w:w="7229" w:type="dxa"/>
          </w:tcPr>
          <w:p w:rsidR="00B41655" w:rsidRPr="00ED2D95" w:rsidRDefault="00B41655" w:rsidP="00105CE5">
            <w:pPr>
              <w:widowControl/>
              <w:autoSpaceDE/>
              <w:autoSpaceDN/>
              <w:adjustRightInd/>
              <w:jc w:val="center"/>
              <w:rPr>
                <w:rFonts w:ascii="Times New Roman" w:eastAsia="Calibri" w:hAnsi="Times New Roman" w:cs="Times New Roman"/>
                <w:b/>
                <w:spacing w:val="-2"/>
                <w:sz w:val="20"/>
                <w:szCs w:val="20"/>
                <w:lang w:eastAsia="en-US"/>
              </w:rPr>
            </w:pPr>
            <w:r w:rsidRPr="00986322">
              <w:rPr>
                <w:rFonts w:ascii="Times New Roman" w:eastAsia="Calibri" w:hAnsi="Times New Roman" w:cs="Times New Roman"/>
                <w:b/>
                <w:spacing w:val="-2"/>
                <w:sz w:val="20"/>
                <w:szCs w:val="20"/>
                <w:lang w:eastAsia="en-US"/>
              </w:rPr>
              <w:t>Бұзушылық түрі</w:t>
            </w:r>
          </w:p>
        </w:tc>
        <w:tc>
          <w:tcPr>
            <w:tcW w:w="2268" w:type="dxa"/>
          </w:tcPr>
          <w:p w:rsidR="00B41655" w:rsidRPr="00ED2D95" w:rsidRDefault="00B41655" w:rsidP="00105CE5">
            <w:pPr>
              <w:widowControl/>
              <w:autoSpaceDE/>
              <w:autoSpaceDN/>
              <w:adjustRightInd/>
              <w:jc w:val="center"/>
              <w:rPr>
                <w:rFonts w:ascii="Times New Roman" w:eastAsia="Calibri" w:hAnsi="Times New Roman" w:cs="Times New Roman"/>
                <w:b/>
                <w:spacing w:val="-2"/>
                <w:sz w:val="20"/>
                <w:szCs w:val="20"/>
                <w:lang w:eastAsia="en-US"/>
              </w:rPr>
            </w:pPr>
            <w:r w:rsidRPr="00986322">
              <w:rPr>
                <w:rFonts w:ascii="Times New Roman" w:eastAsia="Calibri" w:hAnsi="Times New Roman" w:cs="Times New Roman"/>
                <w:b/>
                <w:spacing w:val="-2"/>
                <w:sz w:val="20"/>
                <w:szCs w:val="20"/>
                <w:lang w:eastAsia="en-US"/>
              </w:rPr>
              <w:t>Айыппұл мөлшері (АЕК)</w:t>
            </w:r>
          </w:p>
        </w:tc>
      </w:tr>
      <w:tr w:rsidR="00B41655" w:rsidRPr="00ED2D95" w:rsidTr="00105CE5">
        <w:tc>
          <w:tcPr>
            <w:tcW w:w="709" w:type="dxa"/>
            <w:vAlign w:val="center"/>
          </w:tcPr>
          <w:p w:rsidR="00B41655" w:rsidRPr="008538F2" w:rsidRDefault="00B41655" w:rsidP="00105CE5">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1</w:t>
            </w:r>
          </w:p>
        </w:tc>
        <w:tc>
          <w:tcPr>
            <w:tcW w:w="7229" w:type="dxa"/>
            <w:vAlign w:val="center"/>
          </w:tcPr>
          <w:p w:rsidR="00B41655" w:rsidRPr="008538F2" w:rsidRDefault="00B41655" w:rsidP="00105CE5">
            <w:pPr>
              <w:rPr>
                <w:rFonts w:ascii="Times New Roman" w:eastAsia="Calibri" w:hAnsi="Times New Roman" w:cs="Times New Roman"/>
                <w:spacing w:val="-2"/>
                <w:sz w:val="20"/>
                <w:lang w:eastAsia="en-US"/>
              </w:rPr>
            </w:pPr>
            <w:r w:rsidRPr="00986322">
              <w:rPr>
                <w:rFonts w:ascii="Times New Roman" w:eastAsia="Calibri" w:hAnsi="Times New Roman" w:cs="Times New Roman"/>
                <w:spacing w:val="-2"/>
                <w:sz w:val="20"/>
                <w:lang w:eastAsia="en-US"/>
              </w:rPr>
              <w:t>Кен орнына жеке автокөлікпен келу фактісі (Тапсырыс берушінің аумағындағы жұмыстарды орындау орны) :</w:t>
            </w:r>
          </w:p>
        </w:tc>
        <w:tc>
          <w:tcPr>
            <w:tcW w:w="2268" w:type="dxa"/>
            <w:vAlign w:val="center"/>
          </w:tcPr>
          <w:p w:rsidR="00B41655" w:rsidRPr="008538F2" w:rsidRDefault="00B41655" w:rsidP="00105CE5">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B41655" w:rsidRPr="00ED2D95" w:rsidTr="00105CE5">
        <w:tc>
          <w:tcPr>
            <w:tcW w:w="709" w:type="dxa"/>
            <w:vAlign w:val="center"/>
          </w:tcPr>
          <w:p w:rsidR="00B41655" w:rsidRPr="008538F2" w:rsidRDefault="00B41655" w:rsidP="00105CE5">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1.1</w:t>
            </w:r>
          </w:p>
        </w:tc>
        <w:tc>
          <w:tcPr>
            <w:tcW w:w="7229" w:type="dxa"/>
            <w:vAlign w:val="center"/>
          </w:tcPr>
          <w:p w:rsidR="00B41655" w:rsidRPr="008538F2" w:rsidRDefault="00B41655" w:rsidP="00105CE5">
            <w:pPr>
              <w:rPr>
                <w:rFonts w:ascii="Times New Roman" w:eastAsia="Calibri" w:hAnsi="Times New Roman" w:cs="Times New Roman"/>
                <w:spacing w:val="-2"/>
                <w:sz w:val="20"/>
              </w:rPr>
            </w:pPr>
            <w:r w:rsidRPr="00986322">
              <w:rPr>
                <w:rFonts w:ascii="Times New Roman" w:eastAsia="Calibri" w:hAnsi="Times New Roman" w:cs="Times New Roman"/>
                <w:spacing w:val="-2"/>
                <w:sz w:val="20"/>
              </w:rPr>
              <w:t>Жыл ішінде қайталап жасалған бұзушылық фактісі;</w:t>
            </w:r>
          </w:p>
        </w:tc>
        <w:tc>
          <w:tcPr>
            <w:tcW w:w="2268" w:type="dxa"/>
            <w:vAlign w:val="center"/>
          </w:tcPr>
          <w:p w:rsidR="00B41655" w:rsidRPr="008538F2" w:rsidRDefault="00B41655" w:rsidP="00105CE5">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B41655" w:rsidRPr="00ED2D95" w:rsidTr="00105CE5">
        <w:tc>
          <w:tcPr>
            <w:tcW w:w="709" w:type="dxa"/>
            <w:vAlign w:val="center"/>
          </w:tcPr>
          <w:p w:rsidR="00B41655" w:rsidRPr="008538F2" w:rsidRDefault="00B41655" w:rsidP="00105CE5">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2</w:t>
            </w:r>
          </w:p>
        </w:tc>
        <w:tc>
          <w:tcPr>
            <w:tcW w:w="7229" w:type="dxa"/>
            <w:vAlign w:val="center"/>
          </w:tcPr>
          <w:p w:rsidR="00B41655" w:rsidRPr="008538F2" w:rsidRDefault="00B41655" w:rsidP="00105CE5">
            <w:pPr>
              <w:rPr>
                <w:rFonts w:ascii="Times New Roman" w:eastAsia="Calibri" w:hAnsi="Times New Roman" w:cs="Times New Roman"/>
                <w:spacing w:val="-2"/>
                <w:sz w:val="20"/>
                <w:lang w:eastAsia="en-US"/>
              </w:rPr>
            </w:pPr>
            <w:r w:rsidRPr="00986322">
              <w:rPr>
                <w:rFonts w:ascii="Times New Roman" w:eastAsia="Calibri" w:hAnsi="Times New Roman" w:cs="Times New Roman"/>
                <w:spacing w:val="-2"/>
                <w:sz w:val="20"/>
                <w:lang w:eastAsia="en-US"/>
              </w:rPr>
              <w:t>Автокөлік пен персоналға арналған өткізу құжаттарына қоғам қауіпсіздігі қызметі берген мердігер қызметкерінің өз бетінше өзгерістер мен толықтырулар енгізу фактісі</w:t>
            </w:r>
          </w:p>
        </w:tc>
        <w:tc>
          <w:tcPr>
            <w:tcW w:w="2268" w:type="dxa"/>
            <w:vAlign w:val="center"/>
          </w:tcPr>
          <w:p w:rsidR="00B41655" w:rsidRPr="008538F2" w:rsidRDefault="00B41655" w:rsidP="00105CE5">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200</w:t>
            </w:r>
          </w:p>
        </w:tc>
      </w:tr>
      <w:tr w:rsidR="00B41655" w:rsidRPr="00ED2D95" w:rsidTr="00105CE5">
        <w:tc>
          <w:tcPr>
            <w:tcW w:w="709" w:type="dxa"/>
            <w:vAlign w:val="center"/>
          </w:tcPr>
          <w:p w:rsidR="00B41655" w:rsidRPr="008538F2" w:rsidRDefault="00B41655" w:rsidP="00105CE5">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3</w:t>
            </w:r>
          </w:p>
        </w:tc>
        <w:tc>
          <w:tcPr>
            <w:tcW w:w="7229" w:type="dxa"/>
            <w:vAlign w:val="center"/>
          </w:tcPr>
          <w:p w:rsidR="00B41655" w:rsidRPr="008538F2" w:rsidRDefault="00B41655" w:rsidP="00105CE5">
            <w:pPr>
              <w:rPr>
                <w:rFonts w:ascii="Times New Roman" w:eastAsia="Calibri" w:hAnsi="Times New Roman" w:cs="Times New Roman"/>
                <w:spacing w:val="-2"/>
                <w:sz w:val="20"/>
                <w:lang w:eastAsia="en-US"/>
              </w:rPr>
            </w:pPr>
            <w:r w:rsidRPr="00986322">
              <w:rPr>
                <w:rFonts w:ascii="Times New Roman" w:eastAsia="Calibri" w:hAnsi="Times New Roman" w:cs="Times New Roman"/>
                <w:spacing w:val="-2"/>
                <w:sz w:val="20"/>
                <w:lang w:eastAsia="en-US"/>
              </w:rPr>
              <w:t>Мердігердің қызметкерлері мен қызметтік көлігінің Тапсырыс берушінің аумағында және объектілерінде рұқсат құжаттарынсыз болу фактісі:</w:t>
            </w:r>
          </w:p>
        </w:tc>
        <w:tc>
          <w:tcPr>
            <w:tcW w:w="2268" w:type="dxa"/>
            <w:vAlign w:val="center"/>
          </w:tcPr>
          <w:p w:rsidR="00B41655" w:rsidRPr="008538F2" w:rsidRDefault="00B41655" w:rsidP="00105CE5">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B41655" w:rsidRPr="00ED2D95" w:rsidTr="00105CE5">
        <w:tc>
          <w:tcPr>
            <w:tcW w:w="709" w:type="dxa"/>
            <w:vAlign w:val="center"/>
          </w:tcPr>
          <w:p w:rsidR="00B41655" w:rsidRPr="008538F2" w:rsidRDefault="00B41655" w:rsidP="00105CE5">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3.1</w:t>
            </w:r>
          </w:p>
        </w:tc>
        <w:tc>
          <w:tcPr>
            <w:tcW w:w="7229" w:type="dxa"/>
            <w:vAlign w:val="center"/>
          </w:tcPr>
          <w:p w:rsidR="00B41655" w:rsidRPr="008538F2" w:rsidRDefault="00B41655" w:rsidP="00105CE5">
            <w:pPr>
              <w:rPr>
                <w:rFonts w:ascii="Times New Roman" w:eastAsia="Calibri" w:hAnsi="Times New Roman" w:cs="Times New Roman"/>
                <w:spacing w:val="-2"/>
                <w:sz w:val="20"/>
              </w:rPr>
            </w:pPr>
            <w:r w:rsidRPr="00986322">
              <w:rPr>
                <w:rFonts w:ascii="Times New Roman" w:eastAsia="Calibri" w:hAnsi="Times New Roman" w:cs="Times New Roman"/>
                <w:spacing w:val="-2"/>
                <w:sz w:val="20"/>
              </w:rPr>
              <w:t>Жыл ішінде қайталап жасалған бұзушылық фактісі;</w:t>
            </w:r>
          </w:p>
        </w:tc>
        <w:tc>
          <w:tcPr>
            <w:tcW w:w="2268" w:type="dxa"/>
            <w:vAlign w:val="center"/>
          </w:tcPr>
          <w:p w:rsidR="00B41655" w:rsidRPr="008538F2" w:rsidRDefault="00B41655" w:rsidP="00105CE5">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B41655" w:rsidRPr="00ED2D95" w:rsidTr="00105CE5">
        <w:tc>
          <w:tcPr>
            <w:tcW w:w="709" w:type="dxa"/>
            <w:vAlign w:val="center"/>
          </w:tcPr>
          <w:p w:rsidR="00B41655" w:rsidRPr="008538F2" w:rsidRDefault="00B41655" w:rsidP="00105CE5">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4</w:t>
            </w:r>
          </w:p>
        </w:tc>
        <w:tc>
          <w:tcPr>
            <w:tcW w:w="7229" w:type="dxa"/>
            <w:vAlign w:val="center"/>
          </w:tcPr>
          <w:p w:rsidR="00B41655" w:rsidRPr="008538F2" w:rsidRDefault="00B41655" w:rsidP="00105CE5">
            <w:pPr>
              <w:rPr>
                <w:rFonts w:ascii="Times New Roman" w:eastAsia="Calibri" w:hAnsi="Times New Roman" w:cs="Times New Roman"/>
                <w:spacing w:val="-2"/>
                <w:sz w:val="20"/>
                <w:lang w:eastAsia="en-US"/>
              </w:rPr>
            </w:pPr>
            <w:r w:rsidRPr="00986322">
              <w:rPr>
                <w:rFonts w:ascii="Times New Roman" w:eastAsia="Calibri" w:hAnsi="Times New Roman" w:cs="Times New Roman"/>
                <w:spacing w:val="-2"/>
                <w:sz w:val="20"/>
                <w:lang w:eastAsia="en-US"/>
              </w:rPr>
              <w:t>Мердігер қызметкерлерінің алкогольден, есірткіден, психотроптық, уытқұмарлықтан (сол тектестерден) масаң күйде, оның ішінде жұмыс күні ішінде алкогольден, есірткіден, уытқұмарлықтан (сол тектестерден)масаң күйін туғызатын заттарды пайдаланған жағдайларда жұмыста болу фактісі</w:t>
            </w:r>
          </w:p>
        </w:tc>
        <w:tc>
          <w:tcPr>
            <w:tcW w:w="2268" w:type="dxa"/>
            <w:vAlign w:val="center"/>
          </w:tcPr>
          <w:p w:rsidR="00B41655" w:rsidRPr="008538F2" w:rsidRDefault="00B41655" w:rsidP="00105CE5">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B41655" w:rsidRPr="00ED2D95" w:rsidTr="00105CE5">
        <w:tc>
          <w:tcPr>
            <w:tcW w:w="709" w:type="dxa"/>
            <w:vAlign w:val="center"/>
          </w:tcPr>
          <w:p w:rsidR="00B41655" w:rsidRPr="008538F2" w:rsidRDefault="00B41655" w:rsidP="00105CE5">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5</w:t>
            </w:r>
          </w:p>
        </w:tc>
        <w:tc>
          <w:tcPr>
            <w:tcW w:w="7229" w:type="dxa"/>
            <w:vAlign w:val="center"/>
          </w:tcPr>
          <w:p w:rsidR="00B41655" w:rsidRPr="008538F2" w:rsidRDefault="00B41655" w:rsidP="00105CE5">
            <w:pPr>
              <w:rPr>
                <w:rFonts w:ascii="Times New Roman" w:eastAsia="Calibri" w:hAnsi="Times New Roman" w:cs="Times New Roman"/>
                <w:spacing w:val="-2"/>
                <w:sz w:val="20"/>
                <w:lang w:eastAsia="en-US"/>
              </w:rPr>
            </w:pPr>
            <w:r w:rsidRPr="00093EA4">
              <w:rPr>
                <w:rFonts w:ascii="Times New Roman" w:eastAsia="Calibri" w:hAnsi="Times New Roman" w:cs="Times New Roman"/>
                <w:spacing w:val="-2"/>
                <w:sz w:val="20"/>
                <w:lang w:eastAsia="en-US"/>
              </w:rPr>
              <w:t>Мердігер жұмыскерлерінің алкогольдік, есірткілік, уытқұмарлық масаң күйін тудыратын заттарды (оларға ұқсас заттарды)кен орнының аумағына алып өту фактісі</w:t>
            </w:r>
          </w:p>
        </w:tc>
        <w:tc>
          <w:tcPr>
            <w:tcW w:w="2268" w:type="dxa"/>
            <w:vAlign w:val="center"/>
          </w:tcPr>
          <w:p w:rsidR="00B41655" w:rsidRPr="008538F2" w:rsidRDefault="00B41655" w:rsidP="00105CE5">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B41655" w:rsidRPr="00ED2D95" w:rsidTr="00105CE5">
        <w:tc>
          <w:tcPr>
            <w:tcW w:w="709" w:type="dxa"/>
            <w:vAlign w:val="center"/>
          </w:tcPr>
          <w:p w:rsidR="00B41655" w:rsidRPr="008538F2" w:rsidRDefault="00B41655" w:rsidP="00105CE5">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6</w:t>
            </w:r>
          </w:p>
        </w:tc>
        <w:tc>
          <w:tcPr>
            <w:tcW w:w="7229" w:type="dxa"/>
            <w:vAlign w:val="center"/>
          </w:tcPr>
          <w:p w:rsidR="00B41655" w:rsidRPr="008538F2" w:rsidRDefault="00B41655" w:rsidP="00105CE5">
            <w:pPr>
              <w:rPr>
                <w:rFonts w:ascii="Times New Roman" w:eastAsia="Calibri" w:hAnsi="Times New Roman" w:cs="Times New Roman"/>
                <w:spacing w:val="-2"/>
                <w:sz w:val="20"/>
                <w:lang w:eastAsia="en-US"/>
              </w:rPr>
            </w:pPr>
            <w:r w:rsidRPr="00093EA4">
              <w:rPr>
                <w:rFonts w:ascii="Times New Roman" w:eastAsia="Calibri" w:hAnsi="Times New Roman" w:cs="Times New Roman"/>
                <w:spacing w:val="-2"/>
                <w:sz w:val="20"/>
                <w:lang w:eastAsia="en-US"/>
              </w:rPr>
              <w:t>Мердігердің жүргізушілерінің кен орындарында және Тапсырыс берушінің өзге де қорғалатын және қорғалатын аумақтарында ЖЖМ өткізу және мақсатқа сай пайдаланбау (бензин, дизель отыны, май) фактісі</w:t>
            </w:r>
          </w:p>
        </w:tc>
        <w:tc>
          <w:tcPr>
            <w:tcW w:w="2268" w:type="dxa"/>
            <w:vAlign w:val="center"/>
          </w:tcPr>
          <w:p w:rsidR="00B41655" w:rsidRPr="008538F2" w:rsidRDefault="00B41655" w:rsidP="00105CE5">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B41655" w:rsidRPr="00ED2D95" w:rsidTr="00105CE5">
        <w:tc>
          <w:tcPr>
            <w:tcW w:w="709" w:type="dxa"/>
            <w:vAlign w:val="center"/>
          </w:tcPr>
          <w:p w:rsidR="00B41655" w:rsidRPr="008538F2" w:rsidRDefault="00B41655" w:rsidP="00105CE5">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7</w:t>
            </w:r>
          </w:p>
        </w:tc>
        <w:tc>
          <w:tcPr>
            <w:tcW w:w="7229" w:type="dxa"/>
            <w:vAlign w:val="center"/>
          </w:tcPr>
          <w:p w:rsidR="00B41655" w:rsidRPr="008538F2" w:rsidRDefault="00B41655" w:rsidP="00105CE5">
            <w:pPr>
              <w:rPr>
                <w:rFonts w:ascii="Times New Roman" w:eastAsia="Calibri" w:hAnsi="Times New Roman" w:cs="Times New Roman"/>
                <w:spacing w:val="-2"/>
                <w:sz w:val="20"/>
                <w:lang w:eastAsia="en-US"/>
              </w:rPr>
            </w:pPr>
            <w:r w:rsidRPr="00093EA4">
              <w:rPr>
                <w:rFonts w:ascii="Times New Roman" w:eastAsia="Calibri" w:hAnsi="Times New Roman" w:cs="Times New Roman"/>
                <w:spacing w:val="-2"/>
                <w:sz w:val="20"/>
                <w:lang w:eastAsia="en-US"/>
              </w:rPr>
              <w:t>Тапсырыс берушінің аумағы мен объектілерінен мердігер жұмыскерлерінің ТМҚ-ны (көлеміне, мөлшеріне қарамастан) заңсыз әкету фактісі</w:t>
            </w:r>
          </w:p>
        </w:tc>
        <w:tc>
          <w:tcPr>
            <w:tcW w:w="2268" w:type="dxa"/>
            <w:vAlign w:val="center"/>
          </w:tcPr>
          <w:p w:rsidR="00B41655" w:rsidRPr="008538F2" w:rsidRDefault="00B41655" w:rsidP="00105CE5">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800</w:t>
            </w:r>
          </w:p>
        </w:tc>
      </w:tr>
      <w:tr w:rsidR="00B41655" w:rsidRPr="00ED2D95" w:rsidTr="00105CE5">
        <w:tc>
          <w:tcPr>
            <w:tcW w:w="709" w:type="dxa"/>
            <w:vAlign w:val="center"/>
          </w:tcPr>
          <w:p w:rsidR="00B41655" w:rsidRPr="008538F2" w:rsidRDefault="00B41655" w:rsidP="00105CE5">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8</w:t>
            </w:r>
          </w:p>
        </w:tc>
        <w:tc>
          <w:tcPr>
            <w:tcW w:w="7229" w:type="dxa"/>
            <w:vAlign w:val="center"/>
          </w:tcPr>
          <w:p w:rsidR="00B41655" w:rsidRPr="008538F2" w:rsidRDefault="00B41655" w:rsidP="00105CE5">
            <w:pPr>
              <w:rPr>
                <w:rFonts w:ascii="Times New Roman" w:eastAsia="Calibri" w:hAnsi="Times New Roman" w:cs="Times New Roman"/>
                <w:spacing w:val="-2"/>
                <w:sz w:val="20"/>
                <w:lang w:eastAsia="en-US"/>
              </w:rPr>
            </w:pPr>
            <w:r w:rsidRPr="00093EA4">
              <w:rPr>
                <w:rFonts w:ascii="Times New Roman" w:eastAsia="Calibri" w:hAnsi="Times New Roman" w:cs="Times New Roman"/>
                <w:spacing w:val="-2"/>
                <w:sz w:val="20"/>
                <w:lang w:eastAsia="en-US"/>
              </w:rPr>
              <w:t>Мердігер қызметкерлерінің қызметтік құжаттаманың сақталуын қамтамасыз етпеу фактісі</w:t>
            </w:r>
          </w:p>
        </w:tc>
        <w:tc>
          <w:tcPr>
            <w:tcW w:w="2268" w:type="dxa"/>
            <w:vAlign w:val="center"/>
          </w:tcPr>
          <w:p w:rsidR="00B41655" w:rsidRPr="008538F2" w:rsidRDefault="00B41655" w:rsidP="00105CE5">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200</w:t>
            </w:r>
          </w:p>
        </w:tc>
      </w:tr>
      <w:tr w:rsidR="00B41655" w:rsidRPr="00ED2D95" w:rsidTr="00105CE5">
        <w:tc>
          <w:tcPr>
            <w:tcW w:w="709" w:type="dxa"/>
            <w:vAlign w:val="center"/>
          </w:tcPr>
          <w:p w:rsidR="00B41655" w:rsidRPr="008538F2" w:rsidRDefault="00B41655" w:rsidP="00105CE5">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9</w:t>
            </w:r>
          </w:p>
        </w:tc>
        <w:tc>
          <w:tcPr>
            <w:tcW w:w="7229" w:type="dxa"/>
            <w:vAlign w:val="center"/>
          </w:tcPr>
          <w:p w:rsidR="00B41655" w:rsidRPr="008538F2" w:rsidRDefault="00B41655" w:rsidP="00105CE5">
            <w:pPr>
              <w:rPr>
                <w:rFonts w:ascii="Times New Roman" w:eastAsia="Calibri" w:hAnsi="Times New Roman" w:cs="Times New Roman"/>
                <w:spacing w:val="-2"/>
                <w:sz w:val="20"/>
                <w:lang w:eastAsia="en-US"/>
              </w:rPr>
            </w:pPr>
            <w:r w:rsidRPr="00093EA4">
              <w:rPr>
                <w:rFonts w:ascii="Times New Roman" w:eastAsia="Calibri" w:hAnsi="Times New Roman" w:cs="Times New Roman"/>
                <w:spacing w:val="-2"/>
                <w:sz w:val="20"/>
                <w:lang w:eastAsia="en-US"/>
              </w:rPr>
              <w:t>Өткізу және объектішілік режимді қамтамасыз ету саласындағы қауіпсіздік саясатының өзге де талаптарын және Тапсырыс берушінің басқа да басшы құжаттарын бұзу фактісі:</w:t>
            </w:r>
          </w:p>
        </w:tc>
        <w:tc>
          <w:tcPr>
            <w:tcW w:w="2268" w:type="dxa"/>
            <w:vAlign w:val="center"/>
          </w:tcPr>
          <w:p w:rsidR="00B41655" w:rsidRPr="008538F2" w:rsidRDefault="00B41655" w:rsidP="00105CE5">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B41655" w:rsidRPr="00ED2D95" w:rsidTr="00105CE5">
        <w:tc>
          <w:tcPr>
            <w:tcW w:w="709" w:type="dxa"/>
            <w:vAlign w:val="center"/>
          </w:tcPr>
          <w:p w:rsidR="00B41655" w:rsidRPr="008538F2" w:rsidRDefault="00B41655" w:rsidP="00105CE5">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9.1</w:t>
            </w:r>
          </w:p>
        </w:tc>
        <w:tc>
          <w:tcPr>
            <w:tcW w:w="7229" w:type="dxa"/>
            <w:vAlign w:val="center"/>
          </w:tcPr>
          <w:p w:rsidR="00B41655" w:rsidRPr="008538F2" w:rsidRDefault="00B41655" w:rsidP="00105CE5">
            <w:pPr>
              <w:rPr>
                <w:rFonts w:ascii="Times New Roman" w:eastAsia="Calibri" w:hAnsi="Times New Roman" w:cs="Times New Roman"/>
                <w:spacing w:val="-2"/>
                <w:sz w:val="20"/>
              </w:rPr>
            </w:pPr>
            <w:r w:rsidRPr="00093EA4">
              <w:rPr>
                <w:rFonts w:ascii="Times New Roman" w:eastAsia="Calibri" w:hAnsi="Times New Roman" w:cs="Times New Roman"/>
                <w:spacing w:val="-2"/>
                <w:sz w:val="20"/>
              </w:rPr>
              <w:t>Жыл ішінде қайталап жасалған бұзушылық фактісі;</w:t>
            </w:r>
          </w:p>
        </w:tc>
        <w:tc>
          <w:tcPr>
            <w:tcW w:w="2268" w:type="dxa"/>
            <w:vAlign w:val="center"/>
          </w:tcPr>
          <w:p w:rsidR="00B41655" w:rsidRPr="008538F2" w:rsidRDefault="00B41655" w:rsidP="00105CE5">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B41655" w:rsidRPr="00ED2D95" w:rsidTr="00105CE5">
        <w:tc>
          <w:tcPr>
            <w:tcW w:w="709" w:type="dxa"/>
            <w:vAlign w:val="center"/>
          </w:tcPr>
          <w:p w:rsidR="00B41655" w:rsidRPr="008538F2" w:rsidRDefault="00B41655" w:rsidP="00105CE5">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10</w:t>
            </w:r>
          </w:p>
        </w:tc>
        <w:tc>
          <w:tcPr>
            <w:tcW w:w="7229" w:type="dxa"/>
            <w:vAlign w:val="center"/>
          </w:tcPr>
          <w:p w:rsidR="00B41655" w:rsidRPr="008538F2" w:rsidRDefault="00B41655" w:rsidP="00105CE5">
            <w:pPr>
              <w:rPr>
                <w:rFonts w:ascii="Times New Roman" w:eastAsia="Calibri" w:hAnsi="Times New Roman" w:cs="Times New Roman"/>
                <w:spacing w:val="-2"/>
                <w:sz w:val="20"/>
                <w:lang w:eastAsia="en-US"/>
              </w:rPr>
            </w:pPr>
            <w:r w:rsidRPr="00093EA4">
              <w:rPr>
                <w:rFonts w:ascii="Times New Roman" w:eastAsia="Calibri" w:hAnsi="Times New Roman" w:cs="Times New Roman"/>
                <w:spacing w:val="-2"/>
                <w:sz w:val="20"/>
                <w:lang w:eastAsia="en-US"/>
              </w:rPr>
              <w:t>Өзге де бұзушылық фактілері</w:t>
            </w:r>
          </w:p>
        </w:tc>
        <w:tc>
          <w:tcPr>
            <w:tcW w:w="2268" w:type="dxa"/>
            <w:vAlign w:val="center"/>
          </w:tcPr>
          <w:p w:rsidR="00B41655" w:rsidRPr="008538F2" w:rsidRDefault="00B41655" w:rsidP="00105CE5">
            <w:pPr>
              <w:jc w:val="center"/>
              <w:rPr>
                <w:rFonts w:ascii="Times New Roman" w:eastAsia="Calibri" w:hAnsi="Times New Roman" w:cs="Times New Roman"/>
                <w:spacing w:val="-2"/>
                <w:sz w:val="20"/>
                <w:lang w:eastAsia="en-US"/>
              </w:rPr>
            </w:pPr>
            <w:r w:rsidRPr="00093EA4">
              <w:rPr>
                <w:rFonts w:ascii="Times New Roman" w:eastAsia="Calibri" w:hAnsi="Times New Roman" w:cs="Times New Roman"/>
                <w:spacing w:val="-2"/>
                <w:sz w:val="20"/>
              </w:rPr>
              <w:t>бұзушылықтың салдарына, ауырлығына қарай, бірақ 200 ТЕК -</w:t>
            </w:r>
            <w:r w:rsidRPr="00093EA4">
              <w:rPr>
                <w:rFonts w:ascii="Times New Roman" w:eastAsia="Calibri" w:hAnsi="Times New Roman" w:cs="Times New Roman"/>
                <w:spacing w:val="-2"/>
                <w:sz w:val="20"/>
              </w:rPr>
              <w:lastRenderedPageBreak/>
              <w:t>тен артық емес</w:t>
            </w:r>
          </w:p>
        </w:tc>
      </w:tr>
    </w:tbl>
    <w:p w:rsidR="00B41655" w:rsidRPr="00ED2D95" w:rsidRDefault="00B41655" w:rsidP="00B41655">
      <w:pPr>
        <w:widowControl/>
        <w:autoSpaceDE/>
        <w:autoSpaceDN/>
        <w:adjustRightInd/>
        <w:ind w:firstLine="709"/>
        <w:jc w:val="both"/>
        <w:rPr>
          <w:rFonts w:ascii="Times New Roman" w:eastAsia="Times New Roman" w:hAnsi="Times New Roman" w:cs="Times New Roman"/>
          <w:spacing w:val="-2"/>
          <w:sz w:val="20"/>
          <w:szCs w:val="20"/>
          <w:lang w:eastAsia="en-US"/>
        </w:rPr>
      </w:pPr>
    </w:p>
    <w:p w:rsidR="00B41655" w:rsidRDefault="00B41655" w:rsidP="00B41655">
      <w:pPr>
        <w:widowControl/>
        <w:autoSpaceDE/>
        <w:autoSpaceDN/>
        <w:adjustRightInd/>
        <w:ind w:firstLine="709"/>
        <w:jc w:val="both"/>
        <w:rPr>
          <w:rFonts w:ascii="Times New Roman" w:eastAsia="Calibri" w:hAnsi="Times New Roman" w:cs="Times New Roman"/>
          <w:spacing w:val="-2"/>
          <w:sz w:val="20"/>
          <w:szCs w:val="20"/>
          <w:lang w:eastAsia="en-US"/>
        </w:rPr>
      </w:pPr>
      <w:r w:rsidRPr="00093EA4">
        <w:rPr>
          <w:rFonts w:ascii="Times New Roman" w:eastAsia="Calibri" w:hAnsi="Times New Roman" w:cs="Times New Roman"/>
          <w:spacing w:val="-2"/>
          <w:sz w:val="20"/>
          <w:szCs w:val="20"/>
          <w:lang w:eastAsia="en-US"/>
        </w:rPr>
        <w:t>1.</w:t>
      </w:r>
      <w:proofErr w:type="gramStart"/>
      <w:r w:rsidRPr="00093EA4">
        <w:rPr>
          <w:rFonts w:ascii="Times New Roman" w:eastAsia="Calibri" w:hAnsi="Times New Roman" w:cs="Times New Roman"/>
          <w:spacing w:val="-2"/>
          <w:sz w:val="20"/>
          <w:szCs w:val="20"/>
          <w:lang w:eastAsia="en-US"/>
        </w:rPr>
        <w:t>3.Бұзушылық</w:t>
      </w:r>
      <w:proofErr w:type="gramEnd"/>
      <w:r w:rsidRPr="00093EA4">
        <w:rPr>
          <w:rFonts w:ascii="Times New Roman" w:eastAsia="Calibri" w:hAnsi="Times New Roman" w:cs="Times New Roman"/>
          <w:spacing w:val="-2"/>
          <w:sz w:val="20"/>
          <w:szCs w:val="20"/>
          <w:lang w:eastAsia="en-US"/>
        </w:rPr>
        <w:t xml:space="preserve"> фактісі екі данада тиісті актімен ресімделеді және оған бұзушылықты анықтаған Тапсырыс берушінің өкілі, сондай-ақ бұзушылыққа жол берген тікелей бұзушы қол қояды. Актіде жасалған бұзушылықтың фабуласы, анықталған күні мен уақыты, бұзушылықтың салдары, бұзушылықты жою жөнінде қабылданған шаралар көрсетіледі. Бұзушы актіге қол қоюдан бас тартқан немесе Тапсырыс берушінің өкілі жасаған актінің мазмұнымен келіспеген жағдайда, бұзушының түсініктеме беруден бас тартқанын растайтын актісі болған не ол Тапсырыс берушінің өкілі жасаған, мердігер / мердігер қызметкері тарапынан жол берілген бұзушылықты растауы мүмкін басқа тұлғалардың қатысуымен жасалған актіге қол қоюға келіспеген жағдайда, актінің заңды күші бар және мердігер үшін міндетті деп танылады.</w:t>
      </w:r>
    </w:p>
    <w:p w:rsidR="00B41655" w:rsidRDefault="00B41655" w:rsidP="00B41655">
      <w:pPr>
        <w:widowControl/>
        <w:autoSpaceDE/>
        <w:autoSpaceDN/>
        <w:adjustRightInd/>
        <w:ind w:firstLine="709"/>
        <w:jc w:val="both"/>
        <w:rPr>
          <w:rFonts w:ascii="Times New Roman" w:eastAsia="Calibri" w:hAnsi="Times New Roman" w:cs="Times New Roman"/>
          <w:spacing w:val="-2"/>
          <w:sz w:val="20"/>
          <w:szCs w:val="20"/>
          <w:lang w:eastAsia="en-US"/>
        </w:rPr>
      </w:pPr>
      <w:r w:rsidRPr="00093EA4">
        <w:rPr>
          <w:rFonts w:ascii="Times New Roman" w:eastAsia="Calibri" w:hAnsi="Times New Roman" w:cs="Times New Roman"/>
          <w:spacing w:val="-2"/>
          <w:sz w:val="20"/>
          <w:szCs w:val="20"/>
          <w:lang w:eastAsia="en-US"/>
        </w:rPr>
        <w:t>Барлық актілердің көшірмелері мердігер басшылығына жіберілетін хабарлама-хатқа қоса беріледі. Жоғарыда көрсетілген құжаттар Тапсырыс берушінің орындалған жұмыстар үшін төленуге тиісті сомадан ақша қаражатын ұстап қалуы үшін негіз болады. Жұмыс құнынан айыппұл сомасы шегеріледі, алынған айырма жұмысқа ақы төлеуге шот ұсыну үшін негіз болады.</w:t>
      </w:r>
    </w:p>
    <w:p w:rsidR="00B41655" w:rsidRDefault="00B41655" w:rsidP="00B41655">
      <w:pPr>
        <w:widowControl/>
        <w:autoSpaceDE/>
        <w:autoSpaceDN/>
        <w:adjustRightInd/>
        <w:ind w:firstLine="709"/>
        <w:jc w:val="both"/>
        <w:rPr>
          <w:rFonts w:ascii="Times New Roman" w:eastAsia="Calibri" w:hAnsi="Times New Roman" w:cs="Times New Roman"/>
          <w:spacing w:val="-2"/>
          <w:sz w:val="20"/>
          <w:szCs w:val="20"/>
          <w:lang w:eastAsia="en-US"/>
        </w:rPr>
      </w:pPr>
      <w:r w:rsidRPr="00093EA4">
        <w:rPr>
          <w:rFonts w:ascii="Times New Roman" w:eastAsia="Calibri" w:hAnsi="Times New Roman" w:cs="Times New Roman"/>
          <w:spacing w:val="-2"/>
          <w:sz w:val="20"/>
          <w:szCs w:val="20"/>
          <w:lang w:eastAsia="en-US"/>
        </w:rPr>
        <w:t>Айыппұлды мердігер әрбір бұзушылық фактісі үшін жасалған бұзушылық келтірген залалдарды өтеу сомасына қарамастан және одан тыс төлейді.</w:t>
      </w:r>
    </w:p>
    <w:p w:rsidR="00B41655" w:rsidRDefault="00B41655" w:rsidP="00B41655">
      <w:pPr>
        <w:widowControl/>
        <w:autoSpaceDE/>
        <w:autoSpaceDN/>
        <w:adjustRightInd/>
        <w:ind w:firstLine="709"/>
        <w:jc w:val="both"/>
        <w:rPr>
          <w:rFonts w:ascii="Times New Roman" w:eastAsia="Calibri" w:hAnsi="Times New Roman" w:cs="Times New Roman"/>
          <w:spacing w:val="-2"/>
          <w:sz w:val="20"/>
          <w:szCs w:val="20"/>
          <w:lang w:eastAsia="en-US"/>
        </w:rPr>
      </w:pPr>
      <w:r w:rsidRPr="00093EA4">
        <w:rPr>
          <w:rFonts w:ascii="Times New Roman" w:eastAsia="Calibri" w:hAnsi="Times New Roman" w:cs="Times New Roman"/>
          <w:spacing w:val="-2"/>
          <w:sz w:val="20"/>
          <w:szCs w:val="20"/>
          <w:lang w:eastAsia="en-US"/>
        </w:rPr>
        <w:t>Тиісті хатты алғаннан кейін мердігер тапсырысшының талап етуі бойынша қауіпсіздік саясатының талаптарын және тапсырысшының басқа да басшы құжаттарын өткізу және объектішілік режим талаптарын сақтау бөлігінде екі және одан да көп рет бұзуға жол берген қызметкерді ауыстыруға міндетті.</w:t>
      </w:r>
    </w:p>
    <w:p w:rsidR="00B41655" w:rsidRPr="00ED2D95" w:rsidRDefault="00B41655" w:rsidP="00B41655">
      <w:pPr>
        <w:widowControl/>
        <w:autoSpaceDE/>
        <w:autoSpaceDN/>
        <w:adjustRightInd/>
        <w:ind w:firstLine="709"/>
        <w:jc w:val="both"/>
        <w:rPr>
          <w:rFonts w:ascii="Times New Roman" w:eastAsia="Times New Roman" w:hAnsi="Times New Roman" w:cs="Times New Roman"/>
          <w:spacing w:val="-2"/>
          <w:sz w:val="20"/>
          <w:szCs w:val="20"/>
          <w:lang w:eastAsia="en-US"/>
        </w:rPr>
      </w:pPr>
    </w:p>
    <w:p w:rsidR="00B41655" w:rsidRPr="00ED2D95" w:rsidRDefault="00B41655" w:rsidP="00B41655">
      <w:pPr>
        <w:widowControl/>
        <w:ind w:left="708"/>
        <w:jc w:val="center"/>
        <w:outlineLvl w:val="0"/>
        <w:rPr>
          <w:rFonts w:ascii="Times New Roman" w:eastAsia="Times New Roman" w:hAnsi="Times New Roman" w:cs="Times New Roman"/>
          <w:color w:val="000000"/>
          <w:sz w:val="20"/>
          <w:szCs w:val="20"/>
          <w:lang w:eastAsia="en-US"/>
        </w:rPr>
      </w:pPr>
      <w:r w:rsidRPr="00093EA4">
        <w:rPr>
          <w:rFonts w:ascii="Times New Roman" w:hAnsi="Times New Roman" w:cs="Times New Roman"/>
          <w:b/>
          <w:bCs/>
          <w:sz w:val="20"/>
          <w:szCs w:val="20"/>
        </w:rPr>
        <w:t>Бөлім 2. ДЕҚҚОҚ және ӨҚ саласындағы міндеттемелер</w:t>
      </w:r>
    </w:p>
    <w:p w:rsidR="00B41655" w:rsidRPr="00ED2D95" w:rsidRDefault="00B41655" w:rsidP="00B41655">
      <w:pPr>
        <w:widowControl/>
        <w:jc w:val="both"/>
        <w:outlineLvl w:val="0"/>
        <w:rPr>
          <w:rFonts w:ascii="Times New Roman" w:eastAsia="Times New Roman" w:hAnsi="Times New Roman" w:cs="Times New Roman"/>
          <w:b/>
          <w:bCs/>
          <w:color w:val="000000"/>
          <w:sz w:val="20"/>
          <w:szCs w:val="20"/>
          <w:lang w:eastAsia="en-US"/>
        </w:rPr>
      </w:pPr>
      <w:r w:rsidRPr="00093EA4">
        <w:rPr>
          <w:rFonts w:ascii="Times New Roman" w:eastAsia="Times New Roman" w:hAnsi="Times New Roman" w:cs="Times New Roman"/>
          <w:b/>
          <w:bCs/>
          <w:color w:val="000000"/>
          <w:sz w:val="20"/>
          <w:szCs w:val="20"/>
          <w:lang w:eastAsia="en-US"/>
        </w:rPr>
        <w:t>2.1. Жалпы ережелер</w:t>
      </w:r>
    </w:p>
    <w:p w:rsidR="00B41655" w:rsidRPr="00ED2D95" w:rsidRDefault="00B41655" w:rsidP="00B41655">
      <w:pPr>
        <w:widowControl/>
        <w:numPr>
          <w:ilvl w:val="0"/>
          <w:numId w:val="29"/>
        </w:numPr>
        <w:autoSpaceDE/>
        <w:autoSpaceDN/>
        <w:adjustRightInd/>
        <w:jc w:val="both"/>
        <w:outlineLvl w:val="0"/>
        <w:rPr>
          <w:rFonts w:ascii="Times New Roman" w:hAnsi="Times New Roman" w:cs="Times New Roman"/>
          <w:b/>
          <w:bCs/>
          <w:sz w:val="20"/>
          <w:szCs w:val="20"/>
        </w:rPr>
      </w:pPr>
      <w:r w:rsidRPr="007137BC">
        <w:rPr>
          <w:rFonts w:ascii="Times New Roman" w:eastAsia="Times New Roman" w:hAnsi="Times New Roman" w:cs="Times New Roman"/>
          <w:sz w:val="20"/>
          <w:szCs w:val="20"/>
        </w:rPr>
        <w:t>Жұмыстар басталғанға дейін мердігер (қосалқы мердігер) Тапсырысшыға тікелей Тапсырысшының аумағында жұмыстар жүргізуге рұқсат етілген адамдардың тізімін беруге тиіс. Мердігер ұйым басшысының бұйрығымен тағайындалған, жұмыс жүргізуге рұқсаты бар персонал мердігерден (қосалқы мердігерден) жұмыс жүргізуші бола алады</w:t>
      </w:r>
      <w:r w:rsidRPr="00ED2D95">
        <w:rPr>
          <w:rFonts w:ascii="Times New Roman" w:eastAsia="Times New Roman" w:hAnsi="Times New Roman" w:cs="Times New Roman"/>
          <w:sz w:val="20"/>
          <w:szCs w:val="20"/>
        </w:rPr>
        <w:t>.</w:t>
      </w:r>
    </w:p>
    <w:p w:rsidR="00B41655" w:rsidRDefault="00B41655" w:rsidP="00B41655">
      <w:pPr>
        <w:widowControl/>
        <w:numPr>
          <w:ilvl w:val="0"/>
          <w:numId w:val="29"/>
        </w:numPr>
        <w:autoSpaceDE/>
        <w:autoSpaceDN/>
        <w:adjustRightInd/>
        <w:jc w:val="both"/>
        <w:outlineLvl w:val="0"/>
        <w:rPr>
          <w:rFonts w:ascii="Times New Roman" w:eastAsia="Times New Roman" w:hAnsi="Times New Roman" w:cs="Times New Roman"/>
          <w:bCs/>
          <w:sz w:val="20"/>
          <w:szCs w:val="20"/>
          <w:lang w:eastAsia="en-US"/>
        </w:rPr>
      </w:pPr>
      <w:r w:rsidRPr="007137BC">
        <w:rPr>
          <w:rFonts w:ascii="Times New Roman" w:eastAsia="Times New Roman" w:hAnsi="Times New Roman" w:cs="Times New Roman"/>
          <w:sz w:val="20"/>
          <w:szCs w:val="20"/>
          <w:lang w:eastAsia="en-US"/>
        </w:rPr>
        <w:t xml:space="preserve">Егер ҚР заңнамасының шарттары бойынша қауіпті өндірістік объектілерде жұмыстар жүргізу аттестатталуға жататын болса, мердігер (қосалқы мердігер) тапсырыс берушінің объектілерінде жұмыстар басталғанға дейін тиісті аттестаттауды растауға </w:t>
      </w:r>
      <w:proofErr w:type="gramStart"/>
      <w:r w:rsidRPr="007137BC">
        <w:rPr>
          <w:rFonts w:ascii="Times New Roman" w:eastAsia="Times New Roman" w:hAnsi="Times New Roman" w:cs="Times New Roman"/>
          <w:sz w:val="20"/>
          <w:szCs w:val="20"/>
          <w:lang w:eastAsia="en-US"/>
        </w:rPr>
        <w:t>тиіс.</w:t>
      </w:r>
      <w:r w:rsidRPr="00ED2D95">
        <w:rPr>
          <w:rFonts w:ascii="Times New Roman" w:eastAsia="Times New Roman" w:hAnsi="Times New Roman" w:cs="Times New Roman"/>
          <w:bCs/>
          <w:sz w:val="20"/>
          <w:szCs w:val="20"/>
          <w:lang w:eastAsia="en-US"/>
        </w:rPr>
        <w:t>До</w:t>
      </w:r>
      <w:proofErr w:type="gramEnd"/>
      <w:r w:rsidRPr="00ED2D95">
        <w:rPr>
          <w:rFonts w:ascii="Times New Roman" w:eastAsia="Times New Roman" w:hAnsi="Times New Roman" w:cs="Times New Roman"/>
          <w:bCs/>
          <w:sz w:val="20"/>
          <w:szCs w:val="20"/>
          <w:lang w:eastAsia="en-US"/>
        </w:rPr>
        <w:t xml:space="preserve"> начало работы Подрядчик </w:t>
      </w:r>
      <w:r w:rsidRPr="00ED2D95">
        <w:rPr>
          <w:rFonts w:ascii="Times New Roman" w:eastAsia="Times New Roman" w:hAnsi="Times New Roman" w:cs="Times New Roman"/>
          <w:sz w:val="20"/>
          <w:szCs w:val="20"/>
          <w:lang w:eastAsia="en-US"/>
        </w:rPr>
        <w:t xml:space="preserve">(субподрядчик) </w:t>
      </w:r>
      <w:r w:rsidRPr="00ED2D95">
        <w:rPr>
          <w:rFonts w:ascii="Times New Roman" w:eastAsia="Times New Roman" w:hAnsi="Times New Roman" w:cs="Times New Roman"/>
          <w:bCs/>
          <w:sz w:val="20"/>
          <w:szCs w:val="20"/>
          <w:lang w:eastAsia="en-US"/>
        </w:rPr>
        <w:t>обязан организовать устойчивую радио или телефонную  связь между местом проводимых работ и диспетчерскими службами Заказчика.</w:t>
      </w:r>
    </w:p>
    <w:p w:rsidR="00B41655" w:rsidRPr="007137BC" w:rsidRDefault="00B41655" w:rsidP="00B41655">
      <w:pPr>
        <w:widowControl/>
        <w:numPr>
          <w:ilvl w:val="0"/>
          <w:numId w:val="29"/>
        </w:numPr>
        <w:autoSpaceDE/>
        <w:autoSpaceDN/>
        <w:adjustRightInd/>
        <w:jc w:val="both"/>
        <w:outlineLvl w:val="0"/>
        <w:rPr>
          <w:rFonts w:ascii="Times New Roman" w:hAnsi="Times New Roman" w:cs="Times New Roman"/>
          <w:b/>
          <w:bCs/>
          <w:sz w:val="20"/>
          <w:szCs w:val="20"/>
        </w:rPr>
      </w:pPr>
      <w:r w:rsidRPr="007137BC">
        <w:rPr>
          <w:rFonts w:ascii="Times New Roman" w:eastAsiaTheme="minorEastAsia" w:hAnsi="Times New Roman" w:cs="Times New Roman"/>
          <w:b/>
          <w:sz w:val="20"/>
          <w:szCs w:val="20"/>
          <w:lang w:eastAsia="zh-CN"/>
        </w:rPr>
        <w:t xml:space="preserve">Ұңғыманы бұрғылау кезінде </w:t>
      </w:r>
      <w:r w:rsidRPr="007137BC">
        <w:rPr>
          <w:rFonts w:ascii="Times New Roman" w:eastAsiaTheme="minorEastAsia" w:hAnsi="Times New Roman" w:cs="Times New Roman"/>
          <w:sz w:val="20"/>
          <w:szCs w:val="20"/>
          <w:lang w:eastAsia="zh-CN"/>
        </w:rPr>
        <w:t>ұңғыманы салуға бекітілген жоба, геологиялық-техникалық наряд және іске қосу конференциясының актісі болған кезде бұрғылау басталады.</w:t>
      </w:r>
    </w:p>
    <w:p w:rsidR="00B41655" w:rsidRPr="007137BC" w:rsidRDefault="00B41655" w:rsidP="00B41655">
      <w:pPr>
        <w:widowControl/>
        <w:numPr>
          <w:ilvl w:val="0"/>
          <w:numId w:val="29"/>
        </w:numPr>
        <w:autoSpaceDE/>
        <w:autoSpaceDN/>
        <w:adjustRightInd/>
        <w:jc w:val="both"/>
        <w:outlineLvl w:val="0"/>
        <w:rPr>
          <w:rFonts w:ascii="Times New Roman" w:hAnsi="Times New Roman" w:cs="Times New Roman"/>
          <w:b/>
          <w:bCs/>
          <w:sz w:val="20"/>
          <w:szCs w:val="20"/>
        </w:rPr>
      </w:pPr>
      <w:r w:rsidRPr="007137BC">
        <w:rPr>
          <w:rFonts w:ascii="Times New Roman" w:hAnsi="Times New Roman" w:cs="Times New Roman"/>
          <w:sz w:val="20"/>
          <w:szCs w:val="20"/>
        </w:rPr>
        <w:t>Ұңғымаларды салу және қайта жаңарту ұңғыманы салу жобасына сәйкес жүзеге асырылуы тиіс.</w:t>
      </w:r>
    </w:p>
    <w:p w:rsidR="00B41655" w:rsidRPr="007137BC" w:rsidRDefault="00B41655" w:rsidP="00B41655">
      <w:pPr>
        <w:widowControl/>
        <w:numPr>
          <w:ilvl w:val="0"/>
          <w:numId w:val="29"/>
        </w:numPr>
        <w:autoSpaceDE/>
        <w:autoSpaceDN/>
        <w:adjustRightInd/>
        <w:jc w:val="both"/>
        <w:outlineLvl w:val="0"/>
        <w:rPr>
          <w:rFonts w:ascii="Times New Roman" w:hAnsi="Times New Roman" w:cs="Times New Roman"/>
          <w:b/>
          <w:bCs/>
          <w:sz w:val="20"/>
          <w:szCs w:val="22"/>
        </w:rPr>
      </w:pPr>
      <w:r w:rsidRPr="007137BC">
        <w:rPr>
          <w:rFonts w:ascii="Times New Roman" w:eastAsia="Times New Roman" w:hAnsi="Times New Roman" w:cs="Times New Roman"/>
          <w:sz w:val="20"/>
          <w:szCs w:val="20"/>
          <w:lang w:eastAsia="en-US"/>
        </w:rPr>
        <w:t>Тапсырыс беруші жұмыс объектісін мердігерге берген жағдайда, соңғысы объектіні акт – рұқсатқа сәйкес қабылдауы, наряд – рұқсатты ресімдеуі, жұмыс жүргізілетін орынды сигналдық лентамен қоршауы, ескерту плакаттарын ілуі, қазылған орлар арқылы адамдар өтетін жерлерде сүйеніштері бар көпіршелер орнатуы тиіс. Қоршауларда ескерту жазбалары мен белгілері, ал түнгі уақытта жарық орнатылады.</w:t>
      </w:r>
    </w:p>
    <w:p w:rsidR="00B41655" w:rsidRPr="007137BC" w:rsidRDefault="00B41655" w:rsidP="00B41655">
      <w:pPr>
        <w:widowControl/>
        <w:numPr>
          <w:ilvl w:val="0"/>
          <w:numId w:val="29"/>
        </w:numPr>
        <w:autoSpaceDE/>
        <w:autoSpaceDN/>
        <w:adjustRightInd/>
        <w:jc w:val="both"/>
        <w:outlineLvl w:val="0"/>
        <w:rPr>
          <w:rFonts w:ascii="Times New Roman" w:hAnsi="Times New Roman" w:cs="Times New Roman"/>
          <w:b/>
          <w:bCs/>
          <w:sz w:val="20"/>
          <w:szCs w:val="22"/>
        </w:rPr>
      </w:pPr>
      <w:r w:rsidRPr="007137BC">
        <w:rPr>
          <w:rFonts w:ascii="Times New Roman" w:hAnsi="Times New Roman" w:cs="Times New Roman"/>
          <w:sz w:val="20"/>
          <w:szCs w:val="22"/>
          <w:lang w:eastAsia="en-US"/>
        </w:rPr>
        <w:t>Барлық автокөлік құралдары GPS-трекерлермен жарақтандырылуы, сондай-ақ келісімшарттық аумақта жылдамдық режимін сақтауы тиіс.</w:t>
      </w:r>
    </w:p>
    <w:p w:rsidR="00B41655" w:rsidRPr="00ED2D95" w:rsidRDefault="00B41655" w:rsidP="00B41655">
      <w:pPr>
        <w:widowControl/>
        <w:autoSpaceDE/>
        <w:autoSpaceDN/>
        <w:adjustRightInd/>
        <w:ind w:left="360" w:hanging="360"/>
        <w:jc w:val="both"/>
        <w:outlineLvl w:val="0"/>
        <w:rPr>
          <w:rFonts w:ascii="Times New Roman" w:hAnsi="Times New Roman" w:cs="Times New Roman"/>
          <w:b/>
          <w:bCs/>
          <w:sz w:val="20"/>
          <w:szCs w:val="20"/>
        </w:rPr>
      </w:pPr>
      <w:r w:rsidRPr="007137BC">
        <w:rPr>
          <w:rFonts w:ascii="Times New Roman" w:eastAsiaTheme="minorHAnsi" w:hAnsi="Times New Roman" w:cs="Times New Roman"/>
          <w:iCs/>
          <w:sz w:val="20"/>
          <w:szCs w:val="22"/>
          <w:lang w:eastAsia="en-US"/>
        </w:rPr>
        <w:t xml:space="preserve">7. </w:t>
      </w:r>
      <w:r>
        <w:rPr>
          <w:rFonts w:ascii="Times New Roman" w:eastAsiaTheme="minorHAnsi" w:hAnsi="Times New Roman" w:cs="Times New Roman"/>
          <w:iCs/>
          <w:sz w:val="20"/>
          <w:szCs w:val="22"/>
          <w:lang w:val="kk-KZ" w:eastAsia="en-US"/>
        </w:rPr>
        <w:t xml:space="preserve">  </w:t>
      </w:r>
      <w:r w:rsidRPr="007137BC">
        <w:rPr>
          <w:rFonts w:ascii="Times New Roman" w:eastAsiaTheme="minorHAnsi" w:hAnsi="Times New Roman" w:cs="Times New Roman"/>
          <w:iCs/>
          <w:sz w:val="20"/>
          <w:szCs w:val="22"/>
          <w:lang w:eastAsia="en-US"/>
        </w:rPr>
        <w:t>Барлық автомобиль көлік құралдарының GPS-Трекерлеріне (IP-мекенжайы, логин және пароль), оның ішінде қосалқы мердігерлік ұйымдарға, "Маңғыстаумұнайгаз" АҚ Қаламқас және Жетібай кен орындарында тартылған көлік қызметтерін көрсету үшін тартылатын ұйымдарға "Маңғыстаумұнайгаз"АҚ ЦИТД ахуалдық орталығына рұқсат беру.</w:t>
      </w:r>
    </w:p>
    <w:p w:rsidR="00B41655" w:rsidRPr="00510D3F" w:rsidRDefault="00B41655" w:rsidP="00B41655">
      <w:pPr>
        <w:pStyle w:val="a8"/>
        <w:jc w:val="both"/>
        <w:rPr>
          <w:rFonts w:ascii="Times New Roman" w:hAnsi="Times New Roman" w:cs="Times New Roman"/>
          <w:b/>
          <w:sz w:val="20"/>
          <w:szCs w:val="20"/>
        </w:rPr>
      </w:pPr>
      <w:r w:rsidRPr="00510D3F">
        <w:rPr>
          <w:rFonts w:ascii="Times New Roman" w:eastAsia="Times New Roman" w:hAnsi="Times New Roman" w:cs="Times New Roman"/>
          <w:b/>
          <w:sz w:val="20"/>
          <w:szCs w:val="20"/>
        </w:rPr>
        <w:t xml:space="preserve">2.2. </w:t>
      </w:r>
      <w:r w:rsidRPr="007137BC">
        <w:rPr>
          <w:rFonts w:ascii="Times New Roman" w:hAnsi="Times New Roman" w:cs="Times New Roman"/>
          <w:b/>
          <w:sz w:val="20"/>
          <w:szCs w:val="20"/>
        </w:rPr>
        <w:t>Тапсырыс беруші тарапынан мердігердің жұмыс өндірісі объектісінде өнеркәсіптік, өрт, экологиялық, қауіпсіздікті сақтауын өндірістік бақылау.</w:t>
      </w:r>
    </w:p>
    <w:p w:rsidR="00B41655" w:rsidRDefault="00B41655" w:rsidP="00B41655">
      <w:pPr>
        <w:pStyle w:val="a8"/>
        <w:numPr>
          <w:ilvl w:val="0"/>
          <w:numId w:val="46"/>
        </w:numPr>
        <w:ind w:left="426" w:hanging="426"/>
        <w:jc w:val="both"/>
        <w:rPr>
          <w:rFonts w:ascii="Times New Roman" w:eastAsia="Times New Roman" w:hAnsi="Times New Roman" w:cs="Times New Roman"/>
          <w:bCs/>
          <w:sz w:val="20"/>
          <w:szCs w:val="20"/>
          <w:lang w:eastAsia="en-US"/>
        </w:rPr>
      </w:pPr>
      <w:r w:rsidRPr="007137BC">
        <w:rPr>
          <w:rFonts w:ascii="Times New Roman" w:hAnsi="Times New Roman" w:cs="Times New Roman"/>
          <w:sz w:val="20"/>
          <w:szCs w:val="20"/>
        </w:rPr>
        <w:t>Жұмыстар басталғанға дейін тапсырыс беруші ұңғыманы және басқа да объектілерді салу жобасына сәйкес мердігердің жұмыстарды бастауға әзірлігіне тексеру жүргізеді. Тексеруді жобаны келіскен ұңғымалар мен басқа да объектілердің, сондай-ақ Тапсырыс берушінің қызметтерінің, бөлімдерінің, департаменттерінің өкілдері жүргізеді.</w:t>
      </w:r>
    </w:p>
    <w:p w:rsidR="00B41655" w:rsidRDefault="00B41655" w:rsidP="00B41655">
      <w:pPr>
        <w:pStyle w:val="a8"/>
        <w:numPr>
          <w:ilvl w:val="0"/>
          <w:numId w:val="46"/>
        </w:numPr>
        <w:ind w:left="426" w:hanging="426"/>
        <w:jc w:val="both"/>
        <w:rPr>
          <w:rFonts w:ascii="Times New Roman" w:eastAsia="Times New Roman" w:hAnsi="Times New Roman" w:cs="Times New Roman"/>
          <w:bCs/>
          <w:sz w:val="20"/>
          <w:szCs w:val="20"/>
          <w:lang w:eastAsia="en-US"/>
        </w:rPr>
      </w:pPr>
      <w:r w:rsidRPr="007137BC">
        <w:rPr>
          <w:rFonts w:ascii="Times New Roman" w:eastAsia="Times New Roman" w:hAnsi="Times New Roman" w:cs="Times New Roman"/>
          <w:bCs/>
          <w:sz w:val="20"/>
          <w:szCs w:val="20"/>
          <w:lang w:eastAsia="en-US"/>
        </w:rPr>
        <w:t>Тапсырыс берушінің мердігердің өндірістегі өнеркәсіптік, өрт, экологиялық қауіпсіздік, еңбекті қорғау және қауіпсіздік техникасы қағидаларының талаптарын сақтауына өндірістік бақылауды кезең-кезеңімен жүргізуге құқығы бар.</w:t>
      </w:r>
    </w:p>
    <w:p w:rsidR="00B41655" w:rsidRDefault="00B41655" w:rsidP="00B41655">
      <w:pPr>
        <w:pStyle w:val="a4"/>
        <w:widowControl/>
        <w:numPr>
          <w:ilvl w:val="0"/>
          <w:numId w:val="46"/>
        </w:numPr>
        <w:ind w:left="426" w:hanging="426"/>
        <w:jc w:val="both"/>
        <w:outlineLvl w:val="0"/>
        <w:rPr>
          <w:rFonts w:ascii="Times New Roman" w:eastAsia="Times New Roman" w:hAnsi="Times New Roman" w:cs="Times New Roman"/>
          <w:bCs/>
          <w:sz w:val="20"/>
          <w:szCs w:val="20"/>
          <w:lang w:eastAsia="en-US"/>
        </w:rPr>
      </w:pPr>
      <w:r w:rsidRPr="007137BC">
        <w:rPr>
          <w:rFonts w:ascii="Times New Roman" w:eastAsia="Times New Roman" w:hAnsi="Times New Roman" w:cs="Times New Roman"/>
          <w:bCs/>
          <w:sz w:val="20"/>
          <w:szCs w:val="20"/>
          <w:lang w:eastAsia="en-US"/>
        </w:rPr>
        <w:t>Бұзушылықтар анықталған жағдайда, Тапсырыс беруші акт-нұсқамада көрсетілген жою мерзімдеріне сәйкес анықталған бұзушылықтарды жою үшін АКТ-нұсқама жасайды.</w:t>
      </w:r>
    </w:p>
    <w:p w:rsidR="00B41655" w:rsidRDefault="00B41655" w:rsidP="00B41655">
      <w:pPr>
        <w:pStyle w:val="a4"/>
        <w:widowControl/>
        <w:numPr>
          <w:ilvl w:val="0"/>
          <w:numId w:val="46"/>
        </w:numPr>
        <w:tabs>
          <w:tab w:val="left" w:pos="1134"/>
        </w:tabs>
        <w:autoSpaceDE/>
        <w:autoSpaceDN/>
        <w:adjustRightInd/>
        <w:ind w:left="426" w:hanging="426"/>
        <w:jc w:val="both"/>
        <w:outlineLvl w:val="0"/>
        <w:rPr>
          <w:rFonts w:ascii="Times New Roman" w:eastAsia="Times New Roman" w:hAnsi="Times New Roman" w:cs="Times New Roman"/>
          <w:bCs/>
          <w:sz w:val="20"/>
          <w:szCs w:val="20"/>
          <w:lang w:eastAsia="en-US"/>
        </w:rPr>
      </w:pPr>
      <w:r w:rsidRPr="007137BC">
        <w:rPr>
          <w:rFonts w:ascii="Times New Roman" w:eastAsia="Times New Roman" w:hAnsi="Times New Roman" w:cs="Times New Roman"/>
          <w:bCs/>
          <w:sz w:val="20"/>
          <w:szCs w:val="20"/>
          <w:lang w:eastAsia="en-US"/>
        </w:rPr>
        <w:t>Мердігер өндірістік бақылау кезінде анықталған бұзушылықтарды жоюға, сондай-ақ тапсырысшы тарапынан өндірістік бақылау қорытындылары бойынша бұзушылықтардың жойылғаны туралы тапсырысшыға жазбаша хабарлауға міндетті.</w:t>
      </w:r>
    </w:p>
    <w:p w:rsidR="00B41655" w:rsidRDefault="00B41655" w:rsidP="00B41655">
      <w:pPr>
        <w:pStyle w:val="a4"/>
        <w:widowControl/>
        <w:numPr>
          <w:ilvl w:val="0"/>
          <w:numId w:val="46"/>
        </w:numPr>
        <w:tabs>
          <w:tab w:val="left" w:pos="1134"/>
        </w:tabs>
        <w:autoSpaceDE/>
        <w:autoSpaceDN/>
        <w:adjustRightInd/>
        <w:ind w:left="426" w:hanging="426"/>
        <w:jc w:val="both"/>
        <w:outlineLvl w:val="0"/>
        <w:rPr>
          <w:rFonts w:ascii="Times New Roman" w:eastAsia="Times New Roman" w:hAnsi="Times New Roman" w:cs="Times New Roman"/>
          <w:bCs/>
          <w:sz w:val="20"/>
          <w:szCs w:val="20"/>
          <w:lang w:eastAsia="en-US"/>
        </w:rPr>
      </w:pPr>
      <w:r w:rsidRPr="007137BC">
        <w:rPr>
          <w:rFonts w:ascii="Times New Roman" w:eastAsia="Times New Roman" w:hAnsi="Times New Roman" w:cs="Times New Roman"/>
          <w:bCs/>
          <w:sz w:val="20"/>
          <w:szCs w:val="20"/>
          <w:lang w:eastAsia="en-US"/>
        </w:rPr>
        <w:t>Тапсырысшы тарапынан ескертулер болған жағдайда мердігер (қосалқы мердігер) анықталған кемшіліктерді тапсырысшымен келісілген мерзімдерде өз есебінен жоюға міндетті.</w:t>
      </w:r>
    </w:p>
    <w:p w:rsidR="00B41655" w:rsidRPr="007137BC" w:rsidRDefault="00B41655" w:rsidP="00B41655">
      <w:pPr>
        <w:widowControl/>
        <w:numPr>
          <w:ilvl w:val="0"/>
          <w:numId w:val="46"/>
        </w:numPr>
        <w:tabs>
          <w:tab w:val="left" w:pos="1134"/>
        </w:tabs>
        <w:autoSpaceDE/>
        <w:autoSpaceDN/>
        <w:adjustRightInd/>
        <w:ind w:left="426" w:hanging="426"/>
        <w:jc w:val="both"/>
        <w:outlineLvl w:val="0"/>
        <w:rPr>
          <w:rFonts w:ascii="Times New Roman" w:eastAsia="Times New Roman" w:hAnsi="Times New Roman" w:cs="Times New Roman"/>
          <w:bCs/>
          <w:sz w:val="20"/>
          <w:szCs w:val="20"/>
          <w:lang w:eastAsia="en-US"/>
        </w:rPr>
      </w:pPr>
      <w:r w:rsidRPr="007137BC">
        <w:rPr>
          <w:rFonts w:ascii="Times New Roman" w:eastAsia="Times New Roman" w:hAnsi="Times New Roman" w:cs="Times New Roman"/>
          <w:sz w:val="20"/>
          <w:szCs w:val="20"/>
          <w:lang w:eastAsia="en-US"/>
        </w:rPr>
        <w:t>Мердігер (қосалқы мердігер) жұмыстарды орындау уақытында Тапсырыс берушіге жұмыстар жүргізілетін учаскенің аумағына, жабдыққа, персоналға және олар сұрау салынған кезде құжаттарға қол жеткізуді қамтамасыз етуге тиіс.</w:t>
      </w:r>
    </w:p>
    <w:p w:rsidR="00B41655" w:rsidRDefault="00B41655" w:rsidP="00B41655">
      <w:pPr>
        <w:widowControl/>
        <w:numPr>
          <w:ilvl w:val="0"/>
          <w:numId w:val="46"/>
        </w:numPr>
        <w:tabs>
          <w:tab w:val="left" w:pos="1134"/>
        </w:tabs>
        <w:autoSpaceDE/>
        <w:autoSpaceDN/>
        <w:adjustRightInd/>
        <w:ind w:left="426" w:hanging="426"/>
        <w:jc w:val="both"/>
        <w:outlineLvl w:val="0"/>
        <w:rPr>
          <w:rFonts w:ascii="Times New Roman" w:eastAsia="Times New Roman" w:hAnsi="Times New Roman" w:cs="Times New Roman"/>
          <w:bCs/>
          <w:sz w:val="20"/>
          <w:szCs w:val="20"/>
          <w:lang w:eastAsia="en-US"/>
        </w:rPr>
      </w:pPr>
      <w:r w:rsidRPr="007137BC">
        <w:rPr>
          <w:rFonts w:ascii="Times New Roman" w:eastAsia="Times New Roman" w:hAnsi="Times New Roman" w:cs="Times New Roman"/>
          <w:bCs/>
          <w:sz w:val="20"/>
          <w:szCs w:val="20"/>
          <w:lang w:eastAsia="en-US"/>
        </w:rPr>
        <w:lastRenderedPageBreak/>
        <w:t>Тапсырыс беруші мердігердің (қосалқы мердігердің) шарт бойынша міндеттемелерін орындауы кезінде өнеркәсіптік қауіпсіздік, еңбекті қорғау, экологиялық және өрт қауіпсіздігі мәселелері бойынша қызметін тексеруді жүзеге асыруға құқылы.</w:t>
      </w:r>
    </w:p>
    <w:p w:rsidR="00B41655" w:rsidRDefault="00B41655" w:rsidP="00B41655">
      <w:pPr>
        <w:widowControl/>
        <w:numPr>
          <w:ilvl w:val="0"/>
          <w:numId w:val="46"/>
        </w:numPr>
        <w:tabs>
          <w:tab w:val="left" w:pos="1134"/>
        </w:tabs>
        <w:autoSpaceDE/>
        <w:autoSpaceDN/>
        <w:adjustRightInd/>
        <w:ind w:left="426" w:hanging="426"/>
        <w:jc w:val="both"/>
        <w:outlineLvl w:val="0"/>
        <w:rPr>
          <w:rFonts w:ascii="Times New Roman" w:eastAsia="Times New Roman" w:hAnsi="Times New Roman" w:cs="Times New Roman"/>
          <w:bCs/>
          <w:sz w:val="20"/>
          <w:szCs w:val="20"/>
          <w:lang w:eastAsia="en-US"/>
        </w:rPr>
      </w:pPr>
      <w:r w:rsidRPr="00E07C61">
        <w:rPr>
          <w:rFonts w:ascii="Times New Roman" w:eastAsia="Times New Roman" w:hAnsi="Times New Roman" w:cs="Times New Roman"/>
          <w:sz w:val="20"/>
          <w:szCs w:val="20"/>
          <w:lang w:eastAsia="en-US"/>
        </w:rPr>
        <w:t>Мердігер (қосалқы мердігер) тексеру анықтаған кез келген кемшіліктерді жою жөніндегі іс-шаралардың орындалмағаны үшін толық жауапты болады. Мердігер (қосалқы мердігер) тексеру нәтижелері бойынша іс-шараларды орындамаған жағдайда, Тапсырыс беруші мердігерді (қосалқы мердігерді) кемшіліктерді жою жөніндегі шараларды орындамағаны үшін жауаптылыққа тарта отырып (№2 кестеге сәйкес) жұмысты тоқтата тұруға құқылы.</w:t>
      </w:r>
    </w:p>
    <w:p w:rsidR="00B41655" w:rsidRPr="00ED2D95" w:rsidRDefault="00B41655" w:rsidP="00B41655">
      <w:pPr>
        <w:widowControl/>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p>
    <w:p w:rsidR="00B41655" w:rsidRPr="00E07C61" w:rsidRDefault="00B41655" w:rsidP="00B41655">
      <w:pPr>
        <w:widowControl/>
        <w:tabs>
          <w:tab w:val="left" w:pos="1134"/>
        </w:tabs>
        <w:jc w:val="both"/>
        <w:outlineLvl w:val="0"/>
        <w:rPr>
          <w:rFonts w:ascii="Times New Roman" w:eastAsia="Times New Roman" w:hAnsi="Times New Roman" w:cs="Times New Roman"/>
          <w:b/>
          <w:sz w:val="20"/>
          <w:szCs w:val="20"/>
          <w:lang w:val="kk-KZ"/>
        </w:rPr>
      </w:pPr>
      <w:r w:rsidRPr="00ED2D95">
        <w:rPr>
          <w:rFonts w:ascii="Times New Roman" w:eastAsia="Times New Roman" w:hAnsi="Times New Roman" w:cs="Times New Roman"/>
          <w:b/>
          <w:sz w:val="20"/>
          <w:szCs w:val="20"/>
        </w:rPr>
        <w:t>2.</w:t>
      </w:r>
      <w:proofErr w:type="gramStart"/>
      <w:r w:rsidRPr="00ED2D95">
        <w:rPr>
          <w:rFonts w:ascii="Times New Roman" w:eastAsia="Times New Roman" w:hAnsi="Times New Roman" w:cs="Times New Roman"/>
          <w:b/>
          <w:sz w:val="20"/>
          <w:szCs w:val="20"/>
        </w:rPr>
        <w:t>3.</w:t>
      </w:r>
      <w:r>
        <w:rPr>
          <w:rFonts w:ascii="Times New Roman" w:eastAsia="Times New Roman" w:hAnsi="Times New Roman" w:cs="Times New Roman"/>
          <w:b/>
          <w:sz w:val="20"/>
          <w:szCs w:val="20"/>
          <w:lang w:val="kk-KZ"/>
        </w:rPr>
        <w:t>Оқыту</w:t>
      </w:r>
      <w:proofErr w:type="gramEnd"/>
    </w:p>
    <w:p w:rsidR="00B41655" w:rsidRPr="00E07C61" w:rsidRDefault="00B41655" w:rsidP="00B41655">
      <w:pPr>
        <w:widowControl/>
        <w:numPr>
          <w:ilvl w:val="0"/>
          <w:numId w:val="30"/>
        </w:numPr>
        <w:tabs>
          <w:tab w:val="left" w:pos="1134"/>
        </w:tabs>
        <w:autoSpaceDE/>
        <w:autoSpaceDN/>
        <w:adjustRightInd/>
        <w:jc w:val="both"/>
        <w:outlineLvl w:val="0"/>
        <w:rPr>
          <w:rFonts w:ascii="Times New Roman" w:eastAsia="Times New Roman" w:hAnsi="Times New Roman" w:cs="Times New Roman"/>
          <w:b/>
          <w:sz w:val="20"/>
          <w:szCs w:val="20"/>
          <w:lang w:val="kk-KZ"/>
        </w:rPr>
      </w:pPr>
      <w:r w:rsidRPr="00E07C61">
        <w:rPr>
          <w:rFonts w:ascii="Times New Roman" w:eastAsia="Times New Roman" w:hAnsi="Times New Roman" w:cs="Times New Roman"/>
          <w:sz w:val="20"/>
          <w:szCs w:val="20"/>
          <w:lang w:val="kk-KZ" w:eastAsia="en-US"/>
        </w:rPr>
        <w:t>мердігер (қосалқы мердігер) тапсырыс берушінің қауіпті өндірістік объектілеріндегі жұмыстарды орындау үшін білікті және аттестатталған персоналмен қамтамасыз етпегені үшін толық жауапты болады.</w:t>
      </w:r>
    </w:p>
    <w:p w:rsidR="00B41655" w:rsidRPr="00E07C61" w:rsidRDefault="00B41655" w:rsidP="00B41655">
      <w:pPr>
        <w:widowControl/>
        <w:numPr>
          <w:ilvl w:val="0"/>
          <w:numId w:val="30"/>
        </w:numPr>
        <w:tabs>
          <w:tab w:val="left" w:pos="1134"/>
        </w:tabs>
        <w:autoSpaceDE/>
        <w:autoSpaceDN/>
        <w:adjustRightInd/>
        <w:jc w:val="both"/>
        <w:outlineLvl w:val="0"/>
        <w:rPr>
          <w:rFonts w:ascii="Times New Roman" w:eastAsia="Times New Roman" w:hAnsi="Times New Roman" w:cs="Times New Roman"/>
          <w:b/>
          <w:sz w:val="20"/>
          <w:szCs w:val="20"/>
          <w:lang w:val="kk-KZ"/>
        </w:rPr>
      </w:pPr>
      <w:r w:rsidRPr="00E07C61">
        <w:rPr>
          <w:rFonts w:ascii="Times New Roman" w:eastAsia="Times New Roman" w:hAnsi="Times New Roman" w:cs="Times New Roman"/>
          <w:sz w:val="20"/>
          <w:szCs w:val="20"/>
          <w:lang w:val="kk-KZ" w:eastAsia="en-US"/>
        </w:rPr>
        <w:t>мердігер (қосалқы мердігер) барлық персоналдың Қазақстан Республикасында қабылданған өнеркәсіптік қауіпсіздік, өрт қауіпсіздігі және еңбекті қорғау, Азаматтық қорғаныс қағидалары бойынша оқытудан және нұсқамадан өтуін қамтамасыз етеді.</w:t>
      </w:r>
      <w:r w:rsidRPr="00E07C61">
        <w:rPr>
          <w:rFonts w:ascii="Times New Roman" w:eastAsia="Times New Roman" w:hAnsi="Times New Roman" w:cs="Times New Roman"/>
          <w:sz w:val="20"/>
          <w:szCs w:val="20"/>
          <w:lang w:val="kk-KZ"/>
        </w:rPr>
        <w:t xml:space="preserve"> </w:t>
      </w:r>
    </w:p>
    <w:p w:rsidR="00B41655" w:rsidRPr="00E07C61" w:rsidRDefault="00B41655" w:rsidP="00B41655">
      <w:pPr>
        <w:widowControl/>
        <w:tabs>
          <w:tab w:val="left" w:pos="1134"/>
        </w:tabs>
        <w:autoSpaceDE/>
        <w:autoSpaceDN/>
        <w:adjustRightInd/>
        <w:ind w:left="349"/>
        <w:jc w:val="both"/>
        <w:outlineLvl w:val="0"/>
        <w:rPr>
          <w:rFonts w:ascii="Times New Roman" w:eastAsia="Times New Roman" w:hAnsi="Times New Roman" w:cs="Times New Roman"/>
          <w:b/>
          <w:sz w:val="20"/>
          <w:szCs w:val="20"/>
          <w:lang w:val="kk-KZ"/>
        </w:rPr>
      </w:pPr>
    </w:p>
    <w:p w:rsidR="00B41655" w:rsidRPr="00ED2D95" w:rsidRDefault="00B41655" w:rsidP="00B41655">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2.4.</w:t>
      </w:r>
      <w:r w:rsidRPr="00E07C61">
        <w:t xml:space="preserve"> </w:t>
      </w:r>
      <w:r w:rsidRPr="00E07C61">
        <w:rPr>
          <w:rFonts w:ascii="Times New Roman" w:eastAsia="Times New Roman" w:hAnsi="Times New Roman" w:cs="Times New Roman"/>
          <w:b/>
          <w:sz w:val="20"/>
          <w:szCs w:val="20"/>
        </w:rPr>
        <w:t>Денсаулығын қорғау</w:t>
      </w:r>
    </w:p>
    <w:p w:rsidR="00B41655" w:rsidRDefault="00B41655" w:rsidP="00B41655">
      <w:pPr>
        <w:widowControl/>
        <w:numPr>
          <w:ilvl w:val="0"/>
          <w:numId w:val="31"/>
        </w:numPr>
        <w:tabs>
          <w:tab w:val="left" w:pos="1134"/>
        </w:tabs>
        <w:autoSpaceDE/>
        <w:autoSpaceDN/>
        <w:adjustRightInd/>
        <w:ind w:left="426" w:hanging="426"/>
        <w:jc w:val="both"/>
        <w:outlineLvl w:val="0"/>
        <w:rPr>
          <w:rFonts w:ascii="Times New Roman" w:eastAsia="Times New Roman" w:hAnsi="Times New Roman" w:cs="Times New Roman"/>
          <w:sz w:val="20"/>
          <w:szCs w:val="20"/>
        </w:rPr>
      </w:pPr>
      <w:r w:rsidRPr="00E07C61">
        <w:rPr>
          <w:rFonts w:ascii="Times New Roman" w:eastAsia="Times New Roman" w:hAnsi="Times New Roman" w:cs="Times New Roman"/>
          <w:sz w:val="20"/>
          <w:szCs w:val="20"/>
          <w:lang w:eastAsia="en-US"/>
        </w:rPr>
        <w:t>мердігер (қосалқы мердігер) жұмыс жүргізу басталғанға дейін персоналдың медициналық қарап тексеруден өткені туралы анықтаманы ұсынуы тиіс (Анықтама 1 жыл бойы жарамды).</w:t>
      </w:r>
    </w:p>
    <w:p w:rsidR="00B41655" w:rsidRPr="00ED2D95" w:rsidRDefault="00B41655" w:rsidP="00B41655">
      <w:pPr>
        <w:widowControl/>
        <w:numPr>
          <w:ilvl w:val="0"/>
          <w:numId w:val="31"/>
        </w:numPr>
        <w:tabs>
          <w:tab w:val="left" w:pos="1134"/>
        </w:tabs>
        <w:autoSpaceDE/>
        <w:autoSpaceDN/>
        <w:adjustRightInd/>
        <w:ind w:left="426" w:hanging="426"/>
        <w:jc w:val="both"/>
        <w:outlineLvl w:val="0"/>
        <w:rPr>
          <w:rFonts w:ascii="Times New Roman" w:eastAsia="Times New Roman" w:hAnsi="Times New Roman" w:cs="Times New Roman"/>
          <w:sz w:val="20"/>
          <w:szCs w:val="20"/>
        </w:rPr>
      </w:pPr>
      <w:r w:rsidRPr="00E07C61">
        <w:rPr>
          <w:rFonts w:ascii="Times New Roman" w:eastAsia="Times New Roman" w:hAnsi="Times New Roman" w:cs="Times New Roman"/>
          <w:sz w:val="20"/>
          <w:szCs w:val="20"/>
          <w:lang w:eastAsia="en-US"/>
        </w:rPr>
        <w:t>мердігер ҚР заңнамасының талаптарына сәйкес өз персоналының, сондай-ақ қосалқы мердігерлер персоналының ауысым алдындағы медициналық тексеруден өтуін қамтамасыз етуге тиіс.</w:t>
      </w:r>
    </w:p>
    <w:p w:rsidR="00B41655" w:rsidRDefault="00B41655" w:rsidP="00B41655">
      <w:pPr>
        <w:pStyle w:val="a4"/>
        <w:numPr>
          <w:ilvl w:val="0"/>
          <w:numId w:val="31"/>
        </w:numPr>
        <w:ind w:left="426" w:hanging="426"/>
        <w:rPr>
          <w:rFonts w:ascii="Times New Roman" w:eastAsia="Times New Roman" w:hAnsi="Times New Roman" w:cs="Times New Roman"/>
          <w:sz w:val="20"/>
          <w:szCs w:val="20"/>
        </w:rPr>
      </w:pPr>
      <w:r w:rsidRPr="00E07C61">
        <w:rPr>
          <w:rFonts w:ascii="Times New Roman" w:eastAsia="Times New Roman" w:hAnsi="Times New Roman" w:cs="Times New Roman"/>
          <w:sz w:val="20"/>
          <w:szCs w:val="20"/>
          <w:lang w:eastAsia="en-US"/>
        </w:rPr>
        <w:t>мердігер (қосалқы мердігер) Тапсырысшының мүлкіне, меншігіне және өз қызметкерлерінің денсаулығына залал келтіруге немесе залал келтіруге, сондай-ақ өз қызметкерлерінің Шартты орындау барысында және соның салдарынан туындайтын қаза болуына байланысты бүкіл тәуекел үшін жауапты болады.</w:t>
      </w:r>
    </w:p>
    <w:p w:rsidR="00B41655" w:rsidRPr="00ED2D95" w:rsidRDefault="00B41655" w:rsidP="00B41655">
      <w:pPr>
        <w:widowControl/>
        <w:tabs>
          <w:tab w:val="left" w:pos="1134"/>
        </w:tabs>
        <w:autoSpaceDE/>
        <w:autoSpaceDN/>
        <w:adjustRightInd/>
        <w:ind w:left="426" w:hanging="426"/>
        <w:jc w:val="both"/>
        <w:outlineLvl w:val="0"/>
        <w:rPr>
          <w:rFonts w:ascii="Times New Roman" w:eastAsia="Times New Roman" w:hAnsi="Times New Roman" w:cs="Times New Roman"/>
          <w:sz w:val="20"/>
          <w:szCs w:val="20"/>
        </w:rPr>
      </w:pPr>
      <w:r w:rsidRPr="00E07C61">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lang w:val="kk-KZ"/>
        </w:rPr>
        <w:t xml:space="preserve">  </w:t>
      </w:r>
      <w:r w:rsidRPr="00E07C61">
        <w:rPr>
          <w:rFonts w:ascii="Times New Roman" w:eastAsia="Times New Roman" w:hAnsi="Times New Roman" w:cs="Times New Roman"/>
          <w:sz w:val="20"/>
          <w:szCs w:val="20"/>
        </w:rPr>
        <w:t>мердігердің (қосалқы мердігердің) білікті медициналық персоналы және науқастарды тасымалдауға арналған санитариялық автомобилі бар шұғыл медициналық көмек көрсетуге арналған медициналық мекемемен шарты болуға тиіс.</w:t>
      </w:r>
    </w:p>
    <w:p w:rsidR="00B41655" w:rsidRPr="00ED2D95" w:rsidRDefault="00B41655" w:rsidP="00B41655">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 xml:space="preserve">2.5. </w:t>
      </w:r>
      <w:r w:rsidRPr="00E07C61">
        <w:rPr>
          <w:rFonts w:ascii="Times New Roman" w:eastAsia="Times New Roman" w:hAnsi="Times New Roman" w:cs="Times New Roman"/>
          <w:b/>
          <w:sz w:val="20"/>
          <w:szCs w:val="20"/>
        </w:rPr>
        <w:t>Әр түрлі заттарды теріс пайдалану</w:t>
      </w:r>
    </w:p>
    <w:p w:rsidR="00B41655" w:rsidRPr="00E07C61" w:rsidRDefault="00B41655" w:rsidP="00B41655">
      <w:pPr>
        <w:widowControl/>
        <w:numPr>
          <w:ilvl w:val="0"/>
          <w:numId w:val="32"/>
        </w:numPr>
        <w:tabs>
          <w:tab w:val="left" w:pos="1134"/>
        </w:tabs>
        <w:autoSpaceDE/>
        <w:autoSpaceDN/>
        <w:adjustRightInd/>
        <w:ind w:left="426" w:hanging="426"/>
        <w:jc w:val="both"/>
        <w:outlineLvl w:val="0"/>
        <w:rPr>
          <w:rFonts w:ascii="Times New Roman" w:eastAsia="Times New Roman" w:hAnsi="Times New Roman" w:cs="Times New Roman"/>
          <w:sz w:val="20"/>
          <w:szCs w:val="20"/>
          <w:lang w:val="kk-KZ"/>
        </w:rPr>
      </w:pPr>
      <w:r w:rsidRPr="00E07C61">
        <w:rPr>
          <w:rFonts w:ascii="Times New Roman" w:eastAsia="Times New Roman" w:hAnsi="Times New Roman" w:cs="Times New Roman"/>
          <w:sz w:val="20"/>
          <w:szCs w:val="20"/>
          <w:lang w:val="kk-KZ"/>
        </w:rPr>
        <w:t xml:space="preserve">егер Тапсырыс беруші үшін жұмыстарды орындайтын мердігердің (қосалқы мердігердің) қандай да бір </w:t>
      </w:r>
      <w:r>
        <w:rPr>
          <w:rFonts w:ascii="Times New Roman" w:eastAsia="Times New Roman" w:hAnsi="Times New Roman" w:cs="Times New Roman"/>
          <w:sz w:val="20"/>
          <w:szCs w:val="20"/>
          <w:lang w:val="kk-KZ"/>
        </w:rPr>
        <w:t xml:space="preserve"> </w:t>
      </w:r>
      <w:r w:rsidRPr="00E07C61">
        <w:rPr>
          <w:rFonts w:ascii="Times New Roman" w:eastAsia="Times New Roman" w:hAnsi="Times New Roman" w:cs="Times New Roman"/>
          <w:sz w:val="20"/>
          <w:szCs w:val="20"/>
          <w:lang w:val="kk-KZ"/>
        </w:rPr>
        <w:t>қызметкері алкогольдің немесе басқа да есірткі заттарының әсерінде болса, ол дереу жұмыстан шеттетілуге тиіс және осы қызметкерге тәртіптік шаралар қолданылуға тиіс.</w:t>
      </w:r>
    </w:p>
    <w:p w:rsidR="00B41655" w:rsidRPr="00E07C61" w:rsidRDefault="00B41655" w:rsidP="00B41655">
      <w:pPr>
        <w:widowControl/>
        <w:tabs>
          <w:tab w:val="left" w:pos="1134"/>
        </w:tabs>
        <w:autoSpaceDE/>
        <w:autoSpaceDN/>
        <w:adjustRightInd/>
        <w:ind w:left="284" w:hanging="284"/>
        <w:jc w:val="both"/>
        <w:outlineLvl w:val="0"/>
        <w:rPr>
          <w:rFonts w:ascii="Times New Roman" w:eastAsia="Times New Roman" w:hAnsi="Times New Roman" w:cs="Times New Roman"/>
          <w:sz w:val="20"/>
          <w:szCs w:val="20"/>
          <w:lang w:val="kk-KZ"/>
        </w:rPr>
      </w:pPr>
      <w:r w:rsidRPr="00E07C61">
        <w:rPr>
          <w:rFonts w:ascii="Times New Roman" w:eastAsia="Times New Roman" w:hAnsi="Times New Roman" w:cs="Times New Roman"/>
          <w:sz w:val="20"/>
          <w:szCs w:val="20"/>
          <w:lang w:val="kk-KZ"/>
        </w:rPr>
        <w:t xml:space="preserve">2) </w:t>
      </w:r>
      <w:r>
        <w:rPr>
          <w:rFonts w:ascii="Times New Roman" w:eastAsia="Times New Roman" w:hAnsi="Times New Roman" w:cs="Times New Roman"/>
          <w:sz w:val="20"/>
          <w:szCs w:val="20"/>
          <w:lang w:val="kk-KZ"/>
        </w:rPr>
        <w:t xml:space="preserve">   </w:t>
      </w:r>
      <w:r w:rsidRPr="00E07C61">
        <w:rPr>
          <w:rFonts w:ascii="Times New Roman" w:eastAsia="Times New Roman" w:hAnsi="Times New Roman" w:cs="Times New Roman"/>
          <w:sz w:val="20"/>
          <w:szCs w:val="20"/>
          <w:lang w:val="kk-KZ"/>
        </w:rPr>
        <w:t>Тапсырыс берушінің аумағында темекі шегуге тыйым салынады.</w:t>
      </w:r>
    </w:p>
    <w:p w:rsidR="00B41655" w:rsidRPr="00E07C61" w:rsidRDefault="00B41655" w:rsidP="00B41655">
      <w:pPr>
        <w:widowControl/>
        <w:tabs>
          <w:tab w:val="left" w:pos="1134"/>
        </w:tabs>
        <w:jc w:val="both"/>
        <w:outlineLvl w:val="0"/>
        <w:rPr>
          <w:rFonts w:ascii="Times New Roman" w:eastAsia="Times New Roman" w:hAnsi="Times New Roman" w:cs="Times New Roman"/>
          <w:b/>
          <w:sz w:val="20"/>
          <w:szCs w:val="20"/>
          <w:lang w:val="kk-KZ"/>
        </w:rPr>
      </w:pPr>
      <w:r w:rsidRPr="00E07C61">
        <w:rPr>
          <w:rFonts w:ascii="Times New Roman" w:eastAsia="Times New Roman" w:hAnsi="Times New Roman" w:cs="Times New Roman"/>
          <w:b/>
          <w:sz w:val="20"/>
          <w:szCs w:val="20"/>
          <w:lang w:val="kk-KZ"/>
        </w:rPr>
        <w:t>2.6. Қызметкерлердің қауіпсіздігі</w:t>
      </w:r>
    </w:p>
    <w:p w:rsidR="00B41655" w:rsidRPr="00E07C61" w:rsidRDefault="00B41655" w:rsidP="00B41655">
      <w:pPr>
        <w:widowControl/>
        <w:tabs>
          <w:tab w:val="left" w:pos="1134"/>
        </w:tabs>
        <w:jc w:val="both"/>
        <w:outlineLvl w:val="0"/>
        <w:rPr>
          <w:rFonts w:ascii="Times New Roman" w:eastAsia="Times New Roman" w:hAnsi="Times New Roman" w:cs="Times New Roman"/>
          <w:sz w:val="20"/>
          <w:szCs w:val="20"/>
          <w:lang w:val="kk-KZ" w:eastAsia="en-US"/>
        </w:rPr>
      </w:pPr>
      <w:r w:rsidRPr="00E07C61">
        <w:rPr>
          <w:rFonts w:ascii="Times New Roman" w:eastAsia="Times New Roman" w:hAnsi="Times New Roman" w:cs="Times New Roman"/>
          <w:sz w:val="20"/>
          <w:szCs w:val="20"/>
          <w:lang w:val="kk-KZ"/>
        </w:rPr>
        <w:t>Мердігер (қосалқы мердігер) жұмыстарды орындау кезінде өз персоналының қауіпсіздік техникасы және еңбекті қорғау, өнеркәсіптік, экологиялық және өрт қауіпсіздігі жөніндегі іс-шараларды сақтауын қамтамасыз етуге, еңбекті қорғау, өнеркәсіптік, экологиялық және санитариялық қауіпсіздік саласында тұрақты өндірістік бақылау жүргізуге міндетті.</w:t>
      </w:r>
    </w:p>
    <w:p w:rsidR="00B41655" w:rsidRPr="00E07C61" w:rsidRDefault="00B41655" w:rsidP="00B41655">
      <w:pPr>
        <w:widowControl/>
        <w:tabs>
          <w:tab w:val="left" w:pos="1134"/>
        </w:tabs>
        <w:jc w:val="both"/>
        <w:outlineLvl w:val="0"/>
        <w:rPr>
          <w:rFonts w:ascii="Times New Roman" w:eastAsia="Times New Roman" w:hAnsi="Times New Roman" w:cs="Times New Roman"/>
          <w:b/>
          <w:sz w:val="20"/>
          <w:szCs w:val="20"/>
          <w:lang w:val="kk-KZ"/>
        </w:rPr>
      </w:pPr>
      <w:r w:rsidRPr="00E07C61">
        <w:rPr>
          <w:rFonts w:ascii="Times New Roman" w:eastAsia="Times New Roman" w:hAnsi="Times New Roman" w:cs="Times New Roman"/>
          <w:b/>
          <w:sz w:val="20"/>
          <w:szCs w:val="20"/>
          <w:lang w:val="kk-KZ"/>
        </w:rPr>
        <w:t>2.7. Жұмыстарды тоқтату және тоқтата тұру</w:t>
      </w:r>
    </w:p>
    <w:p w:rsidR="00B41655" w:rsidRPr="00E07C61" w:rsidRDefault="00B41655" w:rsidP="00B41655">
      <w:pPr>
        <w:pStyle w:val="a8"/>
        <w:numPr>
          <w:ilvl w:val="0"/>
          <w:numId w:val="48"/>
        </w:numPr>
        <w:ind w:left="426" w:hanging="426"/>
        <w:jc w:val="both"/>
        <w:rPr>
          <w:rFonts w:ascii="Times New Roman" w:hAnsi="Times New Roman" w:cs="Times New Roman"/>
          <w:sz w:val="20"/>
          <w:szCs w:val="20"/>
          <w:lang w:val="kk-KZ"/>
        </w:rPr>
      </w:pPr>
      <w:r w:rsidRPr="00E07C61">
        <w:rPr>
          <w:rFonts w:ascii="Times New Roman" w:eastAsia="Times New Roman" w:hAnsi="Times New Roman" w:cs="Times New Roman"/>
          <w:sz w:val="20"/>
          <w:szCs w:val="20"/>
          <w:lang w:val="kk-KZ"/>
        </w:rPr>
        <w:t>Тапсырыс беруші адамдардың өміріне, денсаулығына қауіп төндіретін немесе авариялар қаупін туғызатын бұзушылықтарды анықтаған жағдайда Тапсырыс берушінің жұмысты тоқтата тұруға, мердігерге хабарлай отырып, жұмыстарды тоқтата тұру туралы акт жасауға құқығы бар.</w:t>
      </w:r>
    </w:p>
    <w:p w:rsidR="00B41655" w:rsidRPr="00E07C61" w:rsidRDefault="00B41655" w:rsidP="00B41655">
      <w:pPr>
        <w:pStyle w:val="a4"/>
        <w:widowControl/>
        <w:numPr>
          <w:ilvl w:val="0"/>
          <w:numId w:val="48"/>
        </w:numPr>
        <w:tabs>
          <w:tab w:val="left" w:pos="1134"/>
        </w:tabs>
        <w:autoSpaceDE/>
        <w:autoSpaceDN/>
        <w:adjustRightInd/>
        <w:ind w:left="426" w:hanging="426"/>
        <w:jc w:val="both"/>
        <w:outlineLvl w:val="0"/>
        <w:rPr>
          <w:rFonts w:ascii="Times New Roman" w:eastAsia="Times New Roman" w:hAnsi="Times New Roman" w:cs="Times New Roman"/>
          <w:sz w:val="20"/>
          <w:szCs w:val="20"/>
          <w:lang w:val="kk-KZ" w:eastAsia="en-US"/>
        </w:rPr>
      </w:pPr>
      <w:r w:rsidRPr="00E07C61">
        <w:rPr>
          <w:rFonts w:ascii="Times New Roman" w:eastAsia="Times New Roman" w:hAnsi="Times New Roman" w:cs="Times New Roman"/>
          <w:sz w:val="20"/>
          <w:szCs w:val="20"/>
          <w:lang w:val="kk-KZ" w:eastAsia="zh-CN"/>
        </w:rPr>
        <w:t>Жұмыстарды одан әрі жүргізу Тапсырыс берушіні жазбаша хабардар ете отырып, бұзушылық жойылғаннан кейін жүргізіледі.</w:t>
      </w:r>
    </w:p>
    <w:p w:rsidR="00B41655" w:rsidRDefault="00B41655" w:rsidP="00B41655">
      <w:pPr>
        <w:pStyle w:val="a4"/>
        <w:widowControl/>
        <w:numPr>
          <w:ilvl w:val="0"/>
          <w:numId w:val="48"/>
        </w:numPr>
        <w:tabs>
          <w:tab w:val="left" w:pos="1134"/>
        </w:tabs>
        <w:autoSpaceDE/>
        <w:autoSpaceDN/>
        <w:adjustRightInd/>
        <w:ind w:left="426" w:hanging="426"/>
        <w:jc w:val="both"/>
        <w:outlineLvl w:val="0"/>
        <w:rPr>
          <w:rFonts w:ascii="Times New Roman" w:eastAsia="Times New Roman" w:hAnsi="Times New Roman" w:cs="Times New Roman"/>
          <w:sz w:val="20"/>
          <w:szCs w:val="20"/>
          <w:lang w:val="kk-KZ" w:eastAsia="en-US"/>
        </w:rPr>
      </w:pPr>
      <w:r w:rsidRPr="00E07C61">
        <w:rPr>
          <w:rFonts w:ascii="Times New Roman" w:eastAsia="Times New Roman" w:hAnsi="Times New Roman" w:cs="Times New Roman"/>
          <w:sz w:val="20"/>
          <w:szCs w:val="20"/>
          <w:lang w:val="kk-KZ" w:eastAsia="en-US"/>
        </w:rPr>
        <w:t>Тапсырыс беруші жұмыстың қауіпсіз емес әдістері түзетілгенге дейінгі мерзімге дейін мердігердің (қосалқы мердігердің) есебінен жұмыстардың орындалуын тоқтату құқығын өзіне қалдырады, Елеулі немесе қайталанатын бұзушылықтар болған жағдайда осы Шарттың қолданылуын өтемақы төлемей тоқтата алады.</w:t>
      </w:r>
    </w:p>
    <w:p w:rsidR="00B41655" w:rsidRPr="00E07C61" w:rsidRDefault="00B41655" w:rsidP="00B41655">
      <w:pPr>
        <w:widowControl/>
        <w:tabs>
          <w:tab w:val="left" w:pos="1134"/>
        </w:tabs>
        <w:autoSpaceDE/>
        <w:autoSpaceDN/>
        <w:adjustRightInd/>
        <w:ind w:left="360"/>
        <w:jc w:val="both"/>
        <w:outlineLvl w:val="0"/>
        <w:rPr>
          <w:rFonts w:ascii="Times New Roman" w:eastAsia="Times New Roman" w:hAnsi="Times New Roman" w:cs="Times New Roman"/>
          <w:sz w:val="20"/>
          <w:szCs w:val="20"/>
          <w:lang w:val="kk-KZ" w:eastAsia="en-US"/>
        </w:rPr>
      </w:pPr>
    </w:p>
    <w:p w:rsidR="00B41655" w:rsidRPr="00E07C61" w:rsidRDefault="00B41655" w:rsidP="00B41655">
      <w:pPr>
        <w:widowControl/>
        <w:tabs>
          <w:tab w:val="left" w:pos="1134"/>
        </w:tabs>
        <w:jc w:val="both"/>
        <w:outlineLvl w:val="0"/>
        <w:rPr>
          <w:rFonts w:ascii="Times New Roman" w:eastAsia="Times New Roman" w:hAnsi="Times New Roman" w:cs="Times New Roman"/>
          <w:b/>
          <w:sz w:val="20"/>
          <w:szCs w:val="20"/>
          <w:lang w:val="kk-KZ"/>
        </w:rPr>
      </w:pPr>
      <w:r w:rsidRPr="00E07C61">
        <w:rPr>
          <w:rFonts w:ascii="Times New Roman" w:eastAsia="Times New Roman" w:hAnsi="Times New Roman" w:cs="Times New Roman"/>
          <w:b/>
          <w:sz w:val="20"/>
          <w:szCs w:val="20"/>
          <w:lang w:val="kk-KZ"/>
        </w:rPr>
        <w:t>2.8. Оқиғалар мен жазатайым оқиғалар туралы есептілік және оларды тергеп-тексеру</w:t>
      </w:r>
    </w:p>
    <w:p w:rsidR="00B41655" w:rsidRPr="00E07C61" w:rsidRDefault="00B41655" w:rsidP="00B41655">
      <w:pPr>
        <w:widowControl/>
        <w:tabs>
          <w:tab w:val="left" w:pos="1134"/>
        </w:tabs>
        <w:jc w:val="both"/>
        <w:outlineLvl w:val="0"/>
        <w:rPr>
          <w:rFonts w:ascii="Times New Roman" w:eastAsia="Times New Roman" w:hAnsi="Times New Roman" w:cs="Times New Roman"/>
          <w:sz w:val="20"/>
          <w:szCs w:val="20"/>
          <w:lang w:val="kk-KZ"/>
        </w:rPr>
      </w:pPr>
      <w:r w:rsidRPr="00E07C61">
        <w:rPr>
          <w:rFonts w:ascii="Times New Roman" w:eastAsia="Times New Roman" w:hAnsi="Times New Roman" w:cs="Times New Roman"/>
          <w:sz w:val="20"/>
          <w:szCs w:val="20"/>
          <w:lang w:val="kk-KZ"/>
        </w:rPr>
        <w:t>Мердігердің (қосалқы мердігердің) оқиғалар мен жазатайым оқиғалар туралы есептілік жүйесі болуға міндетті. Персоналмен немесе жабдықпен болған кез келген оқиға туралы мердігер (қосалқы мердігер) персоналдың жарақаттанғанына немесе қоршаған ортаға, жабдыққа және құрылысқа залал келтірілгеніне қарамастан, тапсырысшының ЕҚ, ЕҚ және ҚОҚ дереу хабарлауға міндетті.</w:t>
      </w:r>
    </w:p>
    <w:p w:rsidR="00B41655" w:rsidRPr="00B32A9D" w:rsidRDefault="00B41655" w:rsidP="00B41655">
      <w:pPr>
        <w:widowControl/>
        <w:tabs>
          <w:tab w:val="left" w:pos="1134"/>
        </w:tabs>
        <w:jc w:val="both"/>
        <w:outlineLvl w:val="0"/>
        <w:rPr>
          <w:rFonts w:ascii="Times New Roman" w:eastAsia="Times New Roman" w:hAnsi="Times New Roman" w:cs="Times New Roman"/>
          <w:color w:val="000000"/>
          <w:sz w:val="20"/>
          <w:szCs w:val="20"/>
          <w:lang w:val="kk-KZ" w:eastAsia="en-US"/>
        </w:rPr>
      </w:pPr>
    </w:p>
    <w:p w:rsidR="00B41655" w:rsidRPr="00B32A9D" w:rsidRDefault="00B41655" w:rsidP="00B41655">
      <w:pPr>
        <w:widowControl/>
        <w:tabs>
          <w:tab w:val="left" w:pos="1134"/>
        </w:tabs>
        <w:jc w:val="both"/>
        <w:outlineLvl w:val="0"/>
        <w:rPr>
          <w:rFonts w:ascii="Times New Roman" w:eastAsia="Times New Roman" w:hAnsi="Times New Roman" w:cs="Times New Roman"/>
          <w:b/>
          <w:sz w:val="20"/>
          <w:szCs w:val="20"/>
          <w:lang w:val="kk-KZ"/>
        </w:rPr>
      </w:pPr>
      <w:r w:rsidRPr="00B32A9D">
        <w:rPr>
          <w:rFonts w:ascii="Times New Roman" w:eastAsia="Times New Roman" w:hAnsi="Times New Roman" w:cs="Times New Roman"/>
          <w:b/>
          <w:sz w:val="20"/>
          <w:szCs w:val="20"/>
          <w:lang w:val="kk-KZ"/>
        </w:rPr>
        <w:t>2.9. Төтенше жағдайлар кезіндегі ден қою жоспары</w:t>
      </w:r>
    </w:p>
    <w:p w:rsidR="00B41655" w:rsidRPr="007B5A80" w:rsidRDefault="00B41655" w:rsidP="00B41655">
      <w:pPr>
        <w:widowControl/>
        <w:numPr>
          <w:ilvl w:val="0"/>
          <w:numId w:val="34"/>
        </w:numPr>
        <w:autoSpaceDE/>
        <w:autoSpaceDN/>
        <w:adjustRightInd/>
        <w:jc w:val="both"/>
        <w:outlineLvl w:val="0"/>
        <w:rPr>
          <w:rFonts w:ascii="Times New Roman" w:eastAsia="Times New Roman" w:hAnsi="Times New Roman" w:cs="Times New Roman"/>
          <w:sz w:val="20"/>
          <w:szCs w:val="20"/>
          <w:lang w:val="kk-KZ" w:eastAsia="en-US"/>
        </w:rPr>
      </w:pPr>
      <w:r w:rsidRPr="007B5A80">
        <w:rPr>
          <w:rFonts w:ascii="Times New Roman" w:eastAsia="Times New Roman" w:hAnsi="Times New Roman" w:cs="Times New Roman"/>
          <w:sz w:val="20"/>
          <w:szCs w:val="20"/>
          <w:lang w:val="kk-KZ" w:eastAsia="en-US"/>
        </w:rPr>
        <w:t>табиғи және техногендік сипаттағы төтенше жағдайлар туындаған жағдайда мердігер (қосалқы мердігер) бұл туралы "табиғи және техногендік сипаттағы төтенше жағдайларды мемлекеттік есепке алуды жүзеге асыру қағидаларының" (Қазақстан Республикасы Ішкі істер министрінің 03 03.2015 жылғы №175 бұйрығымен бекітілген)талаптарына сәйкес Тапсырыс берушіге және басқа да мемлекеттік органдарға хабарлауға міндетті.</w:t>
      </w:r>
    </w:p>
    <w:p w:rsidR="00B41655" w:rsidRPr="007B5A80" w:rsidRDefault="00B41655" w:rsidP="00B41655">
      <w:pPr>
        <w:widowControl/>
        <w:numPr>
          <w:ilvl w:val="0"/>
          <w:numId w:val="34"/>
        </w:numPr>
        <w:autoSpaceDE/>
        <w:autoSpaceDN/>
        <w:adjustRightInd/>
        <w:jc w:val="both"/>
        <w:outlineLvl w:val="0"/>
        <w:rPr>
          <w:rFonts w:ascii="Times New Roman" w:eastAsia="Times New Roman" w:hAnsi="Times New Roman" w:cs="Times New Roman"/>
          <w:i/>
          <w:sz w:val="20"/>
          <w:szCs w:val="20"/>
          <w:lang w:val="kk-KZ" w:eastAsia="en-US"/>
        </w:rPr>
      </w:pPr>
      <w:r w:rsidRPr="007B5A80">
        <w:rPr>
          <w:rFonts w:ascii="Times New Roman" w:eastAsia="Times New Roman" w:hAnsi="Times New Roman" w:cs="Times New Roman"/>
          <w:sz w:val="20"/>
          <w:szCs w:val="20"/>
          <w:lang w:val="kk-KZ" w:eastAsia="en-US"/>
        </w:rPr>
        <w:t>табиғи сипаттағы төтенше жағдайларға дүлей зілзалалар (жер сілкіністері, селдер, көшкіндер, су тасқыны және басқалар), табиғи өрттер, эпидемиялар мен эпизоотиялар, ауыл шаруашылығы өсімдіктері мен ормандардың зақымдануы, аурулар мен зиянкестер туғызған төтенше жағдайлар жатады.</w:t>
      </w:r>
    </w:p>
    <w:p w:rsidR="00B41655" w:rsidRPr="007B5A80" w:rsidRDefault="00B41655" w:rsidP="00B41655">
      <w:pPr>
        <w:widowControl/>
        <w:numPr>
          <w:ilvl w:val="0"/>
          <w:numId w:val="34"/>
        </w:numPr>
        <w:autoSpaceDE/>
        <w:autoSpaceDN/>
        <w:adjustRightInd/>
        <w:jc w:val="both"/>
        <w:outlineLvl w:val="0"/>
        <w:rPr>
          <w:rFonts w:ascii="Times New Roman" w:eastAsia="Times New Roman" w:hAnsi="Times New Roman" w:cs="Times New Roman"/>
          <w:sz w:val="20"/>
          <w:szCs w:val="20"/>
          <w:lang w:val="kk-KZ"/>
        </w:rPr>
      </w:pPr>
      <w:r w:rsidRPr="007B5A80">
        <w:rPr>
          <w:rFonts w:ascii="Times New Roman" w:eastAsia="Times New Roman" w:hAnsi="Times New Roman" w:cs="Times New Roman"/>
          <w:sz w:val="20"/>
          <w:szCs w:val="20"/>
          <w:lang w:val="kk-KZ" w:eastAsia="en-US"/>
        </w:rPr>
        <w:t>техногендік сипаттағы төтенше жағдайларға өнеркәсіп, көлік авариялары және басқа да авариялар, өрттер (жарылыстар) және күшті әсер ететін улы заттардың авариялары (шығару қатері), үйлер мен ғимараттардың кенеттен құлауы, бөгеттердің жарылуы, тіршілікті қамтамасыз етудің Электр энергетикасы және коммуникация жүйелеріндегі, тазарту құрылыстарындағы авариялар туғызған төтенше жағдайлар жатады.</w:t>
      </w:r>
    </w:p>
    <w:p w:rsidR="00B41655" w:rsidRPr="007B5A80" w:rsidRDefault="00B41655" w:rsidP="00B41655">
      <w:pPr>
        <w:widowControl/>
        <w:numPr>
          <w:ilvl w:val="0"/>
          <w:numId w:val="34"/>
        </w:numPr>
        <w:autoSpaceDE/>
        <w:autoSpaceDN/>
        <w:adjustRightInd/>
        <w:jc w:val="both"/>
        <w:outlineLvl w:val="0"/>
        <w:rPr>
          <w:rFonts w:ascii="Times New Roman" w:eastAsia="Times New Roman" w:hAnsi="Times New Roman" w:cs="Times New Roman"/>
          <w:sz w:val="20"/>
          <w:szCs w:val="20"/>
          <w:lang w:val="kk-KZ"/>
        </w:rPr>
      </w:pPr>
      <w:r w:rsidRPr="007B5A80">
        <w:rPr>
          <w:rFonts w:ascii="Times New Roman" w:eastAsia="Times New Roman" w:hAnsi="Times New Roman" w:cs="Times New Roman"/>
          <w:sz w:val="20"/>
          <w:szCs w:val="20"/>
          <w:lang w:val="kk-KZ"/>
        </w:rPr>
        <w:lastRenderedPageBreak/>
        <w:t>мердігер (қосалқы мердігер) табиғи және техногендік сипаттағы төтенше жағдайлар кезіндегі іс-қимылдар бойынша оқыту, нұсқама беру, жаттығулар мен арнайы оқу-жаттығулар өткізуді қамтамасыз етуге, сондай-ақ жұмыстар басталғанға дейін өзінің төтенше жағдайларға ден қою жоспарын (аварияларды жою жоспарын) беруге тиіс.</w:t>
      </w:r>
    </w:p>
    <w:p w:rsidR="00B41655" w:rsidRPr="007B5A80" w:rsidRDefault="00B41655" w:rsidP="00B41655">
      <w:pPr>
        <w:widowControl/>
        <w:tabs>
          <w:tab w:val="left" w:pos="1134"/>
        </w:tabs>
        <w:jc w:val="both"/>
        <w:outlineLvl w:val="0"/>
        <w:rPr>
          <w:rFonts w:ascii="Times New Roman" w:eastAsia="Times New Roman" w:hAnsi="Times New Roman" w:cs="Times New Roman"/>
          <w:sz w:val="20"/>
          <w:szCs w:val="20"/>
          <w:lang w:val="kk-KZ"/>
        </w:rPr>
      </w:pPr>
      <w:r w:rsidRPr="007B5A80">
        <w:rPr>
          <w:rFonts w:ascii="Times New Roman" w:eastAsia="Times New Roman" w:hAnsi="Times New Roman" w:cs="Times New Roman"/>
          <w:sz w:val="20"/>
          <w:szCs w:val="20"/>
          <w:lang w:val="kk-KZ"/>
        </w:rPr>
        <w:t>5) Төтенше жағдайлар туындаған жағдайда мердігер (қосалқы мердігер) (аварияларды жою жөніндегі штаб) әрбір 2 сағат сайын Тапсырыс берушіге, диспетчерлік қызметтер (орталық инженерлік-техникалық қызмет) арқылы бекітілген хабарлау және байланыс схемасына сәйкес төтенше жағдайлардың салдарларын жою барысы туралы хабарлауға міндетті.</w:t>
      </w:r>
    </w:p>
    <w:p w:rsidR="00B41655" w:rsidRPr="00ED2D95" w:rsidRDefault="00B41655" w:rsidP="00B41655">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 xml:space="preserve">2.10. </w:t>
      </w:r>
      <w:r w:rsidRPr="00CB019E">
        <w:rPr>
          <w:rFonts w:ascii="Times New Roman" w:eastAsia="Times New Roman" w:hAnsi="Times New Roman" w:cs="Times New Roman"/>
          <w:b/>
          <w:sz w:val="20"/>
          <w:szCs w:val="20"/>
        </w:rPr>
        <w:t>Жабдықтар мен өндірістік стандарттар</w:t>
      </w:r>
    </w:p>
    <w:p w:rsidR="00B41655" w:rsidRDefault="00B41655" w:rsidP="00B41655">
      <w:pPr>
        <w:widowControl/>
        <w:numPr>
          <w:ilvl w:val="0"/>
          <w:numId w:val="35"/>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CB019E">
        <w:rPr>
          <w:rFonts w:ascii="Times New Roman" w:eastAsia="Times New Roman" w:hAnsi="Times New Roman" w:cs="Times New Roman"/>
          <w:sz w:val="20"/>
          <w:szCs w:val="20"/>
        </w:rPr>
        <w:t>мердігер (қосалқы мердігер) өнеркәсіптің қазақстандық және халықаралық стандарттарына сәйкес мердігер (қосалқы мердігер) жеткізетін немесе пайдаланатын барлық Жабдықтың техникалық қызмет көрсетілуіне, мақсаты бойынша пайдалану үшін жарамдылығына, қауіпсіздігіне, сертификатталуына жауапты болады және қамтамасыз етуге тиіс.</w:t>
      </w:r>
    </w:p>
    <w:p w:rsidR="00B41655" w:rsidRDefault="00B41655" w:rsidP="00B41655">
      <w:pPr>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r w:rsidRPr="00CB019E">
        <w:rPr>
          <w:rFonts w:ascii="Times New Roman" w:eastAsia="Times New Roman" w:hAnsi="Times New Roman" w:cs="Times New Roman"/>
          <w:sz w:val="20"/>
          <w:szCs w:val="20"/>
        </w:rPr>
        <w:t>2) мердігер (қосалқы мердігер) жұмыстарды орындау үшін қажетті мердігер (қосалқы мердігер) жеткізетін жабдыққа, материалдарға (бұйымдарға, конструкцияларға) лицензиялар, сертификаттар алуға байланысты барлық шығыстарды көтереді.</w:t>
      </w:r>
    </w:p>
    <w:p w:rsidR="00B41655" w:rsidRPr="00ED2D95" w:rsidRDefault="00B41655" w:rsidP="00B41655">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 xml:space="preserve">2.11. </w:t>
      </w:r>
      <w:r w:rsidRPr="00CB019E">
        <w:rPr>
          <w:rFonts w:ascii="Times New Roman" w:eastAsia="Times New Roman" w:hAnsi="Times New Roman" w:cs="Times New Roman"/>
          <w:b/>
          <w:sz w:val="20"/>
          <w:szCs w:val="20"/>
        </w:rPr>
        <w:t>Жеке қорғану құралдары, қауіпті заттар</w:t>
      </w:r>
    </w:p>
    <w:p w:rsidR="00B41655" w:rsidRPr="00ED2D95" w:rsidRDefault="00B41655" w:rsidP="00B41655">
      <w:pPr>
        <w:widowControl/>
        <w:numPr>
          <w:ilvl w:val="0"/>
          <w:numId w:val="36"/>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CB019E">
        <w:rPr>
          <w:rFonts w:ascii="Times New Roman" w:eastAsia="Times New Roman" w:hAnsi="Times New Roman" w:cs="Times New Roman"/>
          <w:sz w:val="20"/>
          <w:szCs w:val="20"/>
        </w:rPr>
        <w:t>мердігер (қосалқы мердігер) өз қызметкерлерін ЖҚҚ-мен қамтамасыз етуге, ЖҚҚ-ны дұрыс пайдалану, күту және техникалық қызмет көрсету жөнінде нұсқама беруге тиіс</w:t>
      </w:r>
      <w:r w:rsidRPr="00ED2D95">
        <w:rPr>
          <w:rFonts w:ascii="Times New Roman" w:eastAsia="Times New Roman" w:hAnsi="Times New Roman" w:cs="Times New Roman"/>
          <w:sz w:val="20"/>
          <w:szCs w:val="20"/>
          <w:lang w:eastAsia="en-US"/>
        </w:rPr>
        <w:t xml:space="preserve">.   </w:t>
      </w:r>
    </w:p>
    <w:p w:rsidR="00B41655" w:rsidRDefault="00B41655" w:rsidP="00B41655">
      <w:pPr>
        <w:widowControl/>
        <w:numPr>
          <w:ilvl w:val="0"/>
          <w:numId w:val="36"/>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CB019E">
        <w:rPr>
          <w:rFonts w:ascii="Times New Roman" w:eastAsia="Times New Roman" w:hAnsi="Times New Roman" w:cs="Times New Roman"/>
          <w:sz w:val="20"/>
          <w:szCs w:val="20"/>
        </w:rPr>
        <w:t>мердігер (қосалқы мердігер) қауіпті заттарды сақтауға, пайдалануға, түзуге және орналастыруға қатысты, сондай-ақ Тапсырыс берушіге көшірмесін бере отырып, бақылаушы органдардың оларды әкелуге/әкетуге рұқсаты үшін міндетті және жауапты болады.</w:t>
      </w:r>
    </w:p>
    <w:p w:rsidR="00B41655" w:rsidRPr="00376E9C" w:rsidRDefault="00B41655" w:rsidP="00B41655">
      <w:pPr>
        <w:widowControl/>
        <w:numPr>
          <w:ilvl w:val="0"/>
          <w:numId w:val="36"/>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CB019E">
        <w:rPr>
          <w:rFonts w:ascii="Times New Roman" w:eastAsia="Times New Roman" w:hAnsi="Times New Roman" w:cs="Times New Roman"/>
          <w:sz w:val="20"/>
          <w:szCs w:val="20"/>
        </w:rPr>
        <w:t>мердігер (қосалқы мердігер) тапсырыс берушіге растайтын құжаттардың көшірмелерін бере отырып, қауіпті заттардың өткізілуі туралы бақылаушы органдарға хабарлауға міндетті.</w:t>
      </w:r>
      <w:r w:rsidRPr="00376E9C">
        <w:rPr>
          <w:rFonts w:ascii="Times New Roman" w:eastAsia="Times New Roman" w:hAnsi="Times New Roman" w:cs="Times New Roman"/>
          <w:sz w:val="20"/>
          <w:szCs w:val="20"/>
          <w:lang w:eastAsia="en-US"/>
        </w:rPr>
        <w:t xml:space="preserve">  </w:t>
      </w:r>
    </w:p>
    <w:p w:rsidR="00B41655" w:rsidRDefault="00B41655" w:rsidP="00B41655">
      <w:pPr>
        <w:widowControl/>
        <w:numPr>
          <w:ilvl w:val="0"/>
          <w:numId w:val="36"/>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CB019E">
        <w:rPr>
          <w:rFonts w:ascii="Times New Roman" w:eastAsia="Times New Roman" w:hAnsi="Times New Roman" w:cs="Times New Roman"/>
          <w:sz w:val="20"/>
          <w:szCs w:val="20"/>
          <w:lang w:eastAsia="en-US"/>
        </w:rPr>
        <w:t xml:space="preserve">"Маңғыстаумұнайгаз" АҚ рейтингін нашарлатпау мақсатында мердігерге (қосалқы мердігерге) тапсырыс берушінің </w:t>
      </w:r>
      <w:r>
        <w:rPr>
          <w:rFonts w:ascii="Times New Roman" w:eastAsia="Times New Roman" w:hAnsi="Times New Roman" w:cs="Times New Roman"/>
          <w:sz w:val="20"/>
          <w:szCs w:val="20"/>
          <w:lang w:val="kk-KZ" w:eastAsia="en-US"/>
        </w:rPr>
        <w:t>ҚТ</w:t>
      </w:r>
      <w:r w:rsidRPr="00CB019E">
        <w:rPr>
          <w:rFonts w:ascii="Times New Roman" w:eastAsia="Times New Roman" w:hAnsi="Times New Roman" w:cs="Times New Roman"/>
          <w:sz w:val="20"/>
          <w:szCs w:val="20"/>
          <w:lang w:eastAsia="en-US"/>
        </w:rPr>
        <w:t>, ЕҚ және ҚОҚ департаментінің жазбаша (расталған) рұқсатынсыз "Маңғыстаумұнайгаз" АҚ-ның корпоративтік арнайы киімін және басқа ЖҚҚ киюге жол берілмейді. Тапсырыс берушінің келісімшарттық аумағында мердігер өз ұйымының атауын (жазбасын) көрсете отырып, ЖҚҚ алып жүруге міндетті.</w:t>
      </w:r>
    </w:p>
    <w:p w:rsidR="00B41655" w:rsidRPr="00376E9C" w:rsidRDefault="00B41655" w:rsidP="00B41655">
      <w:pPr>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rsidR="00B41655" w:rsidRPr="008D0B67" w:rsidRDefault="00B41655" w:rsidP="00B41655">
      <w:pPr>
        <w:tabs>
          <w:tab w:val="left" w:pos="1134"/>
          <w:tab w:val="left" w:pos="1276"/>
        </w:tabs>
        <w:jc w:val="both"/>
        <w:outlineLvl w:val="0"/>
        <w:rPr>
          <w:rFonts w:ascii="Times New Roman" w:hAnsi="Times New Roman" w:cs="Times New Roman"/>
          <w:b/>
          <w:sz w:val="20"/>
          <w:szCs w:val="20"/>
          <w:lang w:eastAsia="en-US"/>
        </w:rPr>
      </w:pPr>
      <w:r w:rsidRPr="008D0B67">
        <w:rPr>
          <w:rFonts w:ascii="Times New Roman" w:hAnsi="Times New Roman" w:cs="Times New Roman"/>
          <w:b/>
          <w:sz w:val="20"/>
          <w:szCs w:val="20"/>
          <w:lang w:eastAsia="en-US"/>
        </w:rPr>
        <w:t xml:space="preserve">2.12. </w:t>
      </w:r>
      <w:r w:rsidRPr="00E0781B">
        <w:rPr>
          <w:rFonts w:ascii="Times New Roman" w:hAnsi="Times New Roman" w:cs="Times New Roman"/>
          <w:b/>
          <w:sz w:val="20"/>
          <w:szCs w:val="20"/>
          <w:lang w:eastAsia="en-US"/>
        </w:rPr>
        <w:t>Экологиялық қауіпсіздік саласындағы талаптарды сақтау</w:t>
      </w:r>
    </w:p>
    <w:p w:rsidR="00B41655" w:rsidRDefault="00B41655" w:rsidP="00B41655">
      <w:pPr>
        <w:widowControl/>
        <w:numPr>
          <w:ilvl w:val="0"/>
          <w:numId w:val="37"/>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E0781B">
        <w:rPr>
          <w:rFonts w:ascii="Times New Roman" w:eastAsia="Calibri" w:hAnsi="Times New Roman" w:cs="Times New Roman"/>
          <w:sz w:val="20"/>
          <w:szCs w:val="20"/>
          <w:lang w:eastAsia="en-US"/>
        </w:rPr>
        <w:t>мердігер (қосалқы мердігер) тапсырыс берушінің қоршаған ортаны қорғау саласындағы Қазақстан Республикасының табиғат қорғау заңнамасын толық сақтауды және Тапсырыс берушінің аумағында мұнайдың, судың, сарқынды сулардың, ЖЖМ-нің, химиялық реагенттердің және басқа да қауіпті материалдардың, ластаушы заттардың төгілуін болдырмауды қамтитын негізгі саясаттың мақсаттарын ұстануға міндетті.</w:t>
      </w:r>
    </w:p>
    <w:p w:rsidR="00B41655" w:rsidRDefault="00B41655" w:rsidP="00B41655">
      <w:pPr>
        <w:widowControl/>
        <w:numPr>
          <w:ilvl w:val="0"/>
          <w:numId w:val="37"/>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E0781B">
        <w:rPr>
          <w:rFonts w:ascii="Times New Roman" w:eastAsia="Calibri" w:hAnsi="Times New Roman" w:cs="Times New Roman"/>
          <w:sz w:val="20"/>
          <w:szCs w:val="20"/>
          <w:lang w:eastAsia="en-US"/>
        </w:rPr>
        <w:t>мердігер (қосалқы мердігер) жұмыстардың орындалуын Қазақстан Республикасының экологиялық қауіпсіздік, табиғи ресурстарды ұтымды пайдалану саласындағы заңнамасының, Тапсырыс берушінің ішкі регламенттеуші құжаттарының талаптарына сәйкес қамтамасыз етуге міндетті. Тапсырыс беруші көрсетілген талаптарды, сондай-ақ шарттық міндеттемелерді бұзушылықтарды анықтаған жағдайда, жұмыстар олар толық жойылғанға дейін тоқтатыла тұруы мүмкін.</w:t>
      </w:r>
    </w:p>
    <w:p w:rsidR="00B41655" w:rsidRDefault="00B41655" w:rsidP="00B41655">
      <w:pPr>
        <w:widowControl/>
        <w:numPr>
          <w:ilvl w:val="0"/>
          <w:numId w:val="37"/>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E0781B">
        <w:rPr>
          <w:rFonts w:ascii="Times New Roman" w:eastAsia="Calibri" w:hAnsi="Times New Roman" w:cs="Times New Roman"/>
          <w:sz w:val="20"/>
          <w:szCs w:val="20"/>
          <w:lang w:eastAsia="en-US"/>
        </w:rPr>
        <w:t>мердігер (қосалқы мердігер) қоршаған ортаны қорғау, табиғи ресурстарды ұтымды пайдалану саласындағы талаптарды сақтамау нәтижесінде туындайтын ықтимал оқиғалар үшін тапсырысшы, мемлекеттік бақылаушы органдар, өзге де мүдделі адамдар алдында толық жауапты болуға міндетті.</w:t>
      </w:r>
    </w:p>
    <w:p w:rsidR="00B41655" w:rsidRDefault="00B41655" w:rsidP="00B41655">
      <w:pPr>
        <w:widowControl/>
        <w:numPr>
          <w:ilvl w:val="0"/>
          <w:numId w:val="37"/>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E0781B">
        <w:rPr>
          <w:rFonts w:ascii="Times New Roman" w:eastAsia="Calibri" w:hAnsi="Times New Roman" w:cs="Times New Roman"/>
          <w:sz w:val="20"/>
          <w:szCs w:val="20"/>
          <w:lang w:eastAsia="en-US"/>
        </w:rPr>
        <w:t>мемлекеттік бақылаушы органдар мердігердің (қосалқы мердігердің) қызметі және оның өзге де іс-әрекеттері нәтижесінде болуы мүмкін оқиғалар үшін Тапсырыс берушіге талаптар мен айыппұл санкцияларын ұсынған жағдайларда, тиісінше ол Тапсырыс берушіге келтірілген залалды өтеу бойынша толық материалдық жауаптылықта болады.</w:t>
      </w:r>
    </w:p>
    <w:p w:rsidR="00B41655" w:rsidRPr="00E0781B" w:rsidRDefault="00B41655" w:rsidP="00B41655">
      <w:pPr>
        <w:widowControl/>
        <w:numPr>
          <w:ilvl w:val="0"/>
          <w:numId w:val="37"/>
        </w:numPr>
        <w:tabs>
          <w:tab w:val="left" w:pos="1134"/>
        </w:tabs>
        <w:autoSpaceDE/>
        <w:autoSpaceDN/>
        <w:adjustRightInd/>
        <w:jc w:val="both"/>
        <w:outlineLvl w:val="0"/>
        <w:rPr>
          <w:rFonts w:ascii="Times New Roman" w:hAnsi="Times New Roman" w:cs="Times New Roman"/>
          <w:sz w:val="20"/>
          <w:szCs w:val="20"/>
          <w:lang w:eastAsia="en-US"/>
        </w:rPr>
      </w:pPr>
      <w:r w:rsidRPr="00E0781B">
        <w:rPr>
          <w:rFonts w:ascii="Times New Roman" w:eastAsia="Calibri" w:hAnsi="Times New Roman" w:cs="Times New Roman"/>
          <w:sz w:val="20"/>
          <w:szCs w:val="20"/>
          <w:lang w:eastAsia="en-US"/>
        </w:rPr>
        <w:t>мердігер (қосалқы мердігер) жұмыстарды орындау үшін жеткілікті білікті персоналдың тұрақты болуын қамтамасыз етеді.</w:t>
      </w:r>
    </w:p>
    <w:p w:rsidR="00B41655" w:rsidRPr="00E0781B" w:rsidRDefault="00B41655" w:rsidP="00B41655">
      <w:pPr>
        <w:widowControl/>
        <w:numPr>
          <w:ilvl w:val="0"/>
          <w:numId w:val="37"/>
        </w:numPr>
        <w:shd w:val="clear" w:color="auto" w:fill="FFFFFF" w:themeFill="background1"/>
        <w:tabs>
          <w:tab w:val="left" w:pos="0"/>
          <w:tab w:val="left" w:pos="142"/>
          <w:tab w:val="left" w:pos="851"/>
          <w:tab w:val="left" w:pos="993"/>
        </w:tabs>
        <w:autoSpaceDE/>
        <w:autoSpaceDN/>
        <w:adjustRightInd/>
        <w:contextualSpacing/>
        <w:jc w:val="both"/>
        <w:rPr>
          <w:rFonts w:ascii="Times New Roman" w:eastAsia="Calibri" w:hAnsi="Times New Roman" w:cs="Times New Roman"/>
          <w:sz w:val="20"/>
          <w:szCs w:val="20"/>
          <w:lang w:eastAsia="en-US"/>
        </w:rPr>
      </w:pPr>
      <w:r w:rsidRPr="00E0781B">
        <w:rPr>
          <w:rFonts w:ascii="Times New Roman" w:hAnsi="Times New Roman" w:cs="Times New Roman"/>
          <w:sz w:val="20"/>
          <w:szCs w:val="20"/>
        </w:rPr>
        <w:t>мердігер (қосалқы мердігер) жабдыққа, көлікке және өзге де материалдарға/құжаттарға арналған барлық лицензиялар мен рұқсат құжаттарының болуы үшін, сондай-ақ Қазақстан Республикасының мемлекеттік бақылаушы органдарымен жұмыстарға жататын және оларды тиісінше орындау үшін қажетті барлық келісулер үшін дербес жауапты болады.</w:t>
      </w:r>
    </w:p>
    <w:p w:rsidR="00B41655" w:rsidRPr="00E0781B" w:rsidRDefault="00B41655" w:rsidP="00B41655">
      <w:pPr>
        <w:widowControl/>
        <w:numPr>
          <w:ilvl w:val="0"/>
          <w:numId w:val="37"/>
        </w:numPr>
        <w:shd w:val="clear" w:color="auto" w:fill="FFFFFF" w:themeFill="background1"/>
        <w:autoSpaceDE/>
        <w:autoSpaceDN/>
        <w:adjustRightInd/>
        <w:contextualSpacing/>
        <w:jc w:val="both"/>
        <w:rPr>
          <w:rFonts w:ascii="Times New Roman" w:hAnsi="Times New Roman" w:cs="Times New Roman"/>
          <w:sz w:val="20"/>
          <w:szCs w:val="20"/>
        </w:rPr>
      </w:pPr>
      <w:r w:rsidRPr="00E0781B">
        <w:rPr>
          <w:rFonts w:ascii="Times New Roman" w:eastAsia="Calibri" w:hAnsi="Times New Roman" w:cs="Times New Roman"/>
          <w:sz w:val="20"/>
          <w:szCs w:val="20"/>
          <w:lang w:eastAsia="en-US"/>
        </w:rPr>
        <w:t>мердігер (қосалқы мердігер) жұмыстарды орындау кезінде қалдықтардың, ЖЖМ, мұнайдың, химреагенттердің жер топырағына түсуіне жол берген жағдайда, ол ластанған аумақты тазалауды және жинауды дереу жүргізуге міндетті болады. Осы бұзушылықтар анықталған кезде Тапсырысшы жұмыстарды қалдыруға, акт жасауға құқылы, мердігер (қосалқы мердігер) барлық бұзушылықтарды толығымен жоюға міндетті, қайта анықталған кезде осы факт қайта актіленуге тиіс және материалдар Шарттың осы қосымшасында көрсетілген ставкалар бойынша мердігерге (қосалқы мердігерге) айыппұл санкцияларын қолдануға жіберілуге тиіс.</w:t>
      </w:r>
    </w:p>
    <w:p w:rsidR="00B41655" w:rsidRDefault="00B41655" w:rsidP="00B41655">
      <w:pPr>
        <w:widowControl/>
        <w:numPr>
          <w:ilvl w:val="0"/>
          <w:numId w:val="37"/>
        </w:numPr>
        <w:tabs>
          <w:tab w:val="left" w:pos="1134"/>
          <w:tab w:val="left" w:pos="1276"/>
        </w:tabs>
        <w:autoSpaceDE/>
        <w:autoSpaceDN/>
        <w:adjustRightInd/>
        <w:jc w:val="both"/>
        <w:outlineLvl w:val="0"/>
        <w:rPr>
          <w:rFonts w:ascii="Times New Roman" w:hAnsi="Times New Roman" w:cs="Times New Roman"/>
          <w:sz w:val="20"/>
          <w:szCs w:val="20"/>
          <w:lang w:eastAsia="en-US"/>
        </w:rPr>
      </w:pPr>
      <w:r w:rsidRPr="00E0781B">
        <w:rPr>
          <w:rFonts w:ascii="Times New Roman" w:hAnsi="Times New Roman" w:cs="Times New Roman"/>
          <w:sz w:val="20"/>
          <w:szCs w:val="20"/>
        </w:rPr>
        <w:t>мердігер (қосалқы мердігер) тапсырыс берушінің өндірістік объектісінің бөлінген аумағында қоршаған орта сапасы нормативтерінің сақталуын; қауіпті қалдықтарды залалсыздандыруды және кәдеге жаратуды; қалдығы аз және қалдықсыз технологияларды пайдалануды; қоршаған орта ластануының алдын алудың тиімді шараларын қолдануды; табиғи ресурстарды молықтыруды және ұтымды пайдалануды қамтамасыз етуге міндетті.</w:t>
      </w:r>
    </w:p>
    <w:p w:rsidR="00B41655" w:rsidRPr="00E0781B" w:rsidRDefault="00B41655" w:rsidP="00B41655">
      <w:pPr>
        <w:widowControl/>
        <w:numPr>
          <w:ilvl w:val="0"/>
          <w:numId w:val="37"/>
        </w:numPr>
        <w:autoSpaceDE/>
        <w:autoSpaceDN/>
        <w:adjustRightInd/>
        <w:contextualSpacing/>
        <w:jc w:val="both"/>
        <w:rPr>
          <w:rFonts w:ascii="Times New Roman" w:eastAsia="Calibri" w:hAnsi="Times New Roman" w:cs="Times New Roman"/>
          <w:sz w:val="20"/>
          <w:szCs w:val="20"/>
          <w:lang w:eastAsia="en-US"/>
        </w:rPr>
      </w:pPr>
      <w:r w:rsidRPr="00E0781B">
        <w:rPr>
          <w:rFonts w:ascii="Times New Roman" w:hAnsi="Times New Roman" w:cs="Times New Roman"/>
          <w:sz w:val="20"/>
          <w:szCs w:val="20"/>
          <w:lang w:eastAsia="en-US"/>
        </w:rPr>
        <w:t xml:space="preserve">Тапсырыс берушінің ТҚД, ЕҚ және ҚОҚ оның аумағында жұмыс істейтін мердігердің (қосалқы мердігердің) жұмыстарды орындауына, сондай-ақ оның шарттық міндеттемелерді орындауына өндірістік экологиялық бақылауды жүзеге асыру құқығын өзіне қалдырады. Бұзушылықтар анықталған жағдайда, егер ескертулерді </w:t>
      </w:r>
      <w:r w:rsidRPr="00E0781B">
        <w:rPr>
          <w:rFonts w:ascii="Times New Roman" w:hAnsi="Times New Roman" w:cs="Times New Roman"/>
          <w:sz w:val="20"/>
          <w:szCs w:val="20"/>
          <w:lang w:eastAsia="en-US"/>
        </w:rPr>
        <w:lastRenderedPageBreak/>
        <w:t>жою мүмкін болса және болмашы болып табылса, мердігер (қосалқы мердігер) оларды Тапсырысшы белгілеген мерзімде жоюға міндетті. Елеулі айыппұл санкцияларына әкелуі мүмкін өрескел бұзушылықтар, Тапсырыс беруші жұмысты тоқтату құқығын өзіне қалдырады, актіні жасайды және келісімшартты бұзғанға дейін айыппұл санкцияларын қолдану туралы басшылыққа құжаттарды жібереді.</w:t>
      </w:r>
    </w:p>
    <w:p w:rsidR="00B41655" w:rsidRPr="008D0B67" w:rsidRDefault="00B41655" w:rsidP="00B41655">
      <w:pPr>
        <w:widowControl/>
        <w:numPr>
          <w:ilvl w:val="0"/>
          <w:numId w:val="37"/>
        </w:numPr>
        <w:autoSpaceDE/>
        <w:autoSpaceDN/>
        <w:adjustRightInd/>
        <w:contextualSpacing/>
        <w:jc w:val="both"/>
        <w:rPr>
          <w:rFonts w:ascii="Times New Roman" w:eastAsia="Calibri" w:hAnsi="Times New Roman" w:cs="Times New Roman"/>
          <w:sz w:val="20"/>
          <w:szCs w:val="20"/>
          <w:lang w:eastAsia="en-US"/>
        </w:rPr>
      </w:pPr>
      <w:r w:rsidRPr="00FE4ECE">
        <w:rPr>
          <w:rFonts w:ascii="Times New Roman" w:eastAsia="Calibri" w:hAnsi="Times New Roman" w:cs="Times New Roman"/>
          <w:sz w:val="20"/>
          <w:szCs w:val="20"/>
          <w:lang w:eastAsia="en-US"/>
        </w:rPr>
        <w:t xml:space="preserve">мердігер (қосалқы мердігер) қоршаған ортаны қорғау жөніндегі </w:t>
      </w:r>
      <w:r w:rsidRPr="00FE4ECE">
        <w:rPr>
          <w:rFonts w:ascii="Times New Roman" w:eastAsia="Calibri" w:hAnsi="Times New Roman" w:cs="Times New Roman"/>
          <w:b/>
          <w:sz w:val="20"/>
          <w:szCs w:val="20"/>
          <w:lang w:eastAsia="en-US"/>
        </w:rPr>
        <w:t>барлық есептілікті (бастапқы, Мемлекеттік, корпоративтік, статистикалық) жүргізуді ұйымдастыруға</w:t>
      </w:r>
      <w:r w:rsidRPr="00FE4ECE">
        <w:rPr>
          <w:rFonts w:ascii="Times New Roman" w:eastAsia="Calibri" w:hAnsi="Times New Roman" w:cs="Times New Roman"/>
          <w:sz w:val="20"/>
          <w:szCs w:val="20"/>
          <w:lang w:eastAsia="en-US"/>
        </w:rPr>
        <w:t>, ұсынылатын деректердің ашықтығы мен анықтығын қамтамасыз етуге, сондай-ақ Тапсырыс берушінің аумағында жұмыстарды орындау кезінде берудің белгіленген мерзімдерін сақтауға міндетті, бұл ретте мердігер (қосалқы мердігер) тапсырыс берушінің (Тапсырыс берушінің) аумағында жұмыстарды орындау кезінде:</w:t>
      </w:r>
    </w:p>
    <w:p w:rsidR="00B41655" w:rsidRDefault="00B41655" w:rsidP="00B41655">
      <w:pPr>
        <w:widowControl/>
        <w:numPr>
          <w:ilvl w:val="0"/>
          <w:numId w:val="41"/>
        </w:numPr>
        <w:tabs>
          <w:tab w:val="left" w:pos="426"/>
        </w:tabs>
        <w:autoSpaceDE/>
        <w:autoSpaceDN/>
        <w:adjustRightInd/>
        <w:ind w:left="0" w:firstLine="0"/>
        <w:contextualSpacing/>
        <w:jc w:val="both"/>
        <w:rPr>
          <w:rFonts w:ascii="Times New Roman" w:eastAsia="Calibri" w:hAnsi="Times New Roman" w:cs="Times New Roman"/>
          <w:i/>
          <w:sz w:val="20"/>
          <w:szCs w:val="20"/>
          <w:lang w:eastAsia="en-US"/>
        </w:rPr>
      </w:pPr>
      <w:r w:rsidRPr="00FE4ECE">
        <w:rPr>
          <w:rFonts w:ascii="Times New Roman" w:eastAsia="Calibri" w:hAnsi="Times New Roman" w:cs="Times New Roman"/>
          <w:i/>
          <w:sz w:val="20"/>
          <w:szCs w:val="20"/>
          <w:lang w:eastAsia="en-US"/>
        </w:rPr>
        <w:t>Тапсырыс берушінің объектісінде жұмыстарды орындау орнында бастапқы есептілікті (журналдарды) жүргізу, мерзімі – тұрақты және күн сайын, журналдарда жазбалар жүргізу;</w:t>
      </w:r>
    </w:p>
    <w:p w:rsidR="00B41655" w:rsidRDefault="00B41655" w:rsidP="00B41655">
      <w:pPr>
        <w:widowControl/>
        <w:numPr>
          <w:ilvl w:val="0"/>
          <w:numId w:val="41"/>
        </w:numPr>
        <w:tabs>
          <w:tab w:val="left" w:pos="426"/>
        </w:tabs>
        <w:autoSpaceDE/>
        <w:autoSpaceDN/>
        <w:adjustRightInd/>
        <w:ind w:left="0" w:firstLine="0"/>
        <w:contextualSpacing/>
        <w:jc w:val="both"/>
        <w:rPr>
          <w:rFonts w:ascii="Times New Roman" w:eastAsia="Calibri" w:hAnsi="Times New Roman" w:cs="Times New Roman"/>
          <w:i/>
          <w:sz w:val="20"/>
          <w:szCs w:val="20"/>
          <w:lang w:eastAsia="en-US"/>
        </w:rPr>
      </w:pPr>
      <w:r w:rsidRPr="00FE4ECE">
        <w:rPr>
          <w:rFonts w:ascii="Times New Roman" w:eastAsia="Calibri" w:hAnsi="Times New Roman" w:cs="Times New Roman"/>
          <w:i/>
          <w:sz w:val="20"/>
          <w:szCs w:val="20"/>
          <w:lang w:eastAsia="en-US"/>
        </w:rPr>
        <w:t>Тапсырыс берушінің аумағында жұмыстарды орындау кезінде пайда болған сарқынды суларды, қалдықтарды әкету және үшінші тұлғаға беру жөніндегі барлық растайтын құжаттарды жинау және олардың болуы;</w:t>
      </w:r>
    </w:p>
    <w:p w:rsidR="00B41655" w:rsidRPr="008D0B67" w:rsidRDefault="00B41655" w:rsidP="00B41655">
      <w:pPr>
        <w:widowControl/>
        <w:numPr>
          <w:ilvl w:val="0"/>
          <w:numId w:val="41"/>
        </w:numPr>
        <w:tabs>
          <w:tab w:val="left" w:pos="426"/>
        </w:tabs>
        <w:autoSpaceDE/>
        <w:autoSpaceDN/>
        <w:adjustRightInd/>
        <w:ind w:left="0" w:firstLine="0"/>
        <w:contextualSpacing/>
        <w:jc w:val="both"/>
        <w:rPr>
          <w:rFonts w:ascii="Times New Roman" w:eastAsia="Calibri" w:hAnsi="Times New Roman" w:cs="Times New Roman"/>
          <w:i/>
          <w:sz w:val="20"/>
          <w:szCs w:val="20"/>
          <w:lang w:eastAsia="en-US"/>
        </w:rPr>
      </w:pPr>
      <w:r w:rsidRPr="00FE4ECE">
        <w:rPr>
          <w:rFonts w:ascii="Times New Roman" w:eastAsia="Calibri" w:hAnsi="Times New Roman" w:cs="Times New Roman"/>
          <w:i/>
          <w:sz w:val="20"/>
          <w:szCs w:val="20"/>
          <w:lang w:eastAsia="en-US"/>
        </w:rPr>
        <w:t>мемлекеттік органдарға да, Тапсырыс берушіге де есептілікті дұрыс ұсыну;</w:t>
      </w:r>
    </w:p>
    <w:p w:rsidR="00B41655" w:rsidRDefault="00B41655" w:rsidP="00B41655">
      <w:pPr>
        <w:widowControl/>
        <w:numPr>
          <w:ilvl w:val="0"/>
          <w:numId w:val="41"/>
        </w:numPr>
        <w:tabs>
          <w:tab w:val="left" w:pos="426"/>
        </w:tabs>
        <w:autoSpaceDE/>
        <w:autoSpaceDN/>
        <w:adjustRightInd/>
        <w:ind w:left="0" w:firstLine="0"/>
        <w:contextualSpacing/>
        <w:jc w:val="both"/>
        <w:rPr>
          <w:rFonts w:ascii="Times New Roman" w:eastAsia="Calibri" w:hAnsi="Times New Roman" w:cs="Times New Roman"/>
          <w:i/>
          <w:sz w:val="20"/>
          <w:szCs w:val="20"/>
          <w:lang w:eastAsia="en-US"/>
        </w:rPr>
      </w:pPr>
      <w:r w:rsidRPr="00FE4ECE">
        <w:rPr>
          <w:rFonts w:ascii="Times New Roman" w:eastAsia="Calibri" w:hAnsi="Times New Roman" w:cs="Times New Roman"/>
          <w:i/>
          <w:sz w:val="20"/>
          <w:szCs w:val="20"/>
          <w:lang w:eastAsia="en-US"/>
        </w:rPr>
        <w:t xml:space="preserve">Тапсырыс берушіге есепті тоқсаннан кейінгі 15 күн мерзімде қоршаған ортаға эмиссиялардың барлық түзілетін түрлері, табиғат пайдалану шарттарын орындау бойынша есептілікті ұсыну, </w:t>
      </w:r>
      <w:r>
        <w:rPr>
          <w:rFonts w:ascii="Times New Roman" w:eastAsia="Calibri" w:hAnsi="Times New Roman" w:cs="Times New Roman"/>
          <w:i/>
          <w:sz w:val="20"/>
          <w:szCs w:val="20"/>
          <w:lang w:val="kk-KZ" w:eastAsia="en-US"/>
        </w:rPr>
        <w:t>ҚО</w:t>
      </w:r>
      <w:r>
        <w:rPr>
          <w:rFonts w:ascii="Times New Roman" w:eastAsia="Calibri" w:hAnsi="Times New Roman" w:cs="Times New Roman"/>
          <w:i/>
          <w:sz w:val="20"/>
          <w:szCs w:val="20"/>
          <w:lang w:eastAsia="en-US"/>
        </w:rPr>
        <w:t>-ның</w:t>
      </w:r>
      <w:r w:rsidRPr="00FE4ECE">
        <w:rPr>
          <w:rFonts w:ascii="Times New Roman" w:eastAsia="Calibri" w:hAnsi="Times New Roman" w:cs="Times New Roman"/>
          <w:i/>
          <w:sz w:val="20"/>
          <w:szCs w:val="20"/>
          <w:lang w:eastAsia="en-US"/>
        </w:rPr>
        <w:t xml:space="preserve"> эмиссияларға рұқсаттың болуы, ҚОҚ саласындағы шарттық міндеттемелердің орындалуы, Тапсырыс берушінің аумағында түзілетін қалдықтар мен ағындарды әкету, орналастыру, қайта өңдеу, залалсыздандыру, қайта пайдалану және т. б. жөніндегі растайтын құжаттардың болуы;</w:t>
      </w:r>
    </w:p>
    <w:p w:rsidR="00B41655" w:rsidRPr="008D0B67" w:rsidRDefault="00B41655" w:rsidP="00B41655">
      <w:pPr>
        <w:widowControl/>
        <w:numPr>
          <w:ilvl w:val="0"/>
          <w:numId w:val="41"/>
        </w:numPr>
        <w:tabs>
          <w:tab w:val="left" w:pos="426"/>
        </w:tabs>
        <w:autoSpaceDE/>
        <w:autoSpaceDN/>
        <w:adjustRightInd/>
        <w:ind w:left="0" w:firstLine="0"/>
        <w:contextualSpacing/>
        <w:jc w:val="both"/>
        <w:rPr>
          <w:rFonts w:ascii="Times New Roman" w:eastAsia="Calibri" w:hAnsi="Times New Roman" w:cs="Times New Roman"/>
          <w:i/>
          <w:sz w:val="20"/>
          <w:szCs w:val="20"/>
          <w:lang w:eastAsia="en-US"/>
        </w:rPr>
      </w:pPr>
      <w:r w:rsidRPr="008D0B67">
        <w:rPr>
          <w:rFonts w:ascii="Times New Roman" w:eastAsia="Calibri" w:hAnsi="Times New Roman" w:cs="Times New Roman"/>
          <w:i/>
          <w:sz w:val="20"/>
          <w:szCs w:val="20"/>
          <w:lang w:eastAsia="en-US"/>
        </w:rPr>
        <w:t xml:space="preserve">обеспечить самостоятельный контроль и проверку за правильным ведением документации, в случае обнаружения нарушений, </w:t>
      </w:r>
      <w:r w:rsidRPr="008D0B67">
        <w:rPr>
          <w:rFonts w:ascii="Times New Roman" w:eastAsia="Calibri" w:hAnsi="Times New Roman" w:cs="Times New Roman"/>
          <w:iCs/>
          <w:sz w:val="20"/>
          <w:szCs w:val="20"/>
          <w:lang w:eastAsia="en-US"/>
        </w:rPr>
        <w:t xml:space="preserve">Заказчик оставляет за собой </w:t>
      </w:r>
      <w:r w:rsidRPr="008D0B67">
        <w:rPr>
          <w:rFonts w:ascii="Times New Roman" w:eastAsia="Calibri" w:hAnsi="Times New Roman" w:cs="Times New Roman"/>
          <w:i/>
          <w:iCs/>
          <w:sz w:val="20"/>
          <w:szCs w:val="20"/>
          <w:lang w:eastAsia="en-US"/>
        </w:rPr>
        <w:t>право применить штрафные санкции по ставкам, указанным в данном приложении, являющимся неотъемлемой частью договора.</w:t>
      </w:r>
    </w:p>
    <w:p w:rsidR="00B41655" w:rsidRPr="00B47EBD" w:rsidRDefault="00B41655" w:rsidP="00B41655">
      <w:pPr>
        <w:widowControl/>
        <w:numPr>
          <w:ilvl w:val="0"/>
          <w:numId w:val="37"/>
        </w:numPr>
        <w:shd w:val="clear" w:color="auto" w:fill="FFFFFF" w:themeFill="background1"/>
        <w:autoSpaceDE/>
        <w:autoSpaceDN/>
        <w:adjustRightInd/>
        <w:contextualSpacing/>
        <w:jc w:val="both"/>
        <w:rPr>
          <w:rFonts w:ascii="Times New Roman" w:eastAsia="Calibri" w:hAnsi="Times New Roman" w:cs="Times New Roman"/>
          <w:sz w:val="20"/>
          <w:szCs w:val="20"/>
          <w:lang w:val="kk-KZ" w:eastAsia="en-US"/>
        </w:rPr>
      </w:pPr>
      <w:r>
        <w:rPr>
          <w:rFonts w:ascii="Times New Roman" w:eastAsia="Calibri" w:hAnsi="Times New Roman" w:cs="Times New Roman"/>
          <w:sz w:val="20"/>
          <w:szCs w:val="20"/>
          <w:lang w:val="kk-KZ" w:eastAsia="en-US"/>
        </w:rPr>
        <w:t>М</w:t>
      </w:r>
      <w:r w:rsidRPr="00B47EBD">
        <w:rPr>
          <w:rFonts w:ascii="Times New Roman" w:eastAsia="Calibri" w:hAnsi="Times New Roman" w:cs="Times New Roman"/>
          <w:sz w:val="20"/>
          <w:szCs w:val="20"/>
          <w:lang w:val="kk-KZ" w:eastAsia="en-US"/>
        </w:rPr>
        <w:t xml:space="preserve">ердігер (қосалқы мердігер) мыналарды қамтамасыз етуге міндетті: </w:t>
      </w:r>
    </w:p>
    <w:p w:rsidR="00B41655" w:rsidRDefault="00B41655" w:rsidP="00B41655">
      <w:pPr>
        <w:widowControl/>
        <w:numPr>
          <w:ilvl w:val="1"/>
          <w:numId w:val="38"/>
        </w:numPr>
        <w:shd w:val="clear" w:color="auto" w:fill="FFFFFF" w:themeFill="background1"/>
        <w:tabs>
          <w:tab w:val="left" w:pos="426"/>
        </w:tabs>
        <w:autoSpaceDE/>
        <w:autoSpaceDN/>
        <w:adjustRightInd/>
        <w:ind w:left="0" w:firstLine="0"/>
        <w:contextualSpacing/>
        <w:jc w:val="both"/>
        <w:rPr>
          <w:rFonts w:ascii="Times New Roman" w:eastAsia="Calibri" w:hAnsi="Times New Roman" w:cs="Times New Roman"/>
          <w:sz w:val="20"/>
          <w:szCs w:val="20"/>
          <w:lang w:eastAsia="en-US"/>
        </w:rPr>
      </w:pPr>
      <w:r w:rsidRPr="00B47EBD">
        <w:rPr>
          <w:rFonts w:ascii="Times New Roman" w:eastAsia="Calibri" w:hAnsi="Times New Roman" w:cs="Times New Roman"/>
          <w:sz w:val="20"/>
          <w:szCs w:val="20"/>
          <w:lang w:eastAsia="en-US"/>
        </w:rPr>
        <w:t>экологиялық қауіпсіздік талаптарын сақтау;</w:t>
      </w:r>
    </w:p>
    <w:p w:rsidR="00B41655" w:rsidRPr="008D0B67" w:rsidRDefault="00B41655" w:rsidP="00B41655">
      <w:pPr>
        <w:widowControl/>
        <w:numPr>
          <w:ilvl w:val="1"/>
          <w:numId w:val="38"/>
        </w:numPr>
        <w:shd w:val="clear" w:color="auto" w:fill="FFFFFF" w:themeFill="background1"/>
        <w:tabs>
          <w:tab w:val="left" w:pos="426"/>
        </w:tabs>
        <w:autoSpaceDE/>
        <w:autoSpaceDN/>
        <w:adjustRightInd/>
        <w:ind w:left="0" w:firstLine="0"/>
        <w:contextualSpacing/>
        <w:jc w:val="both"/>
        <w:rPr>
          <w:rFonts w:ascii="Times New Roman" w:eastAsia="Calibri" w:hAnsi="Times New Roman" w:cs="Times New Roman"/>
          <w:sz w:val="20"/>
          <w:szCs w:val="20"/>
          <w:lang w:eastAsia="en-US"/>
        </w:rPr>
      </w:pPr>
      <w:r w:rsidRPr="00B47EBD">
        <w:rPr>
          <w:rFonts w:ascii="Times New Roman" w:eastAsia="Calibri" w:hAnsi="Times New Roman" w:cs="Times New Roman"/>
          <w:sz w:val="20"/>
          <w:szCs w:val="20"/>
          <w:lang w:eastAsia="en-US"/>
        </w:rPr>
        <w:t xml:space="preserve">қоршаған ортаға эмиссияларға оның барлығын сақтай отырып, жұмыстарды орындауға дербес рұқсат алу. Сондай-ақ экологиялық заңнаманың өзгеруіне байланысты Тапсырыс беруші объектілер мен ұңғымаларды жайластыруға, салуға арналған жұмыс жобасын келісумен бірлесіп, құрылыс кезеңінде де, сондай-ақ пайдалану кезінде де жобаларды бірлесіп келісуді және </w:t>
      </w:r>
      <w:r>
        <w:rPr>
          <w:rFonts w:ascii="Times New Roman" w:eastAsia="Calibri" w:hAnsi="Times New Roman" w:cs="Times New Roman"/>
          <w:sz w:val="20"/>
          <w:szCs w:val="20"/>
          <w:lang w:val="kk-KZ" w:eastAsia="en-US"/>
        </w:rPr>
        <w:t>ҚО</w:t>
      </w:r>
      <w:r>
        <w:rPr>
          <w:rFonts w:ascii="Times New Roman" w:eastAsia="Calibri" w:hAnsi="Times New Roman" w:cs="Times New Roman"/>
          <w:sz w:val="20"/>
          <w:szCs w:val="20"/>
          <w:lang w:eastAsia="en-US"/>
        </w:rPr>
        <w:t>-ны</w:t>
      </w:r>
      <w:r>
        <w:rPr>
          <w:rFonts w:ascii="Times New Roman" w:eastAsia="Calibri" w:hAnsi="Times New Roman" w:cs="Times New Roman"/>
          <w:sz w:val="20"/>
          <w:szCs w:val="20"/>
          <w:lang w:val="kk-KZ" w:eastAsia="en-US"/>
        </w:rPr>
        <w:t>ң</w:t>
      </w:r>
      <w:r w:rsidRPr="00B47EBD">
        <w:rPr>
          <w:rFonts w:ascii="Times New Roman" w:eastAsia="Calibri" w:hAnsi="Times New Roman" w:cs="Times New Roman"/>
          <w:sz w:val="20"/>
          <w:szCs w:val="20"/>
          <w:lang w:eastAsia="en-US"/>
        </w:rPr>
        <w:t xml:space="preserve"> эмиссияға рұқсат ала алады. Тапсырысшы жобаларды келіскен және эмиссияға рұқсат алған кезде Мердігер:</w:t>
      </w:r>
      <w:r w:rsidRPr="008D0B67">
        <w:rPr>
          <w:rFonts w:ascii="Times New Roman" w:eastAsia="Calibri" w:hAnsi="Times New Roman" w:cs="Times New Roman"/>
          <w:sz w:val="20"/>
          <w:szCs w:val="20"/>
          <w:lang w:eastAsia="en-US"/>
        </w:rPr>
        <w:t xml:space="preserve"> </w:t>
      </w:r>
    </w:p>
    <w:p w:rsidR="00B41655" w:rsidRPr="008D0B67" w:rsidRDefault="00B41655" w:rsidP="00B41655">
      <w:pPr>
        <w:widowControl/>
        <w:numPr>
          <w:ilvl w:val="2"/>
          <w:numId w:val="50"/>
        </w:numPr>
        <w:shd w:val="clear" w:color="auto" w:fill="FFFFFF" w:themeFill="background1"/>
        <w:tabs>
          <w:tab w:val="left" w:pos="426"/>
        </w:tabs>
        <w:autoSpaceDE/>
        <w:autoSpaceDN/>
        <w:adjustRightInd/>
        <w:ind w:left="0" w:firstLine="0"/>
        <w:contextualSpacing/>
        <w:jc w:val="both"/>
        <w:rPr>
          <w:rFonts w:ascii="Times New Roman" w:eastAsia="Calibri" w:hAnsi="Times New Roman" w:cs="Times New Roman"/>
          <w:sz w:val="20"/>
          <w:szCs w:val="20"/>
          <w:lang w:eastAsia="en-US"/>
        </w:rPr>
      </w:pPr>
      <w:r w:rsidRPr="00F10191">
        <w:rPr>
          <w:rFonts w:ascii="Times New Roman" w:eastAsia="Calibri" w:hAnsi="Times New Roman" w:cs="Times New Roman"/>
          <w:sz w:val="20"/>
          <w:szCs w:val="20"/>
          <w:lang w:eastAsia="en-US"/>
        </w:rPr>
        <w:t>жоба мен өтінімді қалыптастыру кезінде Тапсырыс берушіге өзінің жоспарланған шығындарын қоса отырып, әрі қарай Тапсырыс берушіге есеп бере отырып, табиғатты қорғау іс-шараларының жоспарын қысқа мерзімде қамтамасыз етуге міндетті. Тиісінше Тапсырыс беруші рұқсатты ұстаушы ретінде қоршаған ортаны қорғау саласындағы мемлекеттік уәкілетті органға табиғат пайдалану шарттарын орындау жөніндегі есепті (қол қойылған, тексерілген және келісілген) ұсынуға міндетті. Тапсырыс беруші сақтамаған жағдайда айыппұл санкциялары қолданылатын болады;</w:t>
      </w:r>
    </w:p>
    <w:p w:rsidR="00B41655" w:rsidRDefault="00B41655" w:rsidP="00B41655">
      <w:pPr>
        <w:widowControl/>
        <w:numPr>
          <w:ilvl w:val="2"/>
          <w:numId w:val="50"/>
        </w:numPr>
        <w:shd w:val="clear" w:color="auto" w:fill="FFFFFF" w:themeFill="background1"/>
        <w:tabs>
          <w:tab w:val="left" w:pos="426"/>
        </w:tabs>
        <w:autoSpaceDE/>
        <w:autoSpaceDN/>
        <w:adjustRightInd/>
        <w:ind w:left="0" w:firstLine="0"/>
        <w:contextualSpacing/>
        <w:jc w:val="both"/>
        <w:rPr>
          <w:rFonts w:ascii="Times New Roman" w:eastAsia="Calibri" w:hAnsi="Times New Roman" w:cs="Times New Roman"/>
          <w:sz w:val="20"/>
          <w:szCs w:val="20"/>
          <w:lang w:eastAsia="en-US"/>
        </w:rPr>
      </w:pPr>
      <w:r w:rsidRPr="00F10191">
        <w:rPr>
          <w:rFonts w:ascii="Times New Roman" w:eastAsia="Calibri" w:hAnsi="Times New Roman" w:cs="Times New Roman"/>
          <w:sz w:val="20"/>
          <w:szCs w:val="20"/>
          <w:lang w:eastAsia="en-US"/>
        </w:rPr>
        <w:t>Жұмыстар/қызметтер рұқсатсыз басталған жағдайда, айыппұл санкциялары мердігерге қайта қойылатын болады;</w:t>
      </w:r>
    </w:p>
    <w:p w:rsidR="00B41655" w:rsidRPr="00F10191" w:rsidRDefault="00B41655" w:rsidP="00B41655">
      <w:pPr>
        <w:widowControl/>
        <w:numPr>
          <w:ilvl w:val="2"/>
          <w:numId w:val="50"/>
        </w:numPr>
        <w:shd w:val="clear" w:color="auto" w:fill="FFFFFF" w:themeFill="background1"/>
        <w:tabs>
          <w:tab w:val="left" w:pos="426"/>
        </w:tabs>
        <w:autoSpaceDE/>
        <w:autoSpaceDN/>
        <w:adjustRightInd/>
        <w:ind w:left="0" w:firstLine="0"/>
        <w:contextualSpacing/>
        <w:jc w:val="both"/>
        <w:rPr>
          <w:rFonts w:ascii="Times New Roman" w:eastAsia="Calibri" w:hAnsi="Times New Roman" w:cs="Times New Roman"/>
          <w:sz w:val="20"/>
          <w:szCs w:val="20"/>
          <w:lang w:eastAsia="en-US"/>
        </w:rPr>
      </w:pPr>
      <w:r w:rsidRPr="00F10191">
        <w:rPr>
          <w:rFonts w:ascii="Times New Roman" w:eastAsia="Calibri" w:hAnsi="Times New Roman" w:cs="Times New Roman"/>
          <w:sz w:val="20"/>
          <w:szCs w:val="20"/>
          <w:lang w:eastAsia="en-US"/>
        </w:rPr>
        <w:t>Мердігер Тапсырыс берушінің ішкі әзірленген құжаты болып табылатын 35-65</w:t>
      </w:r>
      <w:r>
        <w:rPr>
          <w:rFonts w:ascii="Times New Roman" w:eastAsia="Calibri" w:hAnsi="Times New Roman" w:cs="Times New Roman"/>
          <w:sz w:val="20"/>
          <w:szCs w:val="20"/>
          <w:lang w:val="kk-KZ" w:eastAsia="en-US"/>
        </w:rPr>
        <w:t xml:space="preserve"> Т</w:t>
      </w:r>
      <w:r w:rsidRPr="00F10191">
        <w:rPr>
          <w:rFonts w:ascii="Times New Roman" w:eastAsia="Calibri" w:hAnsi="Times New Roman" w:cs="Times New Roman"/>
          <w:sz w:val="20"/>
          <w:szCs w:val="20"/>
          <w:lang w:eastAsia="en-US"/>
        </w:rPr>
        <w:t xml:space="preserve"> ережелерінде айтылған мерзімде және нысандар бойынша есеп беруді қамтамасыз етсін. Нысандар мердігерге шарттар жасасу кезінде беріледі;</w:t>
      </w:r>
      <w:r>
        <w:rPr>
          <w:rFonts w:ascii="Times New Roman" w:eastAsia="Calibri" w:hAnsi="Times New Roman" w:cs="Times New Roman"/>
          <w:sz w:val="20"/>
          <w:szCs w:val="20"/>
          <w:lang w:val="kk-KZ" w:eastAsia="en-US"/>
        </w:rPr>
        <w:t xml:space="preserve"> </w:t>
      </w:r>
    </w:p>
    <w:p w:rsidR="00B41655" w:rsidRPr="00F10191" w:rsidRDefault="00B41655" w:rsidP="00B41655">
      <w:pPr>
        <w:widowControl/>
        <w:numPr>
          <w:ilvl w:val="2"/>
          <w:numId w:val="50"/>
        </w:numPr>
        <w:shd w:val="clear" w:color="auto" w:fill="FFFFFF" w:themeFill="background1"/>
        <w:tabs>
          <w:tab w:val="left" w:pos="426"/>
        </w:tabs>
        <w:autoSpaceDE/>
        <w:autoSpaceDN/>
        <w:adjustRightInd/>
        <w:ind w:left="0" w:firstLine="0"/>
        <w:contextualSpacing/>
        <w:jc w:val="both"/>
        <w:rPr>
          <w:rFonts w:ascii="Times New Roman" w:eastAsia="Calibri" w:hAnsi="Times New Roman" w:cs="Times New Roman"/>
          <w:sz w:val="20"/>
          <w:szCs w:val="20"/>
          <w:lang w:eastAsia="en-US"/>
        </w:rPr>
      </w:pPr>
      <w:r w:rsidRPr="00F10191">
        <w:rPr>
          <w:rFonts w:ascii="Times New Roman" w:eastAsia="Calibri" w:hAnsi="Times New Roman" w:cs="Times New Roman"/>
          <w:sz w:val="20"/>
          <w:szCs w:val="20"/>
          <w:lang w:eastAsia="en-US"/>
        </w:rPr>
        <w:t>Мердігер Тапсырыс берушіге мердігердің басшылығы мен бас бухгалтер қол қойған салық декларациясына төлемдер есебін ұсынуға міндетті.</w:t>
      </w:r>
      <w:r>
        <w:rPr>
          <w:rFonts w:ascii="Times New Roman" w:eastAsia="Calibri" w:hAnsi="Times New Roman" w:cs="Times New Roman"/>
          <w:sz w:val="20"/>
          <w:szCs w:val="20"/>
          <w:lang w:val="kk-KZ" w:eastAsia="en-US"/>
        </w:rPr>
        <w:t xml:space="preserve"> </w:t>
      </w:r>
    </w:p>
    <w:p w:rsidR="00B41655" w:rsidRDefault="00B41655" w:rsidP="00B41655">
      <w:pPr>
        <w:widowControl/>
        <w:numPr>
          <w:ilvl w:val="1"/>
          <w:numId w:val="38"/>
        </w:numPr>
        <w:shd w:val="clear" w:color="auto" w:fill="FFFFFF" w:themeFill="background1"/>
        <w:tabs>
          <w:tab w:val="left" w:pos="426"/>
          <w:tab w:val="left" w:pos="1134"/>
        </w:tabs>
        <w:autoSpaceDE/>
        <w:autoSpaceDN/>
        <w:adjustRightInd/>
        <w:ind w:left="0" w:firstLine="0"/>
        <w:jc w:val="both"/>
        <w:outlineLvl w:val="0"/>
        <w:rPr>
          <w:rFonts w:ascii="Times New Roman" w:hAnsi="Times New Roman" w:cs="Times New Roman"/>
          <w:sz w:val="20"/>
          <w:szCs w:val="20"/>
          <w:lang w:eastAsia="en-US"/>
        </w:rPr>
      </w:pPr>
      <w:r w:rsidRPr="00905C86">
        <w:rPr>
          <w:rFonts w:ascii="Times New Roman" w:hAnsi="Times New Roman" w:cs="Times New Roman"/>
          <w:sz w:val="20"/>
          <w:szCs w:val="20"/>
          <w:lang w:eastAsia="en-US"/>
        </w:rPr>
        <w:t>кейіннен ЕҚ және ҚОҚ ДТБ-ға Тапсырыс берушіні және қоршаған орта саласындағы мемлекеттік бақылаушы органдарды ұсына отырып, эмиссиялар көлемін азайтуға бағытталған қоршаған ортаны қорғау жөніндегі іс-шараларды әзірлеу;</w:t>
      </w:r>
    </w:p>
    <w:p w:rsidR="00B41655" w:rsidRPr="008D0B67" w:rsidRDefault="00B41655" w:rsidP="00B41655">
      <w:pPr>
        <w:widowControl/>
        <w:numPr>
          <w:ilvl w:val="1"/>
          <w:numId w:val="38"/>
        </w:numPr>
        <w:shd w:val="clear" w:color="auto" w:fill="FFFFFF" w:themeFill="background1"/>
        <w:tabs>
          <w:tab w:val="left" w:pos="426"/>
          <w:tab w:val="left" w:pos="1134"/>
        </w:tabs>
        <w:autoSpaceDE/>
        <w:autoSpaceDN/>
        <w:adjustRightInd/>
        <w:ind w:left="0" w:firstLine="0"/>
        <w:jc w:val="both"/>
        <w:outlineLvl w:val="0"/>
        <w:rPr>
          <w:rFonts w:ascii="Times New Roman" w:hAnsi="Times New Roman" w:cs="Times New Roman"/>
          <w:sz w:val="20"/>
          <w:szCs w:val="20"/>
          <w:lang w:eastAsia="en-US"/>
        </w:rPr>
      </w:pPr>
      <w:r w:rsidRPr="00905C86">
        <w:rPr>
          <w:rFonts w:ascii="Times New Roman" w:hAnsi="Times New Roman" w:cs="Times New Roman"/>
          <w:sz w:val="20"/>
          <w:szCs w:val="20"/>
          <w:lang w:eastAsia="en-US"/>
        </w:rPr>
        <w:t>қоршаған ортаға эмиссияларға рұқсатпен жұмыстар жүргізу, осы рұқсатсыз жұмыстар жүргізуге жол бермеу;</w:t>
      </w:r>
      <w:r>
        <w:rPr>
          <w:rFonts w:ascii="Times New Roman" w:hAnsi="Times New Roman" w:cs="Times New Roman"/>
          <w:sz w:val="20"/>
          <w:szCs w:val="20"/>
          <w:lang w:val="kk-KZ" w:eastAsia="en-US"/>
        </w:rPr>
        <w:t xml:space="preserve"> </w:t>
      </w:r>
    </w:p>
    <w:p w:rsidR="00B41655" w:rsidRPr="008D0B67" w:rsidRDefault="00B41655" w:rsidP="00B41655">
      <w:pPr>
        <w:widowControl/>
        <w:numPr>
          <w:ilvl w:val="1"/>
          <w:numId w:val="38"/>
        </w:numPr>
        <w:shd w:val="clear" w:color="auto" w:fill="FFFFFF" w:themeFill="background1"/>
        <w:tabs>
          <w:tab w:val="left" w:pos="426"/>
          <w:tab w:val="left" w:pos="1134"/>
        </w:tabs>
        <w:autoSpaceDE/>
        <w:autoSpaceDN/>
        <w:adjustRightInd/>
        <w:ind w:left="0" w:firstLine="0"/>
        <w:jc w:val="both"/>
        <w:outlineLvl w:val="0"/>
        <w:rPr>
          <w:rFonts w:ascii="Times New Roman" w:hAnsi="Times New Roman" w:cs="Times New Roman"/>
          <w:sz w:val="20"/>
          <w:szCs w:val="20"/>
          <w:lang w:eastAsia="en-US"/>
        </w:rPr>
      </w:pPr>
      <w:r w:rsidRPr="00905C86">
        <w:rPr>
          <w:rFonts w:ascii="Times New Roman" w:hAnsi="Times New Roman" w:cs="Times New Roman"/>
          <w:sz w:val="20"/>
          <w:szCs w:val="20"/>
          <w:lang w:eastAsia="en-US"/>
        </w:rPr>
        <w:t>экологиялық, техникалық құжаттарда, сондай-ақ технологиялық регламенттерде қабылданған барлық талаптарды, шешімдерді нақты ұстану;</w:t>
      </w:r>
      <w:r>
        <w:rPr>
          <w:rFonts w:ascii="Times New Roman" w:hAnsi="Times New Roman" w:cs="Times New Roman"/>
          <w:sz w:val="20"/>
          <w:szCs w:val="20"/>
          <w:lang w:val="kk-KZ" w:eastAsia="en-US"/>
        </w:rPr>
        <w:t xml:space="preserve"> </w:t>
      </w:r>
      <w:r w:rsidRPr="008D0B67">
        <w:rPr>
          <w:rFonts w:ascii="Times New Roman" w:hAnsi="Times New Roman" w:cs="Times New Roman"/>
          <w:sz w:val="20"/>
          <w:szCs w:val="20"/>
          <w:lang w:eastAsia="en-US"/>
        </w:rPr>
        <w:t>следованию всем требованиям, решениям, принятым в экологических, технических документах, а также технологических регламентах;</w:t>
      </w:r>
    </w:p>
    <w:p w:rsidR="00B41655" w:rsidRPr="008D0B67" w:rsidRDefault="00B41655" w:rsidP="00B41655">
      <w:pPr>
        <w:widowControl/>
        <w:numPr>
          <w:ilvl w:val="1"/>
          <w:numId w:val="38"/>
        </w:numPr>
        <w:shd w:val="clear" w:color="auto" w:fill="FFFFFF" w:themeFill="background1"/>
        <w:tabs>
          <w:tab w:val="left" w:pos="426"/>
          <w:tab w:val="left" w:pos="1134"/>
        </w:tabs>
        <w:autoSpaceDE/>
        <w:autoSpaceDN/>
        <w:adjustRightInd/>
        <w:ind w:left="0" w:firstLine="0"/>
        <w:jc w:val="both"/>
        <w:outlineLvl w:val="0"/>
        <w:rPr>
          <w:rFonts w:ascii="Times New Roman" w:hAnsi="Times New Roman" w:cs="Times New Roman"/>
          <w:sz w:val="20"/>
          <w:szCs w:val="20"/>
          <w:lang w:eastAsia="en-US"/>
        </w:rPr>
      </w:pPr>
      <w:r w:rsidRPr="00905C86">
        <w:rPr>
          <w:rFonts w:ascii="Times New Roman" w:hAnsi="Times New Roman" w:cs="Times New Roman"/>
          <w:sz w:val="20"/>
          <w:szCs w:val="20"/>
          <w:lang w:eastAsia="en-US"/>
        </w:rPr>
        <w:t>жұмыс басталғанға дейін тапсырыс берушінің аумағын ластауға жол бермей, оның қызметі кезінде пайда болатын қалдықтар мен ағындарды әкету, тасымалдау, қайта өңдеу және одан әрі кәдеге жарату жөніндегі мамандандырылған компаниялармен шарттар жасасу;</w:t>
      </w:r>
      <w:r>
        <w:rPr>
          <w:rFonts w:ascii="Times New Roman" w:hAnsi="Times New Roman" w:cs="Times New Roman"/>
          <w:sz w:val="20"/>
          <w:szCs w:val="20"/>
          <w:lang w:val="kk-KZ" w:eastAsia="en-US"/>
        </w:rPr>
        <w:t xml:space="preserve"> </w:t>
      </w:r>
    </w:p>
    <w:p w:rsidR="00B41655" w:rsidRDefault="00B41655" w:rsidP="00B41655">
      <w:pPr>
        <w:widowControl/>
        <w:numPr>
          <w:ilvl w:val="1"/>
          <w:numId w:val="38"/>
        </w:numPr>
        <w:shd w:val="clear" w:color="auto" w:fill="FFFFFF" w:themeFill="background1"/>
        <w:tabs>
          <w:tab w:val="left" w:pos="426"/>
        </w:tabs>
        <w:autoSpaceDE/>
        <w:autoSpaceDN/>
        <w:adjustRightInd/>
        <w:ind w:left="0" w:firstLine="0"/>
        <w:contextualSpacing/>
        <w:jc w:val="both"/>
        <w:rPr>
          <w:rFonts w:ascii="Times New Roman" w:eastAsia="Calibri" w:hAnsi="Times New Roman" w:cs="Times New Roman"/>
          <w:sz w:val="20"/>
          <w:szCs w:val="20"/>
          <w:lang w:eastAsia="en-US"/>
        </w:rPr>
      </w:pPr>
      <w:r w:rsidRPr="00905C86">
        <w:rPr>
          <w:rFonts w:ascii="Times New Roman" w:eastAsia="Calibri" w:hAnsi="Times New Roman" w:cs="Times New Roman"/>
          <w:sz w:val="20"/>
          <w:szCs w:val="20"/>
          <w:lang w:eastAsia="en-US"/>
        </w:rPr>
        <w:t xml:space="preserve">мемлекеттік бақылаушы органдар инспекцияларының жұмысына жәрдем көрсету және заңды нұсқамалардың белгіленген мерзімде орындалуы, сондай-ақ Тапсырыс берушінің аумағында/объектісінде анықталған барлық бұзушылықтар бойынша Тапсырыс берушінің </w:t>
      </w:r>
      <w:proofErr w:type="gramStart"/>
      <w:r w:rsidRPr="00905C86">
        <w:rPr>
          <w:rFonts w:ascii="Times New Roman" w:eastAsia="Calibri" w:hAnsi="Times New Roman" w:cs="Times New Roman"/>
          <w:sz w:val="20"/>
          <w:szCs w:val="20"/>
          <w:lang w:eastAsia="en-US"/>
        </w:rPr>
        <w:t>ЕҚ,ЕҚ</w:t>
      </w:r>
      <w:proofErr w:type="gramEnd"/>
      <w:r w:rsidRPr="00905C86">
        <w:rPr>
          <w:rFonts w:ascii="Times New Roman" w:eastAsia="Calibri" w:hAnsi="Times New Roman" w:cs="Times New Roman"/>
          <w:sz w:val="20"/>
          <w:szCs w:val="20"/>
          <w:lang w:eastAsia="en-US"/>
        </w:rPr>
        <w:t xml:space="preserve"> және ҚОҚ-ын хабардар ету.</w:t>
      </w:r>
    </w:p>
    <w:p w:rsidR="00B41655" w:rsidRDefault="00B41655" w:rsidP="00B41655">
      <w:pPr>
        <w:widowControl/>
        <w:numPr>
          <w:ilvl w:val="1"/>
          <w:numId w:val="38"/>
        </w:numPr>
        <w:shd w:val="clear" w:color="auto" w:fill="FFFFFF" w:themeFill="background1"/>
        <w:tabs>
          <w:tab w:val="left" w:pos="426"/>
        </w:tabs>
        <w:autoSpaceDE/>
        <w:autoSpaceDN/>
        <w:adjustRightInd/>
        <w:ind w:left="0" w:firstLine="0"/>
        <w:contextualSpacing/>
        <w:jc w:val="both"/>
        <w:rPr>
          <w:rFonts w:ascii="Times New Roman" w:eastAsia="Calibri" w:hAnsi="Times New Roman" w:cs="Times New Roman"/>
          <w:sz w:val="20"/>
          <w:szCs w:val="20"/>
          <w:lang w:eastAsia="en-US"/>
        </w:rPr>
      </w:pPr>
      <w:r w:rsidRPr="00905C86">
        <w:rPr>
          <w:rFonts w:ascii="Times New Roman" w:eastAsia="Calibri" w:hAnsi="Times New Roman" w:cs="Times New Roman"/>
          <w:sz w:val="20"/>
          <w:szCs w:val="20"/>
          <w:lang w:eastAsia="en-US"/>
        </w:rPr>
        <w:t>өндірістік экологиялық бақылауды ұйымдастыруға, жүргізуге және Тапсырыс берушінің бақылаушы органдарымен және өкілдерімен өзара іс-қимыл жасауға жауапты адамды тағайындау;</w:t>
      </w:r>
    </w:p>
    <w:p w:rsidR="00B41655" w:rsidRPr="008D0B67" w:rsidRDefault="00B41655" w:rsidP="00B41655">
      <w:pPr>
        <w:widowControl/>
        <w:numPr>
          <w:ilvl w:val="1"/>
          <w:numId w:val="38"/>
        </w:numPr>
        <w:shd w:val="clear" w:color="auto" w:fill="FFFFFF" w:themeFill="background1"/>
        <w:tabs>
          <w:tab w:val="left" w:pos="426"/>
        </w:tabs>
        <w:autoSpaceDE/>
        <w:autoSpaceDN/>
        <w:adjustRightInd/>
        <w:ind w:left="0" w:firstLine="0"/>
        <w:contextualSpacing/>
        <w:jc w:val="both"/>
        <w:rPr>
          <w:rFonts w:ascii="Times New Roman" w:eastAsia="Calibri" w:hAnsi="Times New Roman" w:cs="Times New Roman"/>
          <w:sz w:val="20"/>
          <w:szCs w:val="20"/>
          <w:lang w:eastAsia="en-US"/>
        </w:rPr>
      </w:pPr>
      <w:r w:rsidRPr="00905C86">
        <w:rPr>
          <w:rFonts w:ascii="Times New Roman" w:eastAsia="Calibri" w:hAnsi="Times New Roman" w:cs="Times New Roman"/>
          <w:sz w:val="20"/>
          <w:szCs w:val="20"/>
          <w:lang w:eastAsia="en-US"/>
        </w:rPr>
        <w:t>қызметкерлердің денсаулығы мен өмірін, қоршаған орта мен мүлікті қорғау мақсатында барынша қауіпсіз тәсілмен жүргізілетін барлық операциялар мен жабдықтарды қауіпсіз жағдайда ұстау;</w:t>
      </w:r>
    </w:p>
    <w:p w:rsidR="00B41655" w:rsidRPr="008D0B67" w:rsidRDefault="00B41655" w:rsidP="00B41655">
      <w:pPr>
        <w:widowControl/>
        <w:numPr>
          <w:ilvl w:val="1"/>
          <w:numId w:val="38"/>
        </w:numPr>
        <w:shd w:val="clear" w:color="auto" w:fill="FFFFFF" w:themeFill="background1"/>
        <w:tabs>
          <w:tab w:val="left" w:pos="426"/>
        </w:tabs>
        <w:autoSpaceDE/>
        <w:autoSpaceDN/>
        <w:adjustRightInd/>
        <w:ind w:left="0" w:firstLine="0"/>
        <w:contextualSpacing/>
        <w:jc w:val="both"/>
        <w:rPr>
          <w:rFonts w:ascii="Times New Roman" w:eastAsia="Calibri" w:hAnsi="Times New Roman" w:cs="Times New Roman"/>
          <w:sz w:val="20"/>
          <w:szCs w:val="20"/>
          <w:lang w:eastAsia="en-US"/>
        </w:rPr>
      </w:pPr>
      <w:r w:rsidRPr="00905C86">
        <w:rPr>
          <w:rFonts w:ascii="Times New Roman" w:eastAsia="Calibri" w:hAnsi="Times New Roman" w:cs="Times New Roman"/>
          <w:sz w:val="20"/>
          <w:szCs w:val="20"/>
          <w:lang w:eastAsia="en-US"/>
        </w:rPr>
        <w:t>экологиялық талаптардың, нормалардың, қағидалар мен нұсқаулықтардың бұзылуы немесе адамдардың өмірі мен денсаулығына қатер төндіретін қауіп, сондай-ақ қоршаған ортаның ластану мүмкіндігі анықталған кезде туындаған жағдайды жою немесе оқшаулау жөнінде оған байланысты барлық шараларды дереу қабылдауға және бұл туралы Тапсырыс берушінің өндірістік объектісінің басшысына хабарлауға міндетті;</w:t>
      </w:r>
    </w:p>
    <w:p w:rsidR="00B41655" w:rsidRPr="008D0B67" w:rsidRDefault="00B41655" w:rsidP="00B41655">
      <w:pPr>
        <w:widowControl/>
        <w:numPr>
          <w:ilvl w:val="1"/>
          <w:numId w:val="38"/>
        </w:numPr>
        <w:shd w:val="clear" w:color="auto" w:fill="FFFFFF" w:themeFill="background1"/>
        <w:tabs>
          <w:tab w:val="left" w:pos="426"/>
        </w:tabs>
        <w:autoSpaceDE/>
        <w:autoSpaceDN/>
        <w:adjustRightInd/>
        <w:ind w:left="0" w:firstLine="0"/>
        <w:contextualSpacing/>
        <w:jc w:val="both"/>
        <w:rPr>
          <w:rFonts w:ascii="Times New Roman" w:eastAsia="Calibri" w:hAnsi="Times New Roman" w:cs="Times New Roman"/>
          <w:sz w:val="20"/>
          <w:szCs w:val="20"/>
          <w:lang w:eastAsia="en-US"/>
        </w:rPr>
      </w:pPr>
      <w:r w:rsidRPr="008C3988">
        <w:rPr>
          <w:rFonts w:ascii="Times New Roman" w:eastAsia="Calibri" w:hAnsi="Times New Roman" w:cs="Times New Roman"/>
          <w:sz w:val="20"/>
          <w:szCs w:val="20"/>
          <w:lang w:eastAsia="en-US"/>
        </w:rPr>
        <w:lastRenderedPageBreak/>
        <w:t>қоршаған ортаны қорғау саласындағы уәкілетті органды және Тапсырыс берушінің ҚОҚ және ҚБҚ ДТБ және ҚОҚ өкілдерін қоршаған ортаға ластаушы заттар шығарылған және төгілген авариялар туралы олар анықталған кезден бастап екі сағат ішінде хабардар ету.</w:t>
      </w:r>
    </w:p>
    <w:p w:rsidR="00B41655" w:rsidRPr="008D0B67" w:rsidRDefault="00B41655" w:rsidP="00B41655">
      <w:pPr>
        <w:widowControl/>
        <w:numPr>
          <w:ilvl w:val="1"/>
          <w:numId w:val="38"/>
        </w:numPr>
        <w:shd w:val="clear" w:color="auto" w:fill="FFFFFF" w:themeFill="background1"/>
        <w:tabs>
          <w:tab w:val="left" w:pos="426"/>
          <w:tab w:val="left" w:pos="1134"/>
        </w:tabs>
        <w:autoSpaceDE/>
        <w:autoSpaceDN/>
        <w:adjustRightInd/>
        <w:ind w:left="0" w:firstLine="0"/>
        <w:jc w:val="both"/>
        <w:outlineLvl w:val="0"/>
        <w:rPr>
          <w:rFonts w:ascii="Times New Roman" w:hAnsi="Times New Roman" w:cs="Times New Roman"/>
          <w:sz w:val="20"/>
          <w:szCs w:val="20"/>
          <w:lang w:eastAsia="en-US"/>
        </w:rPr>
      </w:pPr>
      <w:r w:rsidRPr="008C3988">
        <w:rPr>
          <w:rFonts w:ascii="Times New Roman" w:hAnsi="Times New Roman" w:cs="Times New Roman"/>
          <w:sz w:val="20"/>
          <w:szCs w:val="20"/>
          <w:lang w:eastAsia="en-US"/>
        </w:rPr>
        <w:t>Қазақстан Республикасында рұқсат етілген және мемлекеттік бақылау органдарының келісімі бар жабдықтарды, технологиялар мен техниканы пайдалану;</w:t>
      </w:r>
    </w:p>
    <w:p w:rsidR="00B41655" w:rsidRPr="008D0B67" w:rsidRDefault="00B41655" w:rsidP="00B41655">
      <w:pPr>
        <w:widowControl/>
        <w:numPr>
          <w:ilvl w:val="1"/>
          <w:numId w:val="38"/>
        </w:numPr>
        <w:shd w:val="clear" w:color="auto" w:fill="FFFFFF" w:themeFill="background1"/>
        <w:tabs>
          <w:tab w:val="left" w:pos="426"/>
          <w:tab w:val="left" w:pos="1134"/>
        </w:tabs>
        <w:autoSpaceDE/>
        <w:autoSpaceDN/>
        <w:adjustRightInd/>
        <w:ind w:left="0" w:firstLine="0"/>
        <w:jc w:val="both"/>
        <w:outlineLvl w:val="0"/>
        <w:rPr>
          <w:rFonts w:ascii="Times New Roman" w:hAnsi="Times New Roman" w:cs="Times New Roman"/>
          <w:sz w:val="20"/>
          <w:szCs w:val="20"/>
        </w:rPr>
      </w:pPr>
      <w:r w:rsidRPr="008C3988">
        <w:rPr>
          <w:rFonts w:ascii="Times New Roman" w:hAnsi="Times New Roman" w:cs="Times New Roman"/>
          <w:sz w:val="20"/>
          <w:szCs w:val="20"/>
          <w:lang w:val="kk-KZ" w:eastAsia="en-US"/>
        </w:rPr>
        <w:t>қолданылуы экологиялық қауіпті технологиялар пайдаланылмаған:</w:t>
      </w:r>
      <w:r w:rsidRPr="008D0B67">
        <w:rPr>
          <w:rFonts w:ascii="Times New Roman" w:hAnsi="Times New Roman" w:cs="Times New Roman"/>
          <w:sz w:val="20"/>
          <w:szCs w:val="20"/>
          <w:lang w:eastAsia="en-US"/>
        </w:rPr>
        <w:t xml:space="preserve"> </w:t>
      </w:r>
    </w:p>
    <w:p w:rsidR="00B41655" w:rsidRPr="008D0B67" w:rsidRDefault="00B41655" w:rsidP="00B41655">
      <w:pPr>
        <w:widowControl/>
        <w:numPr>
          <w:ilvl w:val="2"/>
          <w:numId w:val="39"/>
        </w:numPr>
        <w:shd w:val="clear" w:color="auto" w:fill="FFFFFF" w:themeFill="background1"/>
        <w:tabs>
          <w:tab w:val="left" w:pos="426"/>
          <w:tab w:val="left" w:pos="1134"/>
        </w:tabs>
        <w:autoSpaceDE/>
        <w:autoSpaceDN/>
        <w:adjustRightInd/>
        <w:ind w:left="0" w:firstLine="0"/>
        <w:jc w:val="both"/>
        <w:outlineLvl w:val="0"/>
        <w:rPr>
          <w:rFonts w:ascii="Times New Roman" w:hAnsi="Times New Roman" w:cs="Times New Roman"/>
          <w:sz w:val="20"/>
          <w:szCs w:val="20"/>
        </w:rPr>
      </w:pPr>
      <w:r w:rsidRPr="008C3988">
        <w:rPr>
          <w:rFonts w:ascii="Times New Roman" w:hAnsi="Times New Roman" w:cs="Times New Roman"/>
          <w:sz w:val="20"/>
          <w:szCs w:val="20"/>
          <w:lang w:eastAsia="en-US"/>
        </w:rPr>
        <w:t xml:space="preserve">экологиялық талаптарға сәйкес келмейді., </w:t>
      </w:r>
    </w:p>
    <w:p w:rsidR="00B41655" w:rsidRPr="008D0B67" w:rsidRDefault="00B41655" w:rsidP="00B41655">
      <w:pPr>
        <w:widowControl/>
        <w:numPr>
          <w:ilvl w:val="2"/>
          <w:numId w:val="39"/>
        </w:numPr>
        <w:shd w:val="clear" w:color="auto" w:fill="FFFFFF" w:themeFill="background1"/>
        <w:tabs>
          <w:tab w:val="left" w:pos="426"/>
          <w:tab w:val="left" w:pos="1134"/>
        </w:tabs>
        <w:autoSpaceDE/>
        <w:autoSpaceDN/>
        <w:adjustRightInd/>
        <w:ind w:left="0" w:firstLine="0"/>
        <w:jc w:val="both"/>
        <w:outlineLvl w:val="0"/>
        <w:rPr>
          <w:rFonts w:ascii="Times New Roman" w:hAnsi="Times New Roman" w:cs="Times New Roman"/>
          <w:sz w:val="20"/>
          <w:szCs w:val="20"/>
        </w:rPr>
      </w:pPr>
      <w:r w:rsidRPr="008C3988">
        <w:rPr>
          <w:rFonts w:ascii="Times New Roman" w:hAnsi="Times New Roman" w:cs="Times New Roman"/>
          <w:sz w:val="20"/>
          <w:szCs w:val="20"/>
          <w:lang w:eastAsia="en-US"/>
        </w:rPr>
        <w:t>оларды қолдану нәтижесінде Қазақстан Республикасында оларды залалсыздандыру немесе кәдеге жарату жөніндегі технологиялары жоқ не оларды кәдеге жарату экологиялық жоғары қатермен байланысты немесе экономикалық жағынан орынсыз қалдықтар түзілетін техника мен жабдық;</w:t>
      </w:r>
    </w:p>
    <w:p w:rsidR="00B41655" w:rsidRPr="008D0B67" w:rsidRDefault="00B41655" w:rsidP="00B41655">
      <w:pPr>
        <w:widowControl/>
        <w:numPr>
          <w:ilvl w:val="1"/>
          <w:numId w:val="38"/>
        </w:numPr>
        <w:shd w:val="clear" w:color="auto" w:fill="FFFFFF" w:themeFill="background1"/>
        <w:tabs>
          <w:tab w:val="left" w:pos="426"/>
        </w:tabs>
        <w:autoSpaceDE/>
        <w:autoSpaceDN/>
        <w:adjustRightInd/>
        <w:ind w:left="0" w:firstLine="0"/>
        <w:contextualSpacing/>
        <w:jc w:val="both"/>
        <w:rPr>
          <w:rFonts w:ascii="Times New Roman" w:hAnsi="Times New Roman" w:cs="Times New Roman"/>
          <w:sz w:val="20"/>
          <w:szCs w:val="20"/>
        </w:rPr>
      </w:pPr>
      <w:r w:rsidRPr="008C3988">
        <w:rPr>
          <w:rFonts w:ascii="Times New Roman" w:hAnsi="Times New Roman" w:cs="Times New Roman"/>
          <w:sz w:val="20"/>
          <w:szCs w:val="20"/>
        </w:rPr>
        <w:t xml:space="preserve">экологиялық қауіпті жабдық пен техника </w:t>
      </w:r>
      <w:proofErr w:type="gramStart"/>
      <w:r w:rsidRPr="008C3988">
        <w:rPr>
          <w:rFonts w:ascii="Times New Roman" w:hAnsi="Times New Roman" w:cs="Times New Roman"/>
          <w:sz w:val="20"/>
          <w:szCs w:val="20"/>
        </w:rPr>
        <w:t>пайдаланылмаған:</w:t>
      </w:r>
      <w:r>
        <w:rPr>
          <w:rFonts w:ascii="Times New Roman" w:hAnsi="Times New Roman" w:cs="Times New Roman"/>
          <w:sz w:val="20"/>
          <w:szCs w:val="20"/>
        </w:rPr>
        <w:t>:</w:t>
      </w:r>
      <w:proofErr w:type="gramEnd"/>
    </w:p>
    <w:p w:rsidR="00B41655" w:rsidRPr="008D0B67" w:rsidRDefault="00B41655" w:rsidP="00B41655">
      <w:pPr>
        <w:widowControl/>
        <w:numPr>
          <w:ilvl w:val="2"/>
          <w:numId w:val="40"/>
        </w:numPr>
        <w:shd w:val="clear" w:color="auto" w:fill="FFFFFF" w:themeFill="background1"/>
        <w:tabs>
          <w:tab w:val="left" w:pos="426"/>
          <w:tab w:val="left" w:pos="1134"/>
        </w:tabs>
        <w:autoSpaceDE/>
        <w:autoSpaceDN/>
        <w:adjustRightInd/>
        <w:ind w:left="0" w:firstLine="0"/>
        <w:contextualSpacing/>
        <w:jc w:val="both"/>
        <w:rPr>
          <w:rFonts w:ascii="Times New Roman" w:hAnsi="Times New Roman" w:cs="Times New Roman"/>
          <w:sz w:val="20"/>
          <w:szCs w:val="20"/>
        </w:rPr>
      </w:pPr>
      <w:r w:rsidRPr="008C3988">
        <w:rPr>
          <w:rFonts w:ascii="Times New Roman" w:hAnsi="Times New Roman" w:cs="Times New Roman"/>
          <w:sz w:val="20"/>
          <w:szCs w:val="20"/>
        </w:rPr>
        <w:t xml:space="preserve">пайдалану мерзімі өткен </w:t>
      </w:r>
      <w:proofErr w:type="gramStart"/>
      <w:r w:rsidRPr="008C3988">
        <w:rPr>
          <w:rFonts w:ascii="Times New Roman" w:hAnsi="Times New Roman" w:cs="Times New Roman"/>
          <w:sz w:val="20"/>
          <w:szCs w:val="20"/>
        </w:rPr>
        <w:t>нормативтік;;</w:t>
      </w:r>
      <w:proofErr w:type="gramEnd"/>
      <w:r w:rsidRPr="008D0B67">
        <w:rPr>
          <w:rFonts w:ascii="Times New Roman" w:hAnsi="Times New Roman" w:cs="Times New Roman"/>
          <w:sz w:val="20"/>
          <w:szCs w:val="20"/>
        </w:rPr>
        <w:t xml:space="preserve"> </w:t>
      </w:r>
    </w:p>
    <w:p w:rsidR="00B41655" w:rsidRPr="008D0B67" w:rsidRDefault="00B41655" w:rsidP="00B41655">
      <w:pPr>
        <w:widowControl/>
        <w:numPr>
          <w:ilvl w:val="2"/>
          <w:numId w:val="40"/>
        </w:numPr>
        <w:shd w:val="clear" w:color="auto" w:fill="FFFFFF" w:themeFill="background1"/>
        <w:tabs>
          <w:tab w:val="left" w:pos="426"/>
          <w:tab w:val="left" w:pos="1134"/>
        </w:tabs>
        <w:autoSpaceDE/>
        <w:autoSpaceDN/>
        <w:adjustRightInd/>
        <w:ind w:left="0" w:firstLine="0"/>
        <w:contextualSpacing/>
        <w:jc w:val="both"/>
        <w:rPr>
          <w:rFonts w:ascii="Times New Roman" w:hAnsi="Times New Roman" w:cs="Times New Roman"/>
          <w:sz w:val="20"/>
          <w:szCs w:val="20"/>
        </w:rPr>
      </w:pPr>
      <w:r w:rsidRPr="008C3988">
        <w:rPr>
          <w:rFonts w:ascii="Times New Roman" w:hAnsi="Times New Roman" w:cs="Times New Roman"/>
          <w:sz w:val="20"/>
          <w:szCs w:val="20"/>
        </w:rPr>
        <w:t>экологиялық талаптарға, ҚР техникалық регламенттеріне сәйкес келмейтін қолдану.;</w:t>
      </w:r>
      <w:r w:rsidRPr="008D0B67">
        <w:rPr>
          <w:rFonts w:ascii="Times New Roman" w:hAnsi="Times New Roman" w:cs="Times New Roman"/>
          <w:sz w:val="20"/>
          <w:szCs w:val="20"/>
        </w:rPr>
        <w:t xml:space="preserve"> </w:t>
      </w:r>
    </w:p>
    <w:p w:rsidR="00B41655" w:rsidRPr="008D0B67" w:rsidRDefault="00B41655" w:rsidP="00B41655">
      <w:pPr>
        <w:widowControl/>
        <w:numPr>
          <w:ilvl w:val="2"/>
          <w:numId w:val="40"/>
        </w:numPr>
        <w:shd w:val="clear" w:color="auto" w:fill="FFFFFF" w:themeFill="background1"/>
        <w:tabs>
          <w:tab w:val="left" w:pos="426"/>
          <w:tab w:val="left" w:pos="1134"/>
        </w:tabs>
        <w:autoSpaceDE/>
        <w:autoSpaceDN/>
        <w:adjustRightInd/>
        <w:ind w:left="0" w:firstLine="0"/>
        <w:contextualSpacing/>
        <w:jc w:val="both"/>
        <w:rPr>
          <w:rFonts w:ascii="Times New Roman" w:hAnsi="Times New Roman" w:cs="Times New Roman"/>
          <w:sz w:val="20"/>
          <w:szCs w:val="20"/>
        </w:rPr>
      </w:pPr>
      <w:r w:rsidRPr="008C3988">
        <w:rPr>
          <w:rFonts w:ascii="Times New Roman" w:hAnsi="Times New Roman" w:cs="Times New Roman"/>
          <w:sz w:val="20"/>
          <w:szCs w:val="20"/>
        </w:rPr>
        <w:t>оларды пайдалану нәтижесінде пайда болатын, Қазақстан Республикасында оларды залалсыздандыру немесе кәдеге жарату жөніндегі технологиялары жоқ не оларды кәдеге жарату экологиялық жоғары қатермен байланысты немесе экономикалық жағынан тиімсіз болатын қалдықтар;</w:t>
      </w:r>
    </w:p>
    <w:p w:rsidR="00B41655" w:rsidRPr="008D0B67" w:rsidRDefault="00B41655" w:rsidP="00B41655">
      <w:pPr>
        <w:widowControl/>
        <w:numPr>
          <w:ilvl w:val="1"/>
          <w:numId w:val="38"/>
        </w:numPr>
        <w:shd w:val="clear" w:color="auto" w:fill="FFFFFF" w:themeFill="background1"/>
        <w:tabs>
          <w:tab w:val="left" w:pos="426"/>
          <w:tab w:val="left" w:pos="1134"/>
        </w:tabs>
        <w:autoSpaceDE/>
        <w:autoSpaceDN/>
        <w:adjustRightInd/>
        <w:ind w:left="0" w:firstLine="0"/>
        <w:jc w:val="both"/>
        <w:outlineLvl w:val="0"/>
        <w:rPr>
          <w:rFonts w:ascii="Times New Roman" w:hAnsi="Times New Roman" w:cs="Times New Roman"/>
          <w:sz w:val="20"/>
          <w:szCs w:val="20"/>
          <w:lang w:eastAsia="en-US"/>
        </w:rPr>
      </w:pPr>
      <w:r w:rsidRPr="008C3988">
        <w:rPr>
          <w:rFonts w:ascii="Times New Roman" w:hAnsi="Times New Roman" w:cs="Times New Roman"/>
          <w:sz w:val="20"/>
          <w:szCs w:val="20"/>
          <w:lang w:eastAsia="en-US"/>
        </w:rPr>
        <w:t>қоршаған ортаның компоненттеріне экологиялық мониторинг жүргізу. Мердігердің (қосалқы мердігердің) қызметі нәтижесінде қоршаған ортаның жай-күйіне мониторинг жүргізу кезінде Тапсырыс берушінің аумағында эмиссия нормативтерінің асып кетуі анықталған жағдайда Тапсырыс беруші анықталған бұзушылықтар жойылған кезге дейін екі жақты акт жасай отырып, жұмысты тоқтатуға құқылы.</w:t>
      </w:r>
      <w:r w:rsidRPr="008D0B67">
        <w:rPr>
          <w:rFonts w:ascii="Times New Roman" w:hAnsi="Times New Roman" w:cs="Times New Roman"/>
          <w:sz w:val="20"/>
          <w:szCs w:val="20"/>
          <w:lang w:eastAsia="en-US"/>
        </w:rPr>
        <w:t xml:space="preserve"> </w:t>
      </w:r>
    </w:p>
    <w:p w:rsidR="00B41655" w:rsidRPr="008D0B67" w:rsidRDefault="00B41655" w:rsidP="00B41655">
      <w:pPr>
        <w:widowControl/>
        <w:numPr>
          <w:ilvl w:val="0"/>
          <w:numId w:val="37"/>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8C3988">
        <w:rPr>
          <w:rFonts w:ascii="Times New Roman" w:eastAsia="Calibri" w:hAnsi="Times New Roman" w:cs="Times New Roman"/>
          <w:b/>
          <w:sz w:val="20"/>
          <w:szCs w:val="20"/>
          <w:lang w:eastAsia="en-US"/>
        </w:rPr>
        <w:t>ластаушы заттардың төгінділері пайда болған және су ресурстары жөніндегі талаптар сақталған кезде Мердігер:</w:t>
      </w:r>
      <w:r w:rsidRPr="008D0B67">
        <w:rPr>
          <w:rFonts w:ascii="Times New Roman" w:eastAsia="Calibri" w:hAnsi="Times New Roman" w:cs="Times New Roman"/>
          <w:sz w:val="20"/>
          <w:szCs w:val="20"/>
          <w:lang w:eastAsia="en-US"/>
        </w:rPr>
        <w:t xml:space="preserve"> произвести расчеты удельных норм водопотребления и водопотребления и иметь в наличии согласование Комитета водных ресурсов, в случае если являетесь вторичным водопользователем Заказчика;</w:t>
      </w:r>
    </w:p>
    <w:p w:rsidR="00B41655" w:rsidRPr="00B32A9D" w:rsidRDefault="00B41655" w:rsidP="00B41655">
      <w:pPr>
        <w:widowControl/>
        <w:numPr>
          <w:ilvl w:val="0"/>
          <w:numId w:val="49"/>
        </w:numPr>
        <w:tabs>
          <w:tab w:val="left" w:pos="426"/>
        </w:tabs>
        <w:autoSpaceDE/>
        <w:autoSpaceDN/>
        <w:adjustRightInd/>
        <w:ind w:left="0" w:firstLine="54"/>
        <w:contextualSpacing/>
        <w:jc w:val="both"/>
        <w:rPr>
          <w:rFonts w:ascii="Times New Roman" w:eastAsia="Calibri" w:hAnsi="Times New Roman" w:cs="Times New Roman"/>
          <w:sz w:val="20"/>
          <w:szCs w:val="20"/>
          <w:lang w:val="kk-KZ" w:eastAsia="en-US"/>
        </w:rPr>
      </w:pPr>
      <w:r w:rsidRPr="00CB3603">
        <w:rPr>
          <w:rFonts w:ascii="Times New Roman" w:eastAsia="Calibri" w:hAnsi="Times New Roman" w:cs="Times New Roman"/>
          <w:sz w:val="20"/>
          <w:szCs w:val="20"/>
          <w:lang w:val="kk-KZ" w:eastAsia="en-US"/>
        </w:rPr>
        <w:t>су тұтыну және су тұтыну нормаларының есебін жүргізу, Тапсырыс берушінің аумағында жұмыс жүргізу орнында су ресурстары бойынша бастапқы құжаттаманы жүргізу. Тоқсан сайынғы негізде есепті тоқсаннан кейінгі айдың 15-күніне дейін СООС-қа және ПГ ЕҚ және ҚОҚ ЕҚ ТҚД-ға есептер ұсыну;</w:t>
      </w:r>
      <w:r w:rsidRPr="00B32A9D">
        <w:rPr>
          <w:rFonts w:ascii="Times New Roman" w:eastAsia="Calibri" w:hAnsi="Times New Roman" w:cs="Times New Roman"/>
          <w:sz w:val="20"/>
          <w:szCs w:val="20"/>
          <w:lang w:val="kk-KZ" w:eastAsia="en-US"/>
        </w:rPr>
        <w:t xml:space="preserve"> </w:t>
      </w:r>
    </w:p>
    <w:p w:rsidR="00B41655" w:rsidRPr="00B32A9D" w:rsidRDefault="00B41655" w:rsidP="00B41655">
      <w:pPr>
        <w:widowControl/>
        <w:numPr>
          <w:ilvl w:val="0"/>
          <w:numId w:val="49"/>
        </w:numPr>
        <w:tabs>
          <w:tab w:val="left" w:pos="426"/>
        </w:tabs>
        <w:autoSpaceDE/>
        <w:autoSpaceDN/>
        <w:adjustRightInd/>
        <w:ind w:left="0" w:firstLine="54"/>
        <w:contextualSpacing/>
        <w:jc w:val="both"/>
        <w:rPr>
          <w:rFonts w:ascii="Times New Roman" w:eastAsia="Calibri" w:hAnsi="Times New Roman" w:cs="Times New Roman"/>
          <w:sz w:val="20"/>
          <w:szCs w:val="20"/>
          <w:lang w:val="kk-KZ" w:eastAsia="en-US"/>
        </w:rPr>
      </w:pPr>
      <w:r w:rsidRPr="00B32A9D">
        <w:rPr>
          <w:rFonts w:ascii="Times New Roman" w:eastAsia="Calibri" w:hAnsi="Times New Roman" w:cs="Times New Roman"/>
          <w:sz w:val="20"/>
          <w:szCs w:val="20"/>
          <w:lang w:val="kk-KZ" w:eastAsia="en-US"/>
        </w:rPr>
        <w:t>жұмыстар басталғанға дейін сарқынды суларды әкетуге, тазартуға және одан әрі кәдеге жаратуға арналған шарттың болуы және оның көшірмелерін Тапсырыс берушіге ұсыну;</w:t>
      </w:r>
    </w:p>
    <w:p w:rsidR="00B41655" w:rsidRPr="00B32A9D" w:rsidRDefault="00B41655" w:rsidP="00B41655">
      <w:pPr>
        <w:widowControl/>
        <w:numPr>
          <w:ilvl w:val="0"/>
          <w:numId w:val="49"/>
        </w:numPr>
        <w:tabs>
          <w:tab w:val="left" w:pos="426"/>
        </w:tabs>
        <w:autoSpaceDE/>
        <w:autoSpaceDN/>
        <w:adjustRightInd/>
        <w:ind w:left="0" w:firstLine="54"/>
        <w:contextualSpacing/>
        <w:jc w:val="both"/>
        <w:rPr>
          <w:rFonts w:ascii="Times New Roman" w:eastAsia="Calibri" w:hAnsi="Times New Roman" w:cs="Times New Roman"/>
          <w:sz w:val="20"/>
          <w:szCs w:val="20"/>
          <w:lang w:val="kk-KZ" w:eastAsia="en-US"/>
        </w:rPr>
      </w:pPr>
      <w:r w:rsidRPr="00B32A9D">
        <w:rPr>
          <w:rFonts w:ascii="Times New Roman" w:eastAsia="Calibri" w:hAnsi="Times New Roman" w:cs="Times New Roman"/>
          <w:sz w:val="20"/>
          <w:szCs w:val="20"/>
          <w:lang w:val="kk-KZ" w:eastAsia="en-US"/>
        </w:rPr>
        <w:t xml:space="preserve">жұмыстарды орындау кезінде мердігердің (қосалқы мердігердің) қызметінен түзілетін сарқынды сулардың барлық түрлерін Тапсырыс берушінің келісімшарттық аумағынан өз бетінше әкетуді қамтамасыз ету, Тапсырыс берушіні су ресурстары бойынша бұзушылықтардың барлық түрлерінен қорғайды; </w:t>
      </w:r>
    </w:p>
    <w:p w:rsidR="00B41655" w:rsidRPr="00B32A9D" w:rsidRDefault="00B41655" w:rsidP="00B41655">
      <w:pPr>
        <w:widowControl/>
        <w:numPr>
          <w:ilvl w:val="0"/>
          <w:numId w:val="49"/>
        </w:numPr>
        <w:tabs>
          <w:tab w:val="left" w:pos="426"/>
        </w:tabs>
        <w:autoSpaceDE/>
        <w:autoSpaceDN/>
        <w:adjustRightInd/>
        <w:ind w:left="0" w:firstLine="54"/>
        <w:contextualSpacing/>
        <w:jc w:val="both"/>
        <w:rPr>
          <w:rFonts w:ascii="Times New Roman" w:eastAsia="Calibri" w:hAnsi="Times New Roman" w:cs="Times New Roman"/>
          <w:sz w:val="20"/>
          <w:szCs w:val="20"/>
          <w:lang w:val="kk-KZ" w:eastAsia="en-US"/>
        </w:rPr>
      </w:pPr>
      <w:r w:rsidRPr="00B32A9D">
        <w:rPr>
          <w:rFonts w:ascii="Times New Roman" w:eastAsia="Calibri" w:hAnsi="Times New Roman" w:cs="Times New Roman"/>
          <w:sz w:val="20"/>
          <w:szCs w:val="20"/>
          <w:lang w:val="kk-KZ" w:eastAsia="en-US"/>
        </w:rPr>
        <w:t>қоршаған ортаға эмиссияларға тиісті экологиялық рұқсаттар болған кезде сарқынды суларды жер бедеріне ешқандай тазартусыз ағызуға тыйым салынсын, сарқынды суларды жерүсті су объектілері мен жер қойнауына ағызуды жүзеге асырсын;</w:t>
      </w:r>
    </w:p>
    <w:p w:rsidR="00B41655" w:rsidRPr="00B32A9D" w:rsidRDefault="00B41655" w:rsidP="00B41655">
      <w:pPr>
        <w:widowControl/>
        <w:numPr>
          <w:ilvl w:val="0"/>
          <w:numId w:val="49"/>
        </w:numPr>
        <w:tabs>
          <w:tab w:val="left" w:pos="426"/>
        </w:tabs>
        <w:autoSpaceDE/>
        <w:autoSpaceDN/>
        <w:adjustRightInd/>
        <w:ind w:left="0" w:firstLine="54"/>
        <w:contextualSpacing/>
        <w:jc w:val="both"/>
        <w:rPr>
          <w:rFonts w:ascii="Times New Roman" w:eastAsia="Calibri" w:hAnsi="Times New Roman" w:cs="Times New Roman"/>
          <w:sz w:val="20"/>
          <w:szCs w:val="20"/>
          <w:lang w:val="kk-KZ" w:eastAsia="en-US"/>
        </w:rPr>
      </w:pPr>
      <w:r w:rsidRPr="00B32A9D">
        <w:rPr>
          <w:rFonts w:ascii="Times New Roman" w:eastAsia="Calibri" w:hAnsi="Times New Roman" w:cs="Times New Roman"/>
          <w:sz w:val="20"/>
          <w:szCs w:val="20"/>
          <w:lang w:val="kk-KZ" w:eastAsia="en-US"/>
        </w:rPr>
        <w:t>сарқынды суларды су объектілеріне, жер қойнауына, сарқынды су жинақтауыштарға, жергілікті жердің рельефіне немесе су бұрудың тұйық циклі бар ағызуды жүзеге асыру кезінде Қазақстан Республикасының су заңнамасына сәйкес су көлемін есепке алу аспаптарын пайдалануға және су тұтынуды және су бұруды есепке алу журналдарын жүргізуге тиіс;</w:t>
      </w:r>
    </w:p>
    <w:p w:rsidR="00B41655" w:rsidRPr="00B32A9D" w:rsidRDefault="00B41655" w:rsidP="00B41655">
      <w:pPr>
        <w:widowControl/>
        <w:numPr>
          <w:ilvl w:val="0"/>
          <w:numId w:val="49"/>
        </w:numPr>
        <w:tabs>
          <w:tab w:val="left" w:pos="426"/>
        </w:tabs>
        <w:autoSpaceDE/>
        <w:autoSpaceDN/>
        <w:adjustRightInd/>
        <w:ind w:left="0" w:firstLine="54"/>
        <w:contextualSpacing/>
        <w:jc w:val="both"/>
        <w:rPr>
          <w:rFonts w:ascii="Times New Roman" w:eastAsia="Calibri" w:hAnsi="Times New Roman" w:cs="Times New Roman"/>
          <w:sz w:val="20"/>
          <w:szCs w:val="20"/>
          <w:lang w:val="kk-KZ" w:eastAsia="en-US"/>
        </w:rPr>
      </w:pPr>
      <w:r w:rsidRPr="00B32A9D">
        <w:rPr>
          <w:rFonts w:ascii="Times New Roman" w:eastAsia="Calibri" w:hAnsi="Times New Roman" w:cs="Times New Roman"/>
          <w:sz w:val="20"/>
          <w:szCs w:val="20"/>
          <w:lang w:val="kk-KZ" w:eastAsia="en-US"/>
        </w:rPr>
        <w:t>Тапсырыс берушінің жер бетінің рельефіне төгілуге жол бермей, мердігердің (қосалқы мердігердің) қызметінен пайда болатын ағындарды уақытша орналастыруға арналған сыйымдылықтармен, септиктермен жұмыс жүргізу орнын қамтамасыз ету;</w:t>
      </w:r>
    </w:p>
    <w:p w:rsidR="00B41655" w:rsidRPr="00B32A9D" w:rsidRDefault="00B41655" w:rsidP="00B41655">
      <w:pPr>
        <w:widowControl/>
        <w:numPr>
          <w:ilvl w:val="0"/>
          <w:numId w:val="49"/>
        </w:numPr>
        <w:tabs>
          <w:tab w:val="left" w:pos="426"/>
        </w:tabs>
        <w:autoSpaceDE/>
        <w:autoSpaceDN/>
        <w:adjustRightInd/>
        <w:ind w:left="0" w:firstLine="54"/>
        <w:contextualSpacing/>
        <w:jc w:val="both"/>
        <w:rPr>
          <w:rFonts w:ascii="Times New Roman" w:eastAsia="Calibri" w:hAnsi="Times New Roman" w:cs="Times New Roman"/>
          <w:sz w:val="20"/>
          <w:szCs w:val="20"/>
          <w:lang w:val="kk-KZ" w:eastAsia="en-US"/>
        </w:rPr>
      </w:pPr>
      <w:r w:rsidRPr="00B32A9D">
        <w:rPr>
          <w:rFonts w:ascii="Times New Roman" w:eastAsia="Calibri" w:hAnsi="Times New Roman" w:cs="Times New Roman"/>
          <w:sz w:val="20"/>
          <w:szCs w:val="20"/>
          <w:lang w:val="kk-KZ" w:eastAsia="en-US"/>
        </w:rPr>
        <w:t>сарқынды суларды алдын ала тазартусыз су объектілеріне, жергілікті жердің рельефіне және сарқынды су жинақтауыштарға ағызуға жол бермеу;</w:t>
      </w:r>
    </w:p>
    <w:p w:rsidR="00B41655" w:rsidRPr="007B5A80" w:rsidRDefault="00B41655" w:rsidP="00B41655">
      <w:pPr>
        <w:widowControl/>
        <w:numPr>
          <w:ilvl w:val="0"/>
          <w:numId w:val="49"/>
        </w:numPr>
        <w:tabs>
          <w:tab w:val="left" w:pos="426"/>
        </w:tabs>
        <w:autoSpaceDE/>
        <w:autoSpaceDN/>
        <w:adjustRightInd/>
        <w:ind w:left="0" w:firstLine="54"/>
        <w:contextualSpacing/>
        <w:jc w:val="both"/>
        <w:rPr>
          <w:rFonts w:ascii="Times New Roman" w:eastAsia="Calibri" w:hAnsi="Times New Roman" w:cs="Times New Roman"/>
          <w:sz w:val="20"/>
          <w:szCs w:val="20"/>
          <w:lang w:val="kk-KZ" w:eastAsia="en-US"/>
        </w:rPr>
      </w:pPr>
      <w:r w:rsidRPr="007B5A80">
        <w:rPr>
          <w:rFonts w:ascii="Times New Roman" w:eastAsia="Calibri" w:hAnsi="Times New Roman" w:cs="Times New Roman"/>
          <w:sz w:val="20"/>
          <w:szCs w:val="20"/>
          <w:lang w:val="kk-KZ" w:eastAsia="en-US"/>
        </w:rPr>
        <w:t>су ресурстары жөніндегі талаптардың сақталуын дербес бақылауды қамтамасыз ету, бұзушылықтар анықталған жағдайда Тапсырыс беруші Шарттың ажырамас бөлігі болып табылатын осы қосымшада көрсетілген мөлшерлемелер бойынша айыппұл санкцияларын қолдану құқығын өзіне қалдырады.до начала работ иметь в наличии договора на вывоз, очистку и дальнейшую утилизацию стоков и копии предоставлять Заказчику;</w:t>
      </w:r>
    </w:p>
    <w:p w:rsidR="00B41655" w:rsidRPr="007B5A80" w:rsidRDefault="00B41655" w:rsidP="00B41655">
      <w:pPr>
        <w:pStyle w:val="a4"/>
        <w:widowControl/>
        <w:numPr>
          <w:ilvl w:val="0"/>
          <w:numId w:val="37"/>
        </w:numPr>
        <w:tabs>
          <w:tab w:val="left" w:pos="1134"/>
        </w:tabs>
        <w:autoSpaceDE/>
        <w:autoSpaceDN/>
        <w:adjustRightInd/>
        <w:jc w:val="both"/>
        <w:outlineLvl w:val="0"/>
        <w:rPr>
          <w:rFonts w:ascii="Times New Roman" w:hAnsi="Times New Roman" w:cs="Times New Roman"/>
          <w:b/>
          <w:sz w:val="20"/>
          <w:szCs w:val="20"/>
          <w:lang w:val="kk-KZ" w:eastAsia="en-US"/>
        </w:rPr>
      </w:pPr>
      <w:r w:rsidRPr="007B5A80">
        <w:rPr>
          <w:rFonts w:ascii="Times New Roman" w:hAnsi="Times New Roman" w:cs="Times New Roman"/>
          <w:sz w:val="20"/>
          <w:szCs w:val="20"/>
          <w:lang w:val="kk-KZ" w:eastAsia="en-US"/>
        </w:rPr>
        <w:t xml:space="preserve">өндіріс және </w:t>
      </w:r>
      <w:r w:rsidRPr="007B5A80">
        <w:rPr>
          <w:rFonts w:ascii="Times New Roman" w:hAnsi="Times New Roman" w:cs="Times New Roman"/>
          <w:b/>
          <w:sz w:val="20"/>
          <w:szCs w:val="20"/>
          <w:lang w:val="kk-KZ" w:eastAsia="en-US"/>
        </w:rPr>
        <w:t>тұтыну қалдықтары пайда болған кезде</w:t>
      </w:r>
      <w:r w:rsidRPr="007B5A80">
        <w:rPr>
          <w:rFonts w:ascii="Times New Roman" w:hAnsi="Times New Roman" w:cs="Times New Roman"/>
          <w:sz w:val="20"/>
          <w:szCs w:val="20"/>
          <w:lang w:val="kk-KZ" w:eastAsia="en-US"/>
        </w:rPr>
        <w:t xml:space="preserve"> мердігер (қосалқы мердігер):</w:t>
      </w:r>
    </w:p>
    <w:p w:rsidR="00B41655" w:rsidRPr="007B5A80" w:rsidRDefault="00B41655" w:rsidP="00B41655">
      <w:pPr>
        <w:widowControl/>
        <w:numPr>
          <w:ilvl w:val="0"/>
          <w:numId w:val="42"/>
        </w:numPr>
        <w:tabs>
          <w:tab w:val="left" w:pos="426"/>
        </w:tabs>
        <w:autoSpaceDE/>
        <w:autoSpaceDN/>
        <w:adjustRightInd/>
        <w:ind w:left="0" w:firstLine="66"/>
        <w:contextualSpacing/>
        <w:jc w:val="both"/>
        <w:rPr>
          <w:rFonts w:ascii="Times New Roman" w:eastAsia="Calibri" w:hAnsi="Times New Roman" w:cs="Times New Roman"/>
          <w:sz w:val="20"/>
          <w:szCs w:val="20"/>
          <w:lang w:val="kk-KZ" w:eastAsia="en-US"/>
        </w:rPr>
      </w:pPr>
      <w:r w:rsidRPr="007B5A80">
        <w:rPr>
          <w:rFonts w:ascii="Times New Roman" w:eastAsia="Calibri" w:hAnsi="Times New Roman" w:cs="Times New Roman"/>
          <w:sz w:val="20"/>
          <w:szCs w:val="20"/>
          <w:lang w:val="kk-KZ" w:eastAsia="en-US"/>
        </w:rPr>
        <w:t xml:space="preserve">қалдықтармен қауіпсіз жұмыс істеу шараларын қамтамасыз ету, экологиялық және санитарлық-эпидемиологиялық талаптарды сақтау және оларды кәдеге жарату, қайта өңдеу, залалсыздандыру және қауіпсіз жою жөніндегі іс-шараларды орындау. Жаңа ғылыми-техникалық жетістіктер негізінде қалдықтардың пайда болуын азайту бойынша қалдығы аз технологиялар мен ұйымдастыру шараларын енгізу. </w:t>
      </w:r>
    </w:p>
    <w:p w:rsidR="00B41655" w:rsidRPr="00CE7AB1" w:rsidRDefault="00B41655" w:rsidP="00B41655">
      <w:pPr>
        <w:widowControl/>
        <w:numPr>
          <w:ilvl w:val="0"/>
          <w:numId w:val="42"/>
        </w:numPr>
        <w:tabs>
          <w:tab w:val="left" w:pos="426"/>
        </w:tabs>
        <w:autoSpaceDE/>
        <w:autoSpaceDN/>
        <w:adjustRightInd/>
        <w:ind w:left="0" w:firstLine="66"/>
        <w:contextualSpacing/>
        <w:jc w:val="both"/>
        <w:rPr>
          <w:rFonts w:ascii="Times New Roman" w:eastAsia="Calibri" w:hAnsi="Times New Roman" w:cs="Times New Roman"/>
          <w:sz w:val="20"/>
          <w:szCs w:val="20"/>
          <w:lang w:val="kk-KZ" w:eastAsia="en-US"/>
        </w:rPr>
      </w:pPr>
      <w:r w:rsidRPr="00CE7AB1">
        <w:rPr>
          <w:rFonts w:ascii="Times New Roman" w:eastAsia="Calibri" w:hAnsi="Times New Roman" w:cs="Times New Roman"/>
          <w:sz w:val="20"/>
          <w:szCs w:val="20"/>
          <w:lang w:val="kk-KZ" w:eastAsia="en-US"/>
        </w:rPr>
        <w:t xml:space="preserve">Тапсырыс берушінің аумағында </w:t>
      </w:r>
      <w:r w:rsidRPr="00CE7AB1">
        <w:rPr>
          <w:rFonts w:ascii="Times New Roman" w:eastAsia="Calibri" w:hAnsi="Times New Roman" w:cs="Times New Roman"/>
          <w:b/>
          <w:sz w:val="20"/>
          <w:szCs w:val="20"/>
          <w:lang w:val="kk-KZ" w:eastAsia="en-US"/>
        </w:rPr>
        <w:t>жұмыстарды орындауға қалдықтарды орналастыруға (уақытша) өз бетінше рұқсат алу</w:t>
      </w:r>
      <w:r w:rsidRPr="00CE7AB1">
        <w:rPr>
          <w:rFonts w:ascii="Times New Roman" w:eastAsia="Calibri" w:hAnsi="Times New Roman" w:cs="Times New Roman"/>
          <w:sz w:val="20"/>
          <w:szCs w:val="20"/>
          <w:lang w:val="kk-KZ" w:eastAsia="en-US"/>
        </w:rPr>
        <w:t>, жұмыстарды жүргізбеу, алынған рұқсаттың барлық талаптары мен шарттарын сақтау. Алынған рұқсаттың белгіленген көлемдерінен ауытқыған немесе өзге де сәйкес келмеген, сондай-ақ рұқсат етілген лимиттер мен рұқсат шарттарын сақтау бойынша Тапсырыс берушіге анық емес ақпарат берілген жағдайда, Тапсырыс беруші Мердігерге (қосалқы мердігерге)айыппұл санкцияларын қолдану құқығын өзіне қалдырады;</w:t>
      </w:r>
    </w:p>
    <w:p w:rsidR="00B41655" w:rsidRPr="00CE7AB1" w:rsidRDefault="00B41655" w:rsidP="00B41655">
      <w:pPr>
        <w:widowControl/>
        <w:numPr>
          <w:ilvl w:val="0"/>
          <w:numId w:val="42"/>
        </w:numPr>
        <w:tabs>
          <w:tab w:val="left" w:pos="426"/>
        </w:tabs>
        <w:autoSpaceDE/>
        <w:autoSpaceDN/>
        <w:adjustRightInd/>
        <w:ind w:left="0" w:firstLine="66"/>
        <w:contextualSpacing/>
        <w:jc w:val="both"/>
        <w:rPr>
          <w:rFonts w:ascii="Times New Roman" w:eastAsia="Calibri" w:hAnsi="Times New Roman" w:cs="Times New Roman"/>
          <w:sz w:val="20"/>
          <w:szCs w:val="20"/>
          <w:lang w:val="kk-KZ" w:eastAsia="en-US"/>
        </w:rPr>
      </w:pPr>
      <w:r w:rsidRPr="00CE7AB1">
        <w:rPr>
          <w:rFonts w:ascii="Times New Roman" w:eastAsia="Calibri" w:hAnsi="Times New Roman" w:cs="Times New Roman"/>
          <w:sz w:val="20"/>
          <w:szCs w:val="20"/>
          <w:lang w:val="kk-KZ" w:eastAsia="en-US"/>
        </w:rPr>
        <w:t xml:space="preserve">қалдықтармен жұмыс істеуге байланысты авариялардың алдын алу жөніндегі талаптарды сақтау және оларды жою жөнінде шұғыл шаралар қабылдау. Тапсырыс берушінің қоршаған ортасына, денсаулығына немесе мүлкіне зиян келтіретін немесе </w:t>
      </w:r>
      <w:r w:rsidRPr="00CE7AB1">
        <w:rPr>
          <w:rFonts w:ascii="Times New Roman" w:eastAsia="Calibri" w:hAnsi="Times New Roman" w:cs="Times New Roman"/>
          <w:b/>
          <w:sz w:val="20"/>
          <w:szCs w:val="20"/>
          <w:lang w:val="kk-KZ" w:eastAsia="en-US"/>
        </w:rPr>
        <w:t>келтіруі мүмкін қалдықтармен жұмыс істеуге байланысты авариялар туындаған немесе қауіп төнген жағдайда</w:t>
      </w:r>
      <w:r w:rsidRPr="00CE7AB1">
        <w:rPr>
          <w:rFonts w:ascii="Times New Roman" w:eastAsia="Calibri" w:hAnsi="Times New Roman" w:cs="Times New Roman"/>
          <w:sz w:val="20"/>
          <w:szCs w:val="20"/>
          <w:lang w:val="kk-KZ" w:eastAsia="en-US"/>
        </w:rPr>
        <w:t xml:space="preserve"> мердігер (қосалқы мердігер) бұл туралы Тапсырыс берушінің ЕҚТ, ЕҚ және ҚОҚ-на дереу хабарлауға тиіс. Тапсырыс беруші мердігердің (қосалқы мердігердің) кінәсінен барлық бұзушылықтар бойынша ақпарат болмаған жағдайда Шарттың ажырамас бөлігі болып табылатын осы қосымшада көрсетілген мөлшерлемелер бойынша айыппұл санкцияларын қолдану құқығын өзіне қалдырады; </w:t>
      </w:r>
    </w:p>
    <w:p w:rsidR="00B41655" w:rsidRPr="00CE7AB1" w:rsidRDefault="00B41655" w:rsidP="00B41655">
      <w:pPr>
        <w:widowControl/>
        <w:numPr>
          <w:ilvl w:val="0"/>
          <w:numId w:val="42"/>
        </w:numPr>
        <w:tabs>
          <w:tab w:val="left" w:pos="426"/>
        </w:tabs>
        <w:autoSpaceDE/>
        <w:autoSpaceDN/>
        <w:adjustRightInd/>
        <w:ind w:left="0" w:firstLine="66"/>
        <w:contextualSpacing/>
        <w:jc w:val="both"/>
        <w:rPr>
          <w:rFonts w:ascii="Times New Roman" w:eastAsia="Calibri" w:hAnsi="Times New Roman" w:cs="Times New Roman"/>
          <w:sz w:val="20"/>
          <w:szCs w:val="20"/>
          <w:lang w:val="kk-KZ" w:eastAsia="en-US"/>
        </w:rPr>
      </w:pPr>
      <w:r w:rsidRPr="00CE7AB1">
        <w:rPr>
          <w:rFonts w:ascii="Times New Roman" w:hAnsi="Times New Roman" w:cs="Times New Roman"/>
          <w:sz w:val="20"/>
          <w:szCs w:val="20"/>
          <w:lang w:val="kk-KZ" w:eastAsia="en-US"/>
        </w:rPr>
        <w:lastRenderedPageBreak/>
        <w:t xml:space="preserve">мынадай шарттар сақталған жағдайда Тапсырыс берушінің жерін қоқысқа тастауға, көмуге, бүлдіруге жол бермей, жұмыстарды орындау кезінде қалдықтардың барлық түрлерін дербес уақытша орналастыруды қамтамасыз ету </w:t>
      </w:r>
    </w:p>
    <w:p w:rsidR="00B41655" w:rsidRPr="00CE7AB1" w:rsidRDefault="00B41655" w:rsidP="00B41655">
      <w:pPr>
        <w:widowControl/>
        <w:numPr>
          <w:ilvl w:val="1"/>
          <w:numId w:val="43"/>
        </w:numPr>
        <w:tabs>
          <w:tab w:val="left" w:pos="284"/>
        </w:tabs>
        <w:autoSpaceDE/>
        <w:autoSpaceDN/>
        <w:adjustRightInd/>
        <w:ind w:left="0" w:firstLine="0"/>
        <w:jc w:val="both"/>
        <w:outlineLvl w:val="0"/>
        <w:rPr>
          <w:rFonts w:ascii="Times New Roman" w:hAnsi="Times New Roman" w:cs="Times New Roman"/>
          <w:i/>
          <w:sz w:val="20"/>
          <w:szCs w:val="20"/>
          <w:lang w:val="kk-KZ" w:eastAsia="en-US"/>
        </w:rPr>
      </w:pPr>
      <w:r w:rsidRPr="00CE7AB1">
        <w:rPr>
          <w:rFonts w:ascii="Times New Roman" w:hAnsi="Times New Roman" w:cs="Times New Roman"/>
          <w:i/>
          <w:sz w:val="20"/>
          <w:szCs w:val="20"/>
          <w:lang w:val="kk-KZ" w:eastAsia="en-US"/>
        </w:rPr>
        <w:t>Тапсырыс берушінің аумағында орналастыруға және сақтауға жол бермей, оның қызметінен пайда болған қалдықтарды уақытша орналастыруға арналған контейнерлердің жеткілікті санымен қамтамасыз етуге міндетті;</w:t>
      </w:r>
    </w:p>
    <w:p w:rsidR="00B41655" w:rsidRPr="00CE7AB1" w:rsidRDefault="00B41655" w:rsidP="00B41655">
      <w:pPr>
        <w:widowControl/>
        <w:numPr>
          <w:ilvl w:val="1"/>
          <w:numId w:val="43"/>
        </w:numPr>
        <w:tabs>
          <w:tab w:val="left" w:pos="284"/>
        </w:tabs>
        <w:autoSpaceDE/>
        <w:autoSpaceDN/>
        <w:adjustRightInd/>
        <w:ind w:left="0" w:firstLine="0"/>
        <w:jc w:val="both"/>
        <w:outlineLvl w:val="0"/>
        <w:rPr>
          <w:rFonts w:ascii="Times New Roman" w:hAnsi="Times New Roman" w:cs="Times New Roman"/>
          <w:i/>
          <w:sz w:val="20"/>
          <w:szCs w:val="20"/>
          <w:lang w:val="kk-KZ" w:eastAsia="en-US"/>
        </w:rPr>
      </w:pPr>
      <w:r w:rsidRPr="003D232D">
        <w:rPr>
          <w:rFonts w:ascii="Times New Roman" w:hAnsi="Times New Roman" w:cs="Times New Roman"/>
          <w:i/>
          <w:sz w:val="20"/>
          <w:szCs w:val="20"/>
          <w:lang w:val="kk-KZ" w:eastAsia="en-US"/>
        </w:rPr>
        <w:t>Тапсырыс берушінің аумағында контейнерлердің көлемінен артық жинауға және орналастыруға жол бермеу, Қалдықтарды кәдеге жарату, қайта өңдеу бойынша операцияларға жауапты келісімшарт бойынша мердігердің (қосалқы мердігердің) немесе үшінші тұлғалардың өз аумағына уақтылы шығарылуын қамтамасыз етеді</w:t>
      </w:r>
    </w:p>
    <w:p w:rsidR="00B41655" w:rsidRPr="00CE7AB1" w:rsidRDefault="00B41655" w:rsidP="00B41655">
      <w:pPr>
        <w:widowControl/>
        <w:numPr>
          <w:ilvl w:val="1"/>
          <w:numId w:val="43"/>
        </w:numPr>
        <w:tabs>
          <w:tab w:val="left" w:pos="284"/>
        </w:tabs>
        <w:autoSpaceDE/>
        <w:autoSpaceDN/>
        <w:adjustRightInd/>
        <w:ind w:left="0" w:firstLine="0"/>
        <w:contextualSpacing/>
        <w:jc w:val="both"/>
        <w:rPr>
          <w:rFonts w:ascii="Times New Roman" w:eastAsia="Calibri" w:hAnsi="Times New Roman" w:cs="Times New Roman"/>
          <w:i/>
          <w:sz w:val="20"/>
          <w:szCs w:val="20"/>
          <w:lang w:val="kk-KZ" w:eastAsia="en-US"/>
        </w:rPr>
      </w:pPr>
      <w:r w:rsidRPr="00CE7AB1">
        <w:rPr>
          <w:rFonts w:ascii="Times New Roman" w:eastAsia="Calibri" w:hAnsi="Times New Roman" w:cs="Times New Roman"/>
          <w:i/>
          <w:iCs/>
          <w:sz w:val="20"/>
          <w:szCs w:val="20"/>
          <w:lang w:val="kk-KZ" w:eastAsia="en-US"/>
        </w:rPr>
        <w:t xml:space="preserve">қалдықтарды кәдеге жарату, қайта өңдеу жөніндегі операцияларды жүзеге асыратын үшінші тұлғаларға бергенге дейін алты айдан аспайтын мерзімде оларды уақытша сақтау жөніндегі заңнама талаптарының орындалуын қамтамасыз етуге міндетті. </w:t>
      </w:r>
    </w:p>
    <w:p w:rsidR="00B41655" w:rsidRPr="00CE7AB1" w:rsidRDefault="00B41655" w:rsidP="00B41655">
      <w:pPr>
        <w:widowControl/>
        <w:numPr>
          <w:ilvl w:val="1"/>
          <w:numId w:val="43"/>
        </w:numPr>
        <w:tabs>
          <w:tab w:val="left" w:pos="284"/>
        </w:tabs>
        <w:autoSpaceDE/>
        <w:autoSpaceDN/>
        <w:adjustRightInd/>
        <w:ind w:left="0" w:firstLine="0"/>
        <w:contextualSpacing/>
        <w:jc w:val="both"/>
        <w:rPr>
          <w:rFonts w:ascii="Times New Roman" w:eastAsia="Calibri" w:hAnsi="Times New Roman" w:cs="Times New Roman"/>
          <w:i/>
          <w:sz w:val="20"/>
          <w:szCs w:val="20"/>
          <w:lang w:val="kk-KZ" w:eastAsia="en-US"/>
        </w:rPr>
      </w:pPr>
      <w:r w:rsidRPr="00CE7AB1">
        <w:rPr>
          <w:rFonts w:ascii="Times New Roman" w:eastAsia="Calibri" w:hAnsi="Times New Roman" w:cs="Times New Roman"/>
          <w:i/>
          <w:iCs/>
          <w:vanish/>
          <w:sz w:val="20"/>
          <w:szCs w:val="20"/>
          <w:lang w:val="kk-KZ" w:eastAsia="en-US"/>
        </w:rPr>
        <w:t>в</w:t>
      </w:r>
      <w:r w:rsidRPr="00CE7AB1">
        <w:rPr>
          <w:rFonts w:ascii="Times New Roman" w:eastAsia="Calibri" w:hAnsi="Times New Roman" w:cs="Times New Roman"/>
          <w:i/>
          <w:sz w:val="20"/>
          <w:szCs w:val="20"/>
          <w:lang w:val="kk-KZ" w:eastAsia="en-US"/>
        </w:rPr>
        <w:t>алты айдан астам уақыт сақталған жағдайда мердігер (қосалқы мердігер) Тапсырыс берушіні осы бұзушылықтардан қорғай отырып, қалдықтарды уақытша орналастыруға алынған рұқсатқа сәйкес қоршаған ортаға эмиссиялар үшін төлемақыны дербес жүргізуді қамтамасыз етеді;</w:t>
      </w:r>
    </w:p>
    <w:p w:rsidR="00B41655" w:rsidRPr="00CE7AB1" w:rsidRDefault="00B41655" w:rsidP="00B41655">
      <w:pPr>
        <w:widowControl/>
        <w:numPr>
          <w:ilvl w:val="1"/>
          <w:numId w:val="43"/>
        </w:numPr>
        <w:tabs>
          <w:tab w:val="left" w:pos="284"/>
        </w:tabs>
        <w:autoSpaceDE/>
        <w:autoSpaceDN/>
        <w:adjustRightInd/>
        <w:ind w:left="0" w:firstLine="0"/>
        <w:contextualSpacing/>
        <w:jc w:val="both"/>
        <w:rPr>
          <w:rFonts w:ascii="Times New Roman" w:eastAsia="Calibri" w:hAnsi="Times New Roman" w:cs="Times New Roman"/>
          <w:i/>
          <w:sz w:val="20"/>
          <w:szCs w:val="20"/>
          <w:lang w:val="kk-KZ" w:eastAsia="en-US"/>
        </w:rPr>
      </w:pPr>
      <w:r w:rsidRPr="00CE7AB1">
        <w:rPr>
          <w:rFonts w:ascii="Times New Roman" w:eastAsia="Calibri" w:hAnsi="Times New Roman" w:cs="Times New Roman"/>
          <w:i/>
          <w:sz w:val="20"/>
          <w:szCs w:val="20"/>
          <w:lang w:val="kk-KZ" w:eastAsia="en-US"/>
        </w:rPr>
        <w:t>Тапсырыс берушінің аумағында қалдықтарды көмуге және көмуге жол бермейді;</w:t>
      </w:r>
    </w:p>
    <w:p w:rsidR="00B41655" w:rsidRPr="00502184" w:rsidRDefault="00B41655" w:rsidP="00B41655">
      <w:pPr>
        <w:widowControl/>
        <w:numPr>
          <w:ilvl w:val="1"/>
          <w:numId w:val="44"/>
        </w:numPr>
        <w:tabs>
          <w:tab w:val="left" w:pos="284"/>
        </w:tabs>
        <w:autoSpaceDE/>
        <w:autoSpaceDN/>
        <w:adjustRightInd/>
        <w:ind w:left="0" w:firstLine="0"/>
        <w:contextualSpacing/>
        <w:jc w:val="both"/>
        <w:rPr>
          <w:rFonts w:ascii="Times New Roman" w:eastAsia="Calibri" w:hAnsi="Times New Roman" w:cs="Times New Roman"/>
          <w:i/>
          <w:sz w:val="20"/>
          <w:szCs w:val="20"/>
          <w:lang w:val="kk-KZ" w:eastAsia="en-US"/>
        </w:rPr>
      </w:pPr>
      <w:r w:rsidRPr="00502184">
        <w:rPr>
          <w:rFonts w:ascii="Times New Roman" w:eastAsia="Calibri" w:hAnsi="Times New Roman" w:cs="Times New Roman"/>
          <w:i/>
          <w:sz w:val="20"/>
          <w:szCs w:val="20"/>
          <w:lang w:val="kk-KZ" w:eastAsia="en-US"/>
        </w:rPr>
        <w:t xml:space="preserve">өз қалаларының дұрыс сақтауына дербес бақылауды қамтамасыз етуге міндетті, бұзушылар анықталған жағдайда, Тапсырыс беруші Шарттың ажырамас бөлімі болып табылатын осы қосымша көрсетілген өлшемдер бойынша айыппул санкцияларын қолдану құқығын өзіне қалдырады.  Мердігер (қосалқы мердігер) жұмыстарды орындау кезінде мердігердің қызметінен түзілетін қалдықтардың барлық түрлерін тапсырысшының келісімшарттық аумағынан мынадай шарттар сақталған кезде дербес әкетуді қамтамасыз етуге міндетті:қалдықтарының дұрыс сақталуына дербес бақылауды қамтамасыз етуге міндетті, бұзушылықтар анықталған жағдайда, Тапсырыс беруші Шарттың ажырамас бөлігі болып табылатын осы қосымшада көрсетілген мөлшерлемелер бойынша айыппұл санкцияларын қолдану құқығын өзіне қалдырады. наличие соответствующей упаковки и маркировки опасных отходов для целей транспортировки; </w:t>
      </w:r>
    </w:p>
    <w:p w:rsidR="00B41655" w:rsidRPr="00B32A9D" w:rsidRDefault="00B41655" w:rsidP="00B41655">
      <w:pPr>
        <w:widowControl/>
        <w:numPr>
          <w:ilvl w:val="1"/>
          <w:numId w:val="44"/>
        </w:numPr>
        <w:tabs>
          <w:tab w:val="left" w:pos="284"/>
        </w:tabs>
        <w:autoSpaceDE/>
        <w:autoSpaceDN/>
        <w:adjustRightInd/>
        <w:ind w:left="0" w:firstLine="0"/>
        <w:contextualSpacing/>
        <w:jc w:val="both"/>
        <w:rPr>
          <w:rFonts w:ascii="Times New Roman" w:eastAsia="Calibri" w:hAnsi="Times New Roman" w:cs="Times New Roman"/>
          <w:i/>
          <w:sz w:val="20"/>
          <w:szCs w:val="20"/>
          <w:lang w:val="kk-KZ" w:eastAsia="en-US"/>
        </w:rPr>
      </w:pPr>
      <w:r w:rsidRPr="00502184">
        <w:rPr>
          <w:rFonts w:ascii="Times New Roman" w:eastAsia="Calibri" w:hAnsi="Times New Roman" w:cs="Times New Roman"/>
          <w:i/>
          <w:sz w:val="20"/>
          <w:szCs w:val="20"/>
          <w:lang w:val="kk-KZ" w:eastAsia="en-US"/>
        </w:rPr>
        <w:t xml:space="preserve">арнайы жабдықталған және арнайы белгілермен жабдықталған көлік құралдарының болуы; </w:t>
      </w:r>
    </w:p>
    <w:p w:rsidR="00B41655" w:rsidRPr="00B32A9D" w:rsidRDefault="00B41655" w:rsidP="00B41655">
      <w:pPr>
        <w:widowControl/>
        <w:numPr>
          <w:ilvl w:val="1"/>
          <w:numId w:val="44"/>
        </w:numPr>
        <w:tabs>
          <w:tab w:val="left" w:pos="284"/>
        </w:tabs>
        <w:autoSpaceDE/>
        <w:autoSpaceDN/>
        <w:adjustRightInd/>
        <w:ind w:left="0" w:firstLine="0"/>
        <w:contextualSpacing/>
        <w:jc w:val="both"/>
        <w:rPr>
          <w:rFonts w:ascii="Times New Roman" w:eastAsia="Calibri" w:hAnsi="Times New Roman" w:cs="Times New Roman"/>
          <w:i/>
          <w:sz w:val="20"/>
          <w:szCs w:val="20"/>
          <w:lang w:val="kk-KZ" w:eastAsia="en-US"/>
        </w:rPr>
      </w:pPr>
      <w:r w:rsidRPr="00B32A9D">
        <w:rPr>
          <w:rFonts w:ascii="Times New Roman" w:eastAsia="Calibri" w:hAnsi="Times New Roman" w:cs="Times New Roman"/>
          <w:i/>
          <w:sz w:val="20"/>
          <w:szCs w:val="20"/>
          <w:lang w:val="kk-KZ" w:eastAsia="en-US"/>
        </w:rPr>
        <w:t xml:space="preserve">тасымалданатын қауіпті қалдықтардың санын, оларды тасымалдау мақсаты мен межелі орнын көрсете отырып, қауіпті қалдықтар паспортының және қауіпті қалдықтарды тасымалдау мен беруге арналған құжаттаманың болуы; </w:t>
      </w:r>
    </w:p>
    <w:p w:rsidR="00B41655" w:rsidRPr="00B32A9D" w:rsidRDefault="00B41655" w:rsidP="00B41655">
      <w:pPr>
        <w:widowControl/>
        <w:numPr>
          <w:ilvl w:val="1"/>
          <w:numId w:val="44"/>
        </w:numPr>
        <w:tabs>
          <w:tab w:val="left" w:pos="284"/>
        </w:tabs>
        <w:autoSpaceDE/>
        <w:autoSpaceDN/>
        <w:adjustRightInd/>
        <w:ind w:left="0" w:firstLine="0"/>
        <w:contextualSpacing/>
        <w:jc w:val="both"/>
        <w:rPr>
          <w:rFonts w:ascii="Times New Roman" w:eastAsia="Calibri" w:hAnsi="Times New Roman" w:cs="Times New Roman"/>
          <w:i/>
          <w:sz w:val="20"/>
          <w:szCs w:val="20"/>
          <w:lang w:val="kk-KZ" w:eastAsia="en-US"/>
        </w:rPr>
      </w:pPr>
      <w:r w:rsidRPr="00B32A9D">
        <w:rPr>
          <w:rFonts w:ascii="Times New Roman" w:eastAsia="Calibri" w:hAnsi="Times New Roman" w:cs="Times New Roman"/>
          <w:i/>
          <w:sz w:val="20"/>
          <w:szCs w:val="20"/>
          <w:lang w:val="kk-KZ" w:eastAsia="en-US"/>
        </w:rPr>
        <w:t>қауіпті қалдықтарды тасымалдау, сондай-ақ тиеу-түсіру жұмыстары кезінде қауіпсіздік талаптарын сақтау;</w:t>
      </w:r>
    </w:p>
    <w:p w:rsidR="00B41655" w:rsidRPr="007B5A80" w:rsidRDefault="00B41655" w:rsidP="00B41655">
      <w:pPr>
        <w:widowControl/>
        <w:numPr>
          <w:ilvl w:val="1"/>
          <w:numId w:val="44"/>
        </w:numPr>
        <w:tabs>
          <w:tab w:val="left" w:pos="284"/>
        </w:tabs>
        <w:autoSpaceDE/>
        <w:autoSpaceDN/>
        <w:adjustRightInd/>
        <w:ind w:left="0" w:firstLine="0"/>
        <w:contextualSpacing/>
        <w:jc w:val="both"/>
        <w:rPr>
          <w:rFonts w:ascii="Times New Roman" w:eastAsia="Calibri" w:hAnsi="Times New Roman" w:cs="Times New Roman"/>
          <w:i/>
          <w:sz w:val="20"/>
          <w:szCs w:val="20"/>
          <w:lang w:val="kk-KZ" w:eastAsia="en-US"/>
        </w:rPr>
      </w:pPr>
      <w:r w:rsidRPr="007B5A80">
        <w:rPr>
          <w:rFonts w:ascii="Times New Roman" w:eastAsia="Calibri" w:hAnsi="Times New Roman" w:cs="Times New Roman"/>
          <w:i/>
          <w:sz w:val="20"/>
          <w:szCs w:val="20"/>
          <w:lang w:val="kk-KZ" w:eastAsia="en-US"/>
        </w:rPr>
        <w:t>Тапсырыс берушінің аумағында төгілуге жол бермеуге;;</w:t>
      </w:r>
    </w:p>
    <w:p w:rsidR="00B41655" w:rsidRPr="007B5A80" w:rsidRDefault="00B41655" w:rsidP="00B41655">
      <w:pPr>
        <w:widowControl/>
        <w:numPr>
          <w:ilvl w:val="1"/>
          <w:numId w:val="44"/>
        </w:numPr>
        <w:tabs>
          <w:tab w:val="left" w:pos="284"/>
        </w:tabs>
        <w:autoSpaceDE/>
        <w:autoSpaceDN/>
        <w:adjustRightInd/>
        <w:ind w:left="0" w:firstLine="0"/>
        <w:contextualSpacing/>
        <w:jc w:val="both"/>
        <w:rPr>
          <w:rFonts w:ascii="Times New Roman" w:eastAsia="Calibri" w:hAnsi="Times New Roman" w:cs="Times New Roman"/>
          <w:i/>
          <w:sz w:val="20"/>
          <w:szCs w:val="20"/>
          <w:lang w:val="kk-KZ" w:eastAsia="en-US"/>
        </w:rPr>
      </w:pPr>
      <w:r w:rsidRPr="007B5A80">
        <w:rPr>
          <w:rFonts w:ascii="Times New Roman" w:eastAsia="Calibri" w:hAnsi="Times New Roman" w:cs="Times New Roman"/>
          <w:i/>
          <w:sz w:val="20"/>
          <w:szCs w:val="20"/>
          <w:lang w:val="kk-KZ" w:eastAsia="en-US"/>
        </w:rPr>
        <w:t xml:space="preserve">қауіпті/қауіпті емес қалдықтарды тасымалдау кезіндегі кез келген бұзушылықтар үшін тапсырыс берушінің алдында жауапты болады. </w:t>
      </w:r>
    </w:p>
    <w:p w:rsidR="00B41655" w:rsidRPr="007B5A80" w:rsidRDefault="00B41655" w:rsidP="00B41655">
      <w:pPr>
        <w:jc w:val="both"/>
        <w:rPr>
          <w:rFonts w:ascii="Times New Roman" w:eastAsia="Calibri" w:hAnsi="Times New Roman" w:cs="Times New Roman"/>
          <w:sz w:val="20"/>
          <w:szCs w:val="20"/>
          <w:lang w:val="kk-KZ" w:eastAsia="en-US"/>
        </w:rPr>
      </w:pPr>
      <w:r w:rsidRPr="007B5A80">
        <w:rPr>
          <w:rFonts w:ascii="Times New Roman" w:eastAsia="Calibri" w:hAnsi="Times New Roman" w:cs="Times New Roman"/>
          <w:sz w:val="20"/>
          <w:szCs w:val="20"/>
          <w:lang w:val="kk-KZ" w:eastAsia="en-US"/>
        </w:rPr>
        <w:t xml:space="preserve">e. </w:t>
      </w:r>
      <w:r>
        <w:rPr>
          <w:rFonts w:ascii="Times New Roman" w:eastAsia="Calibri" w:hAnsi="Times New Roman" w:cs="Times New Roman"/>
          <w:sz w:val="20"/>
          <w:szCs w:val="20"/>
          <w:lang w:val="kk-KZ" w:eastAsia="en-US"/>
        </w:rPr>
        <w:t xml:space="preserve">   </w:t>
      </w:r>
      <w:r w:rsidRPr="007B5A80">
        <w:rPr>
          <w:rFonts w:ascii="Times New Roman" w:eastAsia="Calibri" w:hAnsi="Times New Roman" w:cs="Times New Roman"/>
          <w:sz w:val="20"/>
          <w:szCs w:val="20"/>
          <w:lang w:val="kk-KZ" w:eastAsia="en-US"/>
        </w:rPr>
        <w:t>мердігер (қосалқы мердігер) тапсырыс берушінің аумағында тікелей құрылыс алаңында немесе арнайы орында құрылыс қалдықтарын қалдықтардың басқа түрлерінен міндетті түрде бөлуді ұйымдастыруға, сондай-ақ қауіпті қалдықтарды қауіпті емес қалдықтармен араластыруға жол бермеуге тиіс.;</w:t>
      </w:r>
    </w:p>
    <w:p w:rsidR="00B41655" w:rsidRPr="007B5A80" w:rsidRDefault="00B41655" w:rsidP="00B41655">
      <w:pPr>
        <w:jc w:val="both"/>
        <w:rPr>
          <w:rFonts w:ascii="Times New Roman" w:eastAsia="Calibri" w:hAnsi="Times New Roman" w:cs="Times New Roman"/>
          <w:sz w:val="20"/>
          <w:szCs w:val="20"/>
          <w:lang w:val="kk-KZ" w:eastAsia="en-US"/>
        </w:rPr>
      </w:pPr>
      <w:r w:rsidRPr="007B5A80">
        <w:rPr>
          <w:rFonts w:ascii="Times New Roman" w:eastAsia="Calibri" w:hAnsi="Times New Roman" w:cs="Times New Roman"/>
          <w:sz w:val="20"/>
          <w:szCs w:val="20"/>
          <w:lang w:val="kk-KZ" w:eastAsia="en-US"/>
        </w:rPr>
        <w:t xml:space="preserve">f. </w:t>
      </w:r>
      <w:r>
        <w:rPr>
          <w:rFonts w:ascii="Times New Roman" w:eastAsia="Calibri" w:hAnsi="Times New Roman" w:cs="Times New Roman"/>
          <w:sz w:val="20"/>
          <w:szCs w:val="20"/>
          <w:lang w:val="kk-KZ" w:eastAsia="en-US"/>
        </w:rPr>
        <w:t xml:space="preserve">  </w:t>
      </w:r>
      <w:r w:rsidRPr="007B5A80">
        <w:rPr>
          <w:rFonts w:ascii="Times New Roman" w:eastAsia="Calibri" w:hAnsi="Times New Roman" w:cs="Times New Roman"/>
          <w:sz w:val="20"/>
          <w:szCs w:val="20"/>
          <w:lang w:val="kk-KZ" w:eastAsia="en-US"/>
        </w:rPr>
        <w:t>мердігер (қосалқы мердігер) тапсырыс берушінің аумағында коммуналдық және басқа да қалдықтарды рұқсатсыз өртеуге жол бермеуге тиіс;</w:t>
      </w:r>
    </w:p>
    <w:p w:rsidR="00B41655" w:rsidRPr="007B5A80" w:rsidRDefault="00B41655" w:rsidP="00B41655">
      <w:pPr>
        <w:jc w:val="both"/>
        <w:rPr>
          <w:rFonts w:ascii="Times New Roman" w:eastAsia="Calibri" w:hAnsi="Times New Roman" w:cs="Times New Roman"/>
          <w:sz w:val="20"/>
          <w:szCs w:val="20"/>
          <w:lang w:val="kk-KZ" w:eastAsia="en-US"/>
        </w:rPr>
      </w:pPr>
      <w:r w:rsidRPr="007B5A80">
        <w:rPr>
          <w:rFonts w:ascii="Times New Roman" w:eastAsia="Calibri" w:hAnsi="Times New Roman" w:cs="Times New Roman"/>
          <w:sz w:val="20"/>
          <w:szCs w:val="20"/>
          <w:lang w:val="kk-KZ" w:eastAsia="en-US"/>
        </w:rPr>
        <w:t>14) қатаң есептілік журналдарында жойылуы қиын органикалық ластауыштары бар қалдықтардың есебін жүргізуге міндетті;</w:t>
      </w:r>
    </w:p>
    <w:p w:rsidR="00B41655" w:rsidRPr="007B5A80" w:rsidRDefault="00B41655" w:rsidP="00B41655">
      <w:pPr>
        <w:jc w:val="both"/>
        <w:rPr>
          <w:rFonts w:ascii="Times New Roman" w:eastAsia="Calibri" w:hAnsi="Times New Roman" w:cs="Times New Roman"/>
          <w:spacing w:val="-2"/>
          <w:sz w:val="20"/>
          <w:szCs w:val="20"/>
          <w:lang w:val="kk-KZ" w:eastAsia="en-US"/>
        </w:rPr>
      </w:pPr>
      <w:r w:rsidRPr="007B5A80">
        <w:rPr>
          <w:rFonts w:ascii="Times New Roman" w:eastAsia="Calibri" w:hAnsi="Times New Roman" w:cs="Times New Roman"/>
          <w:sz w:val="20"/>
          <w:szCs w:val="20"/>
          <w:lang w:val="kk-KZ" w:eastAsia="en-US"/>
        </w:rPr>
        <w:t>15) жұмыстар аяқталғаннан кейін мердігер (қосалқы мердігер) кейіннен актіге қол қоя отырып, жерді техникалық рекультивациялауды жүргізе отырып, тапсырысшының аумағын жинау, қоршаған ортаны қорғауға жауап беретін Тапсырысшының өкілдеріне аумақ пен объектіні тапсыру жөніндегі жұмыстарды жүргізуге міндетті.</w:t>
      </w:r>
      <w:r w:rsidRPr="007B5A80">
        <w:rPr>
          <w:rFonts w:ascii="Times New Roman" w:eastAsia="Calibri" w:hAnsi="Times New Roman" w:cs="Times New Roman"/>
          <w:spacing w:val="-2"/>
          <w:sz w:val="20"/>
          <w:szCs w:val="20"/>
          <w:lang w:val="kk-KZ" w:eastAsia="en-US"/>
        </w:rPr>
        <w:t xml:space="preserve">             </w:t>
      </w:r>
    </w:p>
    <w:p w:rsidR="00B41655" w:rsidRPr="007B5A80" w:rsidRDefault="00B41655" w:rsidP="00B41655">
      <w:pPr>
        <w:jc w:val="right"/>
        <w:rPr>
          <w:rFonts w:ascii="Times New Roman" w:eastAsia="Calibri" w:hAnsi="Times New Roman" w:cs="Times New Roman"/>
          <w:b/>
          <w:i/>
          <w:spacing w:val="-2"/>
          <w:sz w:val="20"/>
          <w:szCs w:val="20"/>
          <w:lang w:val="kk-KZ" w:eastAsia="en-US"/>
        </w:rPr>
      </w:pPr>
      <w:r w:rsidRPr="007B5A80">
        <w:rPr>
          <w:rFonts w:ascii="Times New Roman" w:eastAsia="Calibri" w:hAnsi="Times New Roman" w:cs="Times New Roman"/>
          <w:b/>
          <w:i/>
          <w:spacing w:val="-2"/>
          <w:sz w:val="20"/>
          <w:szCs w:val="20"/>
          <w:lang w:val="kk-KZ" w:eastAsia="en-US"/>
        </w:rPr>
        <w:t>Таблица №2</w:t>
      </w:r>
    </w:p>
    <w:p w:rsidR="00B41655" w:rsidRPr="007B5A80" w:rsidRDefault="00B41655" w:rsidP="00B41655">
      <w:pPr>
        <w:jc w:val="both"/>
        <w:rPr>
          <w:rFonts w:ascii="Times New Roman" w:eastAsia="Calibri" w:hAnsi="Times New Roman" w:cs="Times New Roman"/>
          <w:spacing w:val="-2"/>
          <w:sz w:val="20"/>
          <w:szCs w:val="20"/>
          <w:lang w:val="kk-KZ" w:eastAsia="en-US"/>
        </w:rPr>
      </w:pPr>
      <w:r w:rsidRPr="007B5A80">
        <w:rPr>
          <w:rFonts w:ascii="Times New Roman" w:eastAsia="Calibri" w:hAnsi="Times New Roman" w:cs="Times New Roman"/>
          <w:spacing w:val="-2"/>
          <w:sz w:val="20"/>
          <w:szCs w:val="20"/>
          <w:lang w:val="kk-KZ" w:eastAsia="en-US"/>
        </w:rPr>
        <w:t>Мердігер (қосалқы мердігер) өз персоналы жол берген ДЕҚҚОҚ және ӨҚ саласындағы талаптарды бұзғаны үшін тиісінше мынадай мөлшерде айыппұл санкцияларына ұшырайды:</w:t>
      </w:r>
    </w:p>
    <w:tbl>
      <w:tblPr>
        <w:tblStyle w:val="a5"/>
        <w:tblW w:w="10065"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4"/>
        <w:gridCol w:w="6474"/>
        <w:gridCol w:w="2977"/>
      </w:tblGrid>
      <w:tr w:rsidR="00B41655" w:rsidRPr="008D0B67" w:rsidTr="00105CE5">
        <w:trPr>
          <w:trHeight w:val="112"/>
        </w:trPr>
        <w:tc>
          <w:tcPr>
            <w:tcW w:w="614" w:type="dxa"/>
            <w:shd w:val="clear" w:color="auto" w:fill="FFFFFF" w:themeFill="background1"/>
          </w:tcPr>
          <w:p w:rsidR="00B41655" w:rsidRPr="008D0B67" w:rsidRDefault="00B41655" w:rsidP="00105CE5">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 xml:space="preserve">№№ </w:t>
            </w:r>
          </w:p>
          <w:p w:rsidR="00B41655" w:rsidRPr="008D0B67" w:rsidRDefault="00B41655" w:rsidP="00105CE5">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п/п</w:t>
            </w:r>
          </w:p>
        </w:tc>
        <w:tc>
          <w:tcPr>
            <w:tcW w:w="6474" w:type="dxa"/>
            <w:shd w:val="clear" w:color="auto" w:fill="FFFFFF" w:themeFill="background1"/>
          </w:tcPr>
          <w:p w:rsidR="00B41655" w:rsidRPr="008D0B67" w:rsidRDefault="00B41655" w:rsidP="00105CE5">
            <w:pPr>
              <w:jc w:val="center"/>
              <w:rPr>
                <w:rFonts w:ascii="Times New Roman" w:eastAsia="Calibri" w:hAnsi="Times New Roman" w:cs="Times New Roman"/>
                <w:b/>
                <w:spacing w:val="-2"/>
                <w:sz w:val="20"/>
                <w:szCs w:val="20"/>
                <w:lang w:eastAsia="en-US"/>
              </w:rPr>
            </w:pPr>
            <w:r w:rsidRPr="00933D64">
              <w:rPr>
                <w:rFonts w:ascii="Times New Roman" w:eastAsia="Calibri" w:hAnsi="Times New Roman" w:cs="Times New Roman"/>
                <w:b/>
                <w:spacing w:val="-2"/>
                <w:sz w:val="20"/>
                <w:szCs w:val="20"/>
                <w:lang w:eastAsia="en-US"/>
              </w:rPr>
              <w:t>Бұзушылық түрі</w:t>
            </w:r>
          </w:p>
        </w:tc>
        <w:tc>
          <w:tcPr>
            <w:tcW w:w="2977" w:type="dxa"/>
            <w:shd w:val="clear" w:color="auto" w:fill="FFFFFF" w:themeFill="background1"/>
          </w:tcPr>
          <w:p w:rsidR="00B41655" w:rsidRPr="008D0B67" w:rsidRDefault="00B41655" w:rsidP="00105CE5">
            <w:pPr>
              <w:jc w:val="center"/>
              <w:rPr>
                <w:rFonts w:ascii="Times New Roman" w:eastAsia="Calibri" w:hAnsi="Times New Roman" w:cs="Times New Roman"/>
                <w:b/>
                <w:spacing w:val="-2"/>
                <w:sz w:val="20"/>
                <w:szCs w:val="20"/>
                <w:lang w:eastAsia="en-US"/>
              </w:rPr>
            </w:pPr>
            <w:r w:rsidRPr="00933D64">
              <w:rPr>
                <w:rFonts w:ascii="Times New Roman" w:eastAsia="Calibri" w:hAnsi="Times New Roman" w:cs="Times New Roman"/>
                <w:b/>
                <w:spacing w:val="-2"/>
                <w:sz w:val="20"/>
                <w:szCs w:val="20"/>
                <w:lang w:eastAsia="en-US"/>
              </w:rPr>
              <w:t>Айыппұл мөлшері (</w:t>
            </w:r>
            <w:r>
              <w:rPr>
                <w:rFonts w:ascii="Times New Roman" w:eastAsia="Calibri" w:hAnsi="Times New Roman" w:cs="Times New Roman"/>
                <w:b/>
                <w:spacing w:val="-2"/>
                <w:sz w:val="20"/>
                <w:szCs w:val="20"/>
                <w:lang w:val="kk-KZ" w:eastAsia="en-US"/>
              </w:rPr>
              <w:t>ТЕК</w:t>
            </w:r>
            <w:r w:rsidRPr="00933D64">
              <w:rPr>
                <w:rFonts w:ascii="Times New Roman" w:eastAsia="Calibri" w:hAnsi="Times New Roman" w:cs="Times New Roman"/>
                <w:b/>
                <w:spacing w:val="-2"/>
                <w:sz w:val="20"/>
                <w:szCs w:val="20"/>
                <w:lang w:eastAsia="en-US"/>
              </w:rPr>
              <w:t>)</w:t>
            </w:r>
          </w:p>
        </w:tc>
      </w:tr>
      <w:tr w:rsidR="00B41655" w:rsidRPr="008D0B67" w:rsidTr="00105CE5">
        <w:trPr>
          <w:trHeight w:val="247"/>
        </w:trPr>
        <w:tc>
          <w:tcPr>
            <w:tcW w:w="614"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w:t>
            </w:r>
          </w:p>
        </w:tc>
        <w:tc>
          <w:tcPr>
            <w:tcW w:w="6474" w:type="dxa"/>
            <w:shd w:val="clear" w:color="auto" w:fill="FFFFFF" w:themeFill="background1"/>
            <w:vAlign w:val="center"/>
          </w:tcPr>
          <w:p w:rsidR="00B41655" w:rsidRPr="008D0B67" w:rsidRDefault="00B41655" w:rsidP="00105CE5">
            <w:pPr>
              <w:tabs>
                <w:tab w:val="left" w:pos="1134"/>
              </w:tabs>
              <w:jc w:val="both"/>
              <w:outlineLvl w:val="0"/>
              <w:rPr>
                <w:rFonts w:ascii="Times New Roman" w:hAnsi="Times New Roman" w:cs="Times New Roman"/>
                <w:sz w:val="20"/>
                <w:szCs w:val="20"/>
                <w:lang w:eastAsia="en-US"/>
              </w:rPr>
            </w:pPr>
            <w:r w:rsidRPr="00933D64">
              <w:rPr>
                <w:rFonts w:ascii="Times New Roman" w:hAnsi="Times New Roman" w:cs="Times New Roman"/>
                <w:sz w:val="20"/>
                <w:szCs w:val="20"/>
                <w:lang w:eastAsia="en-US"/>
              </w:rPr>
              <w:t>Әрбір бұзушылық үшін ЕҚ, ЕҚ, ҚОҚ, ӨҚ және ЖҚЕ бойынша бұзушылықтарды анықтау</w:t>
            </w:r>
          </w:p>
        </w:tc>
        <w:tc>
          <w:tcPr>
            <w:tcW w:w="2977"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100</w:t>
            </w:r>
          </w:p>
        </w:tc>
      </w:tr>
      <w:tr w:rsidR="00B41655" w:rsidRPr="008D0B67" w:rsidTr="00105CE5">
        <w:trPr>
          <w:trHeight w:val="77"/>
        </w:trPr>
        <w:tc>
          <w:tcPr>
            <w:tcW w:w="614"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2</w:t>
            </w:r>
          </w:p>
        </w:tc>
        <w:tc>
          <w:tcPr>
            <w:tcW w:w="6474" w:type="dxa"/>
            <w:shd w:val="clear" w:color="auto" w:fill="FFFFFF" w:themeFill="background1"/>
            <w:vAlign w:val="center"/>
          </w:tcPr>
          <w:p w:rsidR="00B41655" w:rsidRPr="008D0B67" w:rsidRDefault="00B41655" w:rsidP="00105CE5">
            <w:pPr>
              <w:tabs>
                <w:tab w:val="left" w:pos="1134"/>
              </w:tabs>
              <w:jc w:val="both"/>
              <w:outlineLvl w:val="0"/>
              <w:rPr>
                <w:rFonts w:ascii="Times New Roman" w:hAnsi="Times New Roman" w:cs="Times New Roman"/>
                <w:sz w:val="20"/>
                <w:szCs w:val="20"/>
                <w:lang w:eastAsia="en-US"/>
              </w:rPr>
            </w:pPr>
            <w:r w:rsidRPr="00933D64">
              <w:rPr>
                <w:rFonts w:ascii="Times New Roman" w:hAnsi="Times New Roman" w:cs="Times New Roman"/>
                <w:sz w:val="20"/>
                <w:szCs w:val="20"/>
                <w:lang w:eastAsia="en-US"/>
              </w:rPr>
              <w:t>Әрбір бұзушылық үшін ұқсас бұзушылықтар қайта анықталған кезде</w:t>
            </w:r>
          </w:p>
        </w:tc>
        <w:tc>
          <w:tcPr>
            <w:tcW w:w="2977"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B41655" w:rsidRPr="008D0B67" w:rsidTr="00105CE5">
        <w:trPr>
          <w:trHeight w:val="710"/>
        </w:trPr>
        <w:tc>
          <w:tcPr>
            <w:tcW w:w="614"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3</w:t>
            </w:r>
          </w:p>
        </w:tc>
        <w:tc>
          <w:tcPr>
            <w:tcW w:w="6474" w:type="dxa"/>
            <w:shd w:val="clear" w:color="auto" w:fill="FFFFFF" w:themeFill="background1"/>
            <w:vAlign w:val="center"/>
          </w:tcPr>
          <w:p w:rsidR="00B41655" w:rsidRPr="008D0B67" w:rsidRDefault="00B41655" w:rsidP="00105CE5">
            <w:pPr>
              <w:tabs>
                <w:tab w:val="left" w:pos="1134"/>
              </w:tabs>
              <w:jc w:val="both"/>
              <w:outlineLvl w:val="0"/>
              <w:rPr>
                <w:rFonts w:ascii="Times New Roman" w:hAnsi="Times New Roman" w:cs="Times New Roman"/>
                <w:sz w:val="20"/>
                <w:szCs w:val="20"/>
                <w:lang w:eastAsia="en-US"/>
              </w:rPr>
            </w:pPr>
            <w:r w:rsidRPr="00933D64">
              <w:rPr>
                <w:rFonts w:ascii="Times New Roman" w:hAnsi="Times New Roman" w:cs="Times New Roman"/>
                <w:sz w:val="20"/>
                <w:szCs w:val="20"/>
                <w:lang w:eastAsia="en-US"/>
              </w:rPr>
              <w:t>Жұмыскерлердің арнайы киімді, арнайы аяқ киімді және басқа да жеке қорғану құралдарын пайдаланбауының, оның ішінде мердігер қызметкердің "Маңғыстаумұнайгаз" АҚ корпоративтік символикасы бар арнайы киімді (ЖҚҚ) 2.11-бөлімнің 4-тармағына сәйкес Тапсырыс берушінің рұқсатынсыз алып жүруінің бұзушылықтарын анықтау.  Қайталап бұзған жағдайда айыппұл екі есе көбейтіледі.</w:t>
            </w:r>
          </w:p>
        </w:tc>
        <w:tc>
          <w:tcPr>
            <w:tcW w:w="2977"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B41655" w:rsidRPr="008D0B67" w:rsidTr="00105CE5">
        <w:trPr>
          <w:trHeight w:val="318"/>
        </w:trPr>
        <w:tc>
          <w:tcPr>
            <w:tcW w:w="614"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4</w:t>
            </w:r>
          </w:p>
        </w:tc>
        <w:tc>
          <w:tcPr>
            <w:tcW w:w="6474" w:type="dxa"/>
            <w:shd w:val="clear" w:color="auto" w:fill="FFFFFF" w:themeFill="background1"/>
            <w:vAlign w:val="center"/>
          </w:tcPr>
          <w:p w:rsidR="00B41655" w:rsidRPr="008D0B67" w:rsidRDefault="00B41655" w:rsidP="00105CE5">
            <w:pPr>
              <w:tabs>
                <w:tab w:val="left" w:pos="1134"/>
              </w:tabs>
              <w:jc w:val="both"/>
              <w:outlineLvl w:val="0"/>
              <w:rPr>
                <w:rFonts w:ascii="Times New Roman" w:hAnsi="Times New Roman" w:cs="Times New Roman"/>
                <w:sz w:val="20"/>
                <w:szCs w:val="20"/>
                <w:lang w:eastAsia="en-US"/>
              </w:rPr>
            </w:pPr>
            <w:r w:rsidRPr="00933D64">
              <w:rPr>
                <w:rFonts w:ascii="Times New Roman" w:hAnsi="Times New Roman" w:cs="Times New Roman"/>
                <w:sz w:val="20"/>
                <w:szCs w:val="20"/>
                <w:lang w:eastAsia="en-US"/>
              </w:rPr>
              <w:t>ДЕҚҚОҚ және ӨҚ бойынша персоналды оқыту және білімін тексеру бойынша бұзушылықтарды анықтау</w:t>
            </w:r>
          </w:p>
        </w:tc>
        <w:tc>
          <w:tcPr>
            <w:tcW w:w="2977"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B41655" w:rsidRPr="008D0B67" w:rsidTr="00105CE5">
        <w:trPr>
          <w:trHeight w:val="699"/>
        </w:trPr>
        <w:tc>
          <w:tcPr>
            <w:tcW w:w="614"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5</w:t>
            </w:r>
          </w:p>
        </w:tc>
        <w:tc>
          <w:tcPr>
            <w:tcW w:w="6474" w:type="dxa"/>
            <w:shd w:val="clear" w:color="auto" w:fill="FFFFFF" w:themeFill="background1"/>
            <w:vAlign w:val="center"/>
          </w:tcPr>
          <w:p w:rsidR="00B41655" w:rsidRPr="008D0B67" w:rsidRDefault="00B41655" w:rsidP="00105CE5">
            <w:pPr>
              <w:tabs>
                <w:tab w:val="left" w:pos="1134"/>
              </w:tabs>
              <w:jc w:val="both"/>
              <w:outlineLvl w:val="0"/>
              <w:rPr>
                <w:rFonts w:ascii="Times New Roman" w:hAnsi="Times New Roman" w:cs="Times New Roman"/>
                <w:sz w:val="20"/>
                <w:szCs w:val="20"/>
                <w:lang w:eastAsia="en-US"/>
              </w:rPr>
            </w:pPr>
            <w:r w:rsidRPr="00933D64">
              <w:rPr>
                <w:rFonts w:ascii="Times New Roman" w:hAnsi="Times New Roman" w:cs="Times New Roman"/>
                <w:sz w:val="20"/>
                <w:szCs w:val="20"/>
                <w:lang w:eastAsia="en-US"/>
              </w:rPr>
              <w:t>ДЕҚҚОҚ және ӨҚ бойынша құжаттаманы жүргізу бойынша бұзушылықтарды анықтау және уақтылы және дұрыс ұсынбау, қайта бұзушылық кезінде айыппұл сомасы екі еселенеді</w:t>
            </w:r>
          </w:p>
        </w:tc>
        <w:tc>
          <w:tcPr>
            <w:tcW w:w="2977"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100</w:t>
            </w:r>
          </w:p>
        </w:tc>
      </w:tr>
      <w:tr w:rsidR="00B41655" w:rsidRPr="008D0B67" w:rsidTr="00105CE5">
        <w:trPr>
          <w:trHeight w:val="914"/>
        </w:trPr>
        <w:tc>
          <w:tcPr>
            <w:tcW w:w="614"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lastRenderedPageBreak/>
              <w:t>6</w:t>
            </w:r>
          </w:p>
        </w:tc>
        <w:tc>
          <w:tcPr>
            <w:tcW w:w="6474" w:type="dxa"/>
            <w:shd w:val="clear" w:color="auto" w:fill="FFFFFF" w:themeFill="background1"/>
            <w:vAlign w:val="center"/>
          </w:tcPr>
          <w:p w:rsidR="00B41655" w:rsidRPr="008D0B67" w:rsidRDefault="00B41655" w:rsidP="00105CE5">
            <w:pPr>
              <w:tabs>
                <w:tab w:val="left" w:pos="1134"/>
              </w:tabs>
              <w:jc w:val="both"/>
              <w:outlineLvl w:val="0"/>
              <w:rPr>
                <w:rFonts w:ascii="Times New Roman" w:hAnsi="Times New Roman" w:cs="Times New Roman"/>
                <w:sz w:val="20"/>
                <w:szCs w:val="20"/>
                <w:lang w:eastAsia="en-US"/>
              </w:rPr>
            </w:pPr>
            <w:r w:rsidRPr="00933D64">
              <w:rPr>
                <w:rFonts w:ascii="Times New Roman" w:hAnsi="Times New Roman" w:cs="Times New Roman"/>
                <w:sz w:val="20"/>
                <w:szCs w:val="20"/>
                <w:lang w:eastAsia="en-US"/>
              </w:rPr>
              <w:t>Қауіпті болып саналатын, Тапсырыс берушінің қоршаған ортасына зиян келтіретін ДЕҚОҚ және ӨҚ саласындағы өрескел бұзушылықтарды анықтау</w:t>
            </w:r>
          </w:p>
        </w:tc>
        <w:tc>
          <w:tcPr>
            <w:tcW w:w="2977"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933D64">
              <w:rPr>
                <w:rFonts w:ascii="Times New Roman" w:eastAsia="Calibri" w:hAnsi="Times New Roman" w:cs="Times New Roman"/>
                <w:spacing w:val="-2"/>
                <w:sz w:val="20"/>
                <w:szCs w:val="20"/>
                <w:lang w:eastAsia="en-US"/>
              </w:rPr>
              <w:t>1000 ТЕК-тен 5000 ТЕК-ке дейін (бұзушылықтың салдарына, ауырлығына байланысты) + бұзушылықтар толық жойылғанға дейін жұмыстарға тыйым салу және тоқтата тұру</w:t>
            </w:r>
          </w:p>
        </w:tc>
      </w:tr>
      <w:tr w:rsidR="00B41655" w:rsidRPr="008D0B67" w:rsidTr="00105CE5">
        <w:trPr>
          <w:trHeight w:val="699"/>
        </w:trPr>
        <w:tc>
          <w:tcPr>
            <w:tcW w:w="614"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7</w:t>
            </w:r>
          </w:p>
        </w:tc>
        <w:tc>
          <w:tcPr>
            <w:tcW w:w="6474" w:type="dxa"/>
            <w:shd w:val="clear" w:color="auto" w:fill="FFFFFF" w:themeFill="background1"/>
            <w:vAlign w:val="center"/>
          </w:tcPr>
          <w:p w:rsidR="00B41655" w:rsidRPr="008D0B67" w:rsidRDefault="00B41655" w:rsidP="00105CE5">
            <w:pPr>
              <w:tabs>
                <w:tab w:val="left" w:pos="1134"/>
              </w:tabs>
              <w:jc w:val="both"/>
              <w:outlineLvl w:val="0"/>
              <w:rPr>
                <w:rFonts w:ascii="Times New Roman" w:hAnsi="Times New Roman" w:cs="Times New Roman"/>
                <w:spacing w:val="-2"/>
                <w:sz w:val="20"/>
                <w:szCs w:val="20"/>
              </w:rPr>
            </w:pPr>
            <w:r w:rsidRPr="00933D64">
              <w:rPr>
                <w:rFonts w:ascii="Times New Roman" w:hAnsi="Times New Roman" w:cs="Times New Roman"/>
                <w:sz w:val="20"/>
                <w:szCs w:val="20"/>
                <w:lang w:eastAsia="en-US"/>
              </w:rPr>
              <w:t>Елеулі немесе қайталанатын аса қауіпті бұзушылықтар және қоршаған ортаға елеулі залал келтірілген жағдайда</w:t>
            </w:r>
          </w:p>
        </w:tc>
        <w:tc>
          <w:tcPr>
            <w:tcW w:w="2977"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933D64">
              <w:rPr>
                <w:rFonts w:ascii="Times New Roman" w:eastAsia="Calibri" w:hAnsi="Times New Roman" w:cs="Times New Roman"/>
                <w:spacing w:val="-2"/>
                <w:sz w:val="20"/>
                <w:szCs w:val="20"/>
                <w:lang w:eastAsia="en-US"/>
              </w:rPr>
              <w:t>Өтемақы төлемей Шарттың қолданылуын тоқтату</w:t>
            </w:r>
          </w:p>
        </w:tc>
      </w:tr>
      <w:tr w:rsidR="00B41655" w:rsidRPr="008D0B67" w:rsidTr="00105CE5">
        <w:trPr>
          <w:trHeight w:val="409"/>
        </w:trPr>
        <w:tc>
          <w:tcPr>
            <w:tcW w:w="614"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8</w:t>
            </w:r>
          </w:p>
        </w:tc>
        <w:tc>
          <w:tcPr>
            <w:tcW w:w="6474" w:type="dxa"/>
            <w:shd w:val="clear" w:color="auto" w:fill="FFFFFF" w:themeFill="background1"/>
            <w:vAlign w:val="center"/>
          </w:tcPr>
          <w:p w:rsidR="00B41655" w:rsidRPr="008D0B67" w:rsidRDefault="00B41655" w:rsidP="00105CE5">
            <w:pPr>
              <w:tabs>
                <w:tab w:val="left" w:pos="1134"/>
              </w:tabs>
              <w:jc w:val="both"/>
              <w:outlineLvl w:val="0"/>
              <w:rPr>
                <w:rFonts w:ascii="Times New Roman" w:hAnsi="Times New Roman" w:cs="Times New Roman"/>
                <w:sz w:val="20"/>
                <w:szCs w:val="20"/>
                <w:lang w:eastAsia="en-US"/>
              </w:rPr>
            </w:pPr>
            <w:r w:rsidRPr="00933D64">
              <w:rPr>
                <w:rFonts w:ascii="Times New Roman" w:hAnsi="Times New Roman" w:cs="Times New Roman"/>
                <w:sz w:val="20"/>
                <w:szCs w:val="20"/>
                <w:lang w:eastAsia="en-US"/>
              </w:rPr>
              <w:t>GPS бақылау автокөлігінің жабдықталуының болмауы</w:t>
            </w:r>
          </w:p>
        </w:tc>
        <w:tc>
          <w:tcPr>
            <w:tcW w:w="2977"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val="en-US" w:eastAsia="en-US"/>
              </w:rPr>
            </w:pPr>
            <w:r w:rsidRPr="008D0B67">
              <w:rPr>
                <w:rFonts w:ascii="Times New Roman" w:eastAsia="Calibri" w:hAnsi="Times New Roman" w:cs="Times New Roman"/>
                <w:spacing w:val="-2"/>
                <w:sz w:val="20"/>
                <w:szCs w:val="20"/>
                <w:lang w:val="kk-KZ" w:eastAsia="en-US"/>
              </w:rPr>
              <w:t>1</w:t>
            </w:r>
            <w:r w:rsidRPr="008D0B67">
              <w:rPr>
                <w:rFonts w:ascii="Times New Roman" w:eastAsia="Calibri" w:hAnsi="Times New Roman" w:cs="Times New Roman"/>
                <w:spacing w:val="-2"/>
                <w:sz w:val="20"/>
                <w:szCs w:val="20"/>
                <w:lang w:val="en-US" w:eastAsia="en-US"/>
              </w:rPr>
              <w:t>00</w:t>
            </w:r>
          </w:p>
        </w:tc>
      </w:tr>
      <w:tr w:rsidR="00B41655" w:rsidRPr="008D0B67" w:rsidTr="00105CE5">
        <w:trPr>
          <w:trHeight w:val="557"/>
        </w:trPr>
        <w:tc>
          <w:tcPr>
            <w:tcW w:w="614"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9</w:t>
            </w:r>
          </w:p>
        </w:tc>
        <w:tc>
          <w:tcPr>
            <w:tcW w:w="6474" w:type="dxa"/>
            <w:shd w:val="clear" w:color="auto" w:fill="FFFFFF" w:themeFill="background1"/>
            <w:vAlign w:val="center"/>
          </w:tcPr>
          <w:p w:rsidR="00B41655" w:rsidRPr="008D0B67" w:rsidRDefault="00B41655" w:rsidP="00105CE5">
            <w:pPr>
              <w:tabs>
                <w:tab w:val="left" w:pos="1134"/>
              </w:tabs>
              <w:jc w:val="both"/>
              <w:outlineLvl w:val="0"/>
              <w:rPr>
                <w:rFonts w:ascii="Times New Roman" w:hAnsi="Times New Roman" w:cs="Times New Roman"/>
                <w:sz w:val="20"/>
                <w:szCs w:val="20"/>
                <w:lang w:eastAsia="en-US"/>
              </w:rPr>
            </w:pPr>
            <w:r w:rsidRPr="00933D64">
              <w:rPr>
                <w:rFonts w:ascii="Times New Roman" w:hAnsi="Times New Roman" w:cs="Times New Roman"/>
                <w:sz w:val="20"/>
                <w:szCs w:val="20"/>
                <w:lang w:eastAsia="en-US"/>
              </w:rPr>
              <w:t>Тапсырыс берушінің келісімшарттық аумағында көлік бірлігі үшін жылдамдық режимінің асып кетуі</w:t>
            </w:r>
          </w:p>
        </w:tc>
        <w:tc>
          <w:tcPr>
            <w:tcW w:w="2977" w:type="dxa"/>
            <w:shd w:val="clear" w:color="auto" w:fill="FFFFFF" w:themeFill="background1"/>
            <w:vAlign w:val="center"/>
          </w:tcPr>
          <w:p w:rsidR="00B41655" w:rsidRPr="00933D64" w:rsidRDefault="00B41655" w:rsidP="00105CE5">
            <w:pPr>
              <w:jc w:val="center"/>
              <w:rPr>
                <w:rFonts w:ascii="Times New Roman" w:eastAsia="Calibri" w:hAnsi="Times New Roman"/>
                <w:spacing w:val="-2"/>
                <w:sz w:val="20"/>
                <w:szCs w:val="20"/>
              </w:rPr>
            </w:pPr>
            <w:r w:rsidRPr="00933D64">
              <w:rPr>
                <w:rFonts w:ascii="Times New Roman" w:eastAsia="Calibri" w:hAnsi="Times New Roman"/>
                <w:spacing w:val="-2"/>
                <w:sz w:val="20"/>
                <w:szCs w:val="20"/>
              </w:rPr>
              <w:t>100 ТЕК-тен 300 ТЕК-ке дейін (бұзушылықтың ауырлығына байланысты)</w:t>
            </w:r>
          </w:p>
          <w:p w:rsidR="00B41655" w:rsidRPr="00933D64" w:rsidRDefault="00B41655" w:rsidP="00105CE5">
            <w:pPr>
              <w:jc w:val="center"/>
              <w:rPr>
                <w:rFonts w:ascii="Times New Roman" w:eastAsia="Calibri" w:hAnsi="Times New Roman"/>
                <w:spacing w:val="-2"/>
                <w:sz w:val="20"/>
                <w:szCs w:val="20"/>
              </w:rPr>
            </w:pPr>
            <w:r w:rsidRPr="00933D64">
              <w:rPr>
                <w:rFonts w:ascii="Times New Roman" w:eastAsia="Calibri" w:hAnsi="Times New Roman"/>
                <w:spacing w:val="-2"/>
                <w:sz w:val="20"/>
                <w:szCs w:val="20"/>
              </w:rPr>
              <w:t>КҚ қозғалыс жылдамдығын сағатына 10-нан 20 км-ге дейінгі шамаға арттыру-100 ТЕК;</w:t>
            </w:r>
          </w:p>
          <w:p w:rsidR="00B41655" w:rsidRPr="00933D64" w:rsidRDefault="00B41655" w:rsidP="00105CE5">
            <w:pPr>
              <w:jc w:val="center"/>
              <w:rPr>
                <w:rFonts w:ascii="Times New Roman" w:eastAsia="Calibri" w:hAnsi="Times New Roman"/>
                <w:spacing w:val="-2"/>
                <w:sz w:val="20"/>
                <w:szCs w:val="20"/>
              </w:rPr>
            </w:pPr>
            <w:r w:rsidRPr="00933D64">
              <w:rPr>
                <w:rFonts w:ascii="Times New Roman" w:eastAsia="Calibri" w:hAnsi="Times New Roman"/>
                <w:spacing w:val="-2"/>
                <w:sz w:val="20"/>
                <w:szCs w:val="20"/>
              </w:rPr>
              <w:t>КҚ қозғалыс жылдамдығын 20-дан 40 км/сағ шамасына арттыру-200 ТЕК;</w:t>
            </w:r>
          </w:p>
          <w:p w:rsidR="00B41655" w:rsidRPr="008D0B67" w:rsidRDefault="00B41655" w:rsidP="00105CE5">
            <w:pPr>
              <w:jc w:val="center"/>
              <w:rPr>
                <w:rFonts w:ascii="Times New Roman" w:eastAsia="Calibri" w:hAnsi="Times New Roman" w:cs="Times New Roman"/>
                <w:spacing w:val="-2"/>
                <w:sz w:val="20"/>
                <w:szCs w:val="20"/>
                <w:lang w:eastAsia="en-US"/>
              </w:rPr>
            </w:pPr>
            <w:r w:rsidRPr="00933D64">
              <w:rPr>
                <w:rFonts w:ascii="Times New Roman" w:eastAsia="Calibri" w:hAnsi="Times New Roman"/>
                <w:spacing w:val="-2"/>
                <w:sz w:val="20"/>
                <w:szCs w:val="20"/>
              </w:rPr>
              <w:t>КҚ қозғалыс жылдамдығын сағатына 40 км-ден астам шамаға арттыру - 300 ТЕК</w:t>
            </w:r>
          </w:p>
        </w:tc>
      </w:tr>
      <w:tr w:rsidR="00B41655" w:rsidRPr="008D0B67" w:rsidTr="00105CE5">
        <w:trPr>
          <w:trHeight w:val="414"/>
        </w:trPr>
        <w:tc>
          <w:tcPr>
            <w:tcW w:w="614"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w:t>
            </w:r>
          </w:p>
        </w:tc>
        <w:tc>
          <w:tcPr>
            <w:tcW w:w="6474" w:type="dxa"/>
            <w:shd w:val="clear" w:color="auto" w:fill="FFFFFF" w:themeFill="background1"/>
            <w:vAlign w:val="center"/>
          </w:tcPr>
          <w:p w:rsidR="00B41655" w:rsidRPr="008D0B67" w:rsidRDefault="00B41655" w:rsidP="00105CE5">
            <w:pPr>
              <w:tabs>
                <w:tab w:val="left" w:pos="1134"/>
              </w:tabs>
              <w:jc w:val="both"/>
              <w:outlineLvl w:val="0"/>
              <w:rPr>
                <w:rFonts w:ascii="Times New Roman" w:hAnsi="Times New Roman" w:cs="Times New Roman"/>
                <w:sz w:val="20"/>
                <w:szCs w:val="20"/>
                <w:lang w:eastAsia="en-US"/>
              </w:rPr>
            </w:pPr>
            <w:r w:rsidRPr="00933D64">
              <w:rPr>
                <w:rFonts w:ascii="Times New Roman" w:hAnsi="Times New Roman" w:cs="Times New Roman"/>
                <w:sz w:val="20"/>
                <w:szCs w:val="20"/>
                <w:lang w:eastAsia="en-US"/>
              </w:rPr>
              <w:t>ОС-та эмиссияға экологиялық рұқсатсыз жұмыстарды орындау, қайталап айыппұл сомасы 10 есе артады</w:t>
            </w:r>
          </w:p>
        </w:tc>
        <w:tc>
          <w:tcPr>
            <w:tcW w:w="2977"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 xml:space="preserve">500 </w:t>
            </w:r>
          </w:p>
        </w:tc>
      </w:tr>
      <w:tr w:rsidR="00B41655" w:rsidRPr="008D0B67" w:rsidTr="00105CE5">
        <w:trPr>
          <w:trHeight w:val="405"/>
        </w:trPr>
        <w:tc>
          <w:tcPr>
            <w:tcW w:w="614"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11</w:t>
            </w:r>
          </w:p>
        </w:tc>
        <w:tc>
          <w:tcPr>
            <w:tcW w:w="6474" w:type="dxa"/>
            <w:shd w:val="clear" w:color="auto" w:fill="FFFFFF" w:themeFill="background1"/>
            <w:vAlign w:val="center"/>
          </w:tcPr>
          <w:p w:rsidR="00B41655" w:rsidRPr="008D0B67" w:rsidRDefault="00B41655" w:rsidP="00105CE5">
            <w:pPr>
              <w:tabs>
                <w:tab w:val="left" w:pos="1134"/>
              </w:tabs>
              <w:jc w:val="both"/>
              <w:outlineLvl w:val="0"/>
              <w:rPr>
                <w:rFonts w:ascii="Times New Roman" w:hAnsi="Times New Roman" w:cs="Times New Roman"/>
                <w:sz w:val="20"/>
                <w:szCs w:val="20"/>
                <w:lang w:eastAsia="en-US"/>
              </w:rPr>
            </w:pPr>
            <w:r w:rsidRPr="00933D64">
              <w:rPr>
                <w:rFonts w:ascii="Times New Roman" w:hAnsi="Times New Roman" w:cs="Times New Roman"/>
                <w:sz w:val="20"/>
                <w:szCs w:val="20"/>
                <w:lang w:eastAsia="en-US"/>
              </w:rPr>
              <w:t>Тапсырыс беруші эмиссияға рұқсат алған кезде мердігердің табиғат пайдалану шарттарын орындамауы "әкімшілік құқық бұзушылық туралы" Кодекске сәйкес қайта қолданылатын болады.</w:t>
            </w:r>
          </w:p>
        </w:tc>
        <w:tc>
          <w:tcPr>
            <w:tcW w:w="2977"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500</w:t>
            </w:r>
          </w:p>
        </w:tc>
      </w:tr>
      <w:tr w:rsidR="00B41655" w:rsidRPr="008D0B67" w:rsidTr="00105CE5">
        <w:trPr>
          <w:trHeight w:val="425"/>
        </w:trPr>
        <w:tc>
          <w:tcPr>
            <w:tcW w:w="614"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12</w:t>
            </w:r>
          </w:p>
        </w:tc>
        <w:tc>
          <w:tcPr>
            <w:tcW w:w="6474" w:type="dxa"/>
            <w:shd w:val="clear" w:color="auto" w:fill="FFFFFF" w:themeFill="background1"/>
            <w:vAlign w:val="center"/>
          </w:tcPr>
          <w:p w:rsidR="00B41655" w:rsidRPr="008D0B67" w:rsidRDefault="00B41655" w:rsidP="00105CE5">
            <w:pPr>
              <w:tabs>
                <w:tab w:val="left" w:pos="1134"/>
              </w:tabs>
              <w:jc w:val="both"/>
              <w:outlineLvl w:val="0"/>
              <w:rPr>
                <w:rFonts w:ascii="Times New Roman" w:hAnsi="Times New Roman" w:cs="Times New Roman"/>
                <w:sz w:val="20"/>
                <w:szCs w:val="20"/>
                <w:lang w:eastAsia="en-US"/>
              </w:rPr>
            </w:pPr>
            <w:r w:rsidRPr="00933D64">
              <w:rPr>
                <w:rFonts w:ascii="Times New Roman" w:hAnsi="Times New Roman" w:cs="Times New Roman"/>
                <w:sz w:val="20"/>
                <w:szCs w:val="20"/>
                <w:lang w:eastAsia="en-US"/>
              </w:rPr>
              <w:t>Салық декларациясын, қателер мен түзетулерді қоса алғанда, есептерді уақтылы ұсынбау қайта бұзылған кезде айыппұл сомасы екі есе артады</w:t>
            </w:r>
          </w:p>
        </w:tc>
        <w:tc>
          <w:tcPr>
            <w:tcW w:w="2977"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300</w:t>
            </w:r>
          </w:p>
        </w:tc>
      </w:tr>
      <w:tr w:rsidR="00B41655" w:rsidRPr="008D0B67" w:rsidTr="00105CE5">
        <w:trPr>
          <w:trHeight w:val="425"/>
        </w:trPr>
        <w:tc>
          <w:tcPr>
            <w:tcW w:w="614"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13</w:t>
            </w:r>
          </w:p>
        </w:tc>
        <w:tc>
          <w:tcPr>
            <w:tcW w:w="6474" w:type="dxa"/>
            <w:shd w:val="clear" w:color="auto" w:fill="FFFFFF" w:themeFill="background1"/>
            <w:vAlign w:val="center"/>
          </w:tcPr>
          <w:p w:rsidR="00B41655" w:rsidRPr="008D0B67" w:rsidRDefault="00B41655" w:rsidP="00105CE5">
            <w:pPr>
              <w:tabs>
                <w:tab w:val="left" w:pos="1134"/>
              </w:tabs>
              <w:jc w:val="both"/>
              <w:outlineLvl w:val="0"/>
              <w:rPr>
                <w:rFonts w:ascii="Times New Roman" w:hAnsi="Times New Roman" w:cs="Times New Roman"/>
                <w:sz w:val="20"/>
                <w:szCs w:val="20"/>
                <w:lang w:eastAsia="en-US"/>
              </w:rPr>
            </w:pPr>
            <w:r w:rsidRPr="001027A8">
              <w:rPr>
                <w:rFonts w:ascii="Times New Roman" w:hAnsi="Times New Roman" w:cs="Times New Roman"/>
                <w:sz w:val="20"/>
                <w:szCs w:val="20"/>
                <w:lang w:eastAsia="en-US"/>
              </w:rPr>
              <w:t>Қайталама су тұтынушылар ретінде су тұтынудың және су бұрудың келісілген үлестік нормаларының болмауы, қайталау кезінде-ММГ АҚ-мен су жеткізу бойынша шарт жасаспау</w:t>
            </w:r>
          </w:p>
        </w:tc>
        <w:tc>
          <w:tcPr>
            <w:tcW w:w="2977"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500</w:t>
            </w:r>
          </w:p>
        </w:tc>
      </w:tr>
      <w:tr w:rsidR="00B41655" w:rsidRPr="008D0B67" w:rsidTr="00105CE5">
        <w:trPr>
          <w:trHeight w:val="425"/>
        </w:trPr>
        <w:tc>
          <w:tcPr>
            <w:tcW w:w="614"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14</w:t>
            </w:r>
          </w:p>
        </w:tc>
        <w:tc>
          <w:tcPr>
            <w:tcW w:w="6474" w:type="dxa"/>
            <w:shd w:val="clear" w:color="auto" w:fill="FFFFFF" w:themeFill="background1"/>
            <w:vAlign w:val="center"/>
          </w:tcPr>
          <w:p w:rsidR="00B41655" w:rsidRPr="001027A8" w:rsidRDefault="00B41655" w:rsidP="00105CE5">
            <w:pPr>
              <w:tabs>
                <w:tab w:val="left" w:pos="1134"/>
              </w:tabs>
              <w:jc w:val="both"/>
              <w:outlineLvl w:val="0"/>
              <w:rPr>
                <w:rFonts w:ascii="Times New Roman" w:hAnsi="Times New Roman" w:cs="Times New Roman"/>
                <w:sz w:val="20"/>
                <w:szCs w:val="20"/>
                <w:lang w:eastAsia="en-US"/>
              </w:rPr>
            </w:pPr>
            <w:r w:rsidRPr="001027A8">
              <w:rPr>
                <w:rFonts w:ascii="Times New Roman" w:hAnsi="Times New Roman" w:cs="Times New Roman"/>
                <w:sz w:val="20"/>
                <w:szCs w:val="20"/>
                <w:lang w:eastAsia="en-US"/>
              </w:rPr>
              <w:t xml:space="preserve">Қалдықтарды, мұнайды, ЖЖМ-ды, су-мұнай эмульсиясын, химиялық реагенттерді және басқа да қауіпті заттарды, қалдықтарды Тапсырыс берушінің аумағына құю мынадай формула бойынша </w:t>
            </w:r>
            <w:proofErr w:type="gramStart"/>
            <w:r w:rsidRPr="001027A8">
              <w:rPr>
                <w:rFonts w:ascii="Times New Roman" w:hAnsi="Times New Roman" w:cs="Times New Roman"/>
                <w:sz w:val="20"/>
                <w:szCs w:val="20"/>
                <w:lang w:eastAsia="en-US"/>
              </w:rPr>
              <w:t>жүргізіледі::</w:t>
            </w:r>
            <w:proofErr w:type="gramEnd"/>
          </w:p>
          <w:p w:rsidR="00B41655" w:rsidRPr="001027A8" w:rsidRDefault="00B41655" w:rsidP="00105CE5">
            <w:pPr>
              <w:tabs>
                <w:tab w:val="left" w:pos="1134"/>
              </w:tabs>
              <w:jc w:val="both"/>
              <w:outlineLvl w:val="0"/>
              <w:rPr>
                <w:rFonts w:ascii="Times New Roman" w:hAnsi="Times New Roman" w:cs="Times New Roman"/>
                <w:sz w:val="20"/>
                <w:szCs w:val="20"/>
                <w:lang w:eastAsia="en-US"/>
              </w:rPr>
            </w:pPr>
            <w:r w:rsidRPr="001027A8">
              <w:rPr>
                <w:rFonts w:ascii="Times New Roman" w:hAnsi="Times New Roman" w:cs="Times New Roman"/>
                <w:sz w:val="20"/>
                <w:szCs w:val="20"/>
                <w:lang w:eastAsia="en-US"/>
              </w:rPr>
              <w:t>М = ластану ауданы (s) * тереңдігі (h) * тығыздығы (p) * мөлшерлеме (8) * ТЕК * арттыру коэффициенті (100)</w:t>
            </w:r>
          </w:p>
          <w:p w:rsidR="00B41655" w:rsidRPr="0062394D" w:rsidRDefault="00B41655" w:rsidP="00105CE5">
            <w:pPr>
              <w:tabs>
                <w:tab w:val="left" w:pos="1134"/>
              </w:tabs>
              <w:jc w:val="both"/>
              <w:outlineLvl w:val="0"/>
              <w:rPr>
                <w:rFonts w:ascii="Times New Roman" w:hAnsi="Times New Roman" w:cs="Times New Roman"/>
                <w:sz w:val="20"/>
                <w:szCs w:val="20"/>
                <w:lang w:eastAsia="en-US"/>
              </w:rPr>
            </w:pPr>
            <w:r w:rsidRPr="001027A8">
              <w:rPr>
                <w:rFonts w:ascii="Times New Roman" w:hAnsi="Times New Roman" w:cs="Times New Roman"/>
                <w:sz w:val="20"/>
                <w:szCs w:val="20"/>
                <w:lang w:eastAsia="en-US"/>
              </w:rPr>
              <w:t>Қайталанған бұзушылық жағдайында коэффициент 200-ге тең болады, 3 – ші рет-300 және т. б. 100 есе артады</w:t>
            </w:r>
          </w:p>
        </w:tc>
        <w:tc>
          <w:tcPr>
            <w:tcW w:w="2977" w:type="dxa"/>
            <w:shd w:val="clear" w:color="auto" w:fill="FFFFFF" w:themeFill="background1"/>
            <w:vAlign w:val="center"/>
          </w:tcPr>
          <w:p w:rsidR="00B41655" w:rsidRPr="00C331D8" w:rsidRDefault="00B41655" w:rsidP="00105CE5">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М=</w:t>
            </w:r>
            <w:r>
              <w:rPr>
                <w:rFonts w:ascii="Times New Roman" w:eastAsia="Calibri" w:hAnsi="Times New Roman" w:cs="Times New Roman"/>
                <w:spacing w:val="-2"/>
                <w:sz w:val="20"/>
                <w:szCs w:val="20"/>
                <w:lang w:val="en-US" w:eastAsia="en-US"/>
              </w:rPr>
              <w:t>S</w:t>
            </w:r>
            <w:r w:rsidRPr="00C331D8">
              <w:rPr>
                <w:rFonts w:ascii="Times New Roman" w:eastAsia="Calibri" w:hAnsi="Times New Roman" w:cs="Times New Roman"/>
                <w:spacing w:val="-2"/>
                <w:sz w:val="20"/>
                <w:szCs w:val="20"/>
                <w:lang w:eastAsia="en-US"/>
              </w:rPr>
              <w:t>*</w:t>
            </w:r>
            <w:r>
              <w:rPr>
                <w:rFonts w:ascii="Times New Roman" w:eastAsia="Calibri" w:hAnsi="Times New Roman" w:cs="Times New Roman"/>
                <w:spacing w:val="-2"/>
                <w:sz w:val="20"/>
                <w:szCs w:val="20"/>
                <w:lang w:val="en-US" w:eastAsia="en-US"/>
              </w:rPr>
              <w:t>h</w:t>
            </w:r>
            <w:r w:rsidRPr="00C331D8">
              <w:rPr>
                <w:rFonts w:ascii="Times New Roman" w:eastAsia="Calibri" w:hAnsi="Times New Roman" w:cs="Times New Roman"/>
                <w:spacing w:val="-2"/>
                <w:sz w:val="20"/>
                <w:szCs w:val="20"/>
                <w:lang w:eastAsia="en-US"/>
              </w:rPr>
              <w:t>*</w:t>
            </w:r>
            <w:r>
              <w:rPr>
                <w:rFonts w:ascii="Times New Roman" w:eastAsia="Calibri" w:hAnsi="Times New Roman" w:cs="Times New Roman"/>
                <w:spacing w:val="-2"/>
                <w:sz w:val="20"/>
                <w:szCs w:val="20"/>
                <w:lang w:val="en-US" w:eastAsia="en-US"/>
              </w:rPr>
              <w:t>ρ</w:t>
            </w:r>
            <w:r w:rsidRPr="00C331D8">
              <w:rPr>
                <w:rFonts w:ascii="Times New Roman" w:eastAsia="Calibri" w:hAnsi="Times New Roman" w:cs="Times New Roman"/>
                <w:spacing w:val="-2"/>
                <w:sz w:val="20"/>
                <w:szCs w:val="20"/>
                <w:lang w:eastAsia="en-US"/>
              </w:rPr>
              <w:t>*8</w:t>
            </w:r>
            <w:r>
              <w:rPr>
                <w:rFonts w:ascii="Times New Roman" w:eastAsia="Calibri" w:hAnsi="Times New Roman" w:cs="Times New Roman"/>
                <w:spacing w:val="-2"/>
                <w:sz w:val="20"/>
                <w:szCs w:val="20"/>
                <w:lang w:eastAsia="en-US"/>
              </w:rPr>
              <w:t>*МРП*100</w:t>
            </w:r>
          </w:p>
        </w:tc>
      </w:tr>
      <w:tr w:rsidR="00B41655" w:rsidRPr="008D0B67" w:rsidTr="00105CE5">
        <w:trPr>
          <w:trHeight w:val="425"/>
        </w:trPr>
        <w:tc>
          <w:tcPr>
            <w:tcW w:w="614"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15</w:t>
            </w:r>
          </w:p>
        </w:tc>
        <w:tc>
          <w:tcPr>
            <w:tcW w:w="6474" w:type="dxa"/>
            <w:shd w:val="clear" w:color="auto" w:fill="FFFFFF" w:themeFill="background1"/>
            <w:vAlign w:val="center"/>
          </w:tcPr>
          <w:p w:rsidR="00B41655" w:rsidRDefault="00B41655" w:rsidP="00105CE5">
            <w:pPr>
              <w:tabs>
                <w:tab w:val="left" w:pos="1134"/>
              </w:tabs>
              <w:jc w:val="both"/>
              <w:outlineLvl w:val="0"/>
              <w:rPr>
                <w:rFonts w:ascii="Times New Roman" w:hAnsi="Times New Roman" w:cs="Times New Roman"/>
                <w:sz w:val="20"/>
                <w:szCs w:val="20"/>
                <w:lang w:eastAsia="en-US"/>
              </w:rPr>
            </w:pPr>
            <w:r w:rsidRPr="001027A8">
              <w:rPr>
                <w:rFonts w:ascii="Times New Roman" w:hAnsi="Times New Roman" w:cs="Times New Roman"/>
                <w:sz w:val="20"/>
                <w:szCs w:val="20"/>
                <w:lang w:eastAsia="en-US"/>
              </w:rPr>
              <w:t>Тапсырыс берушіге қалдықтардың, мұнайдың, ЖЖМ, су-мұнай эмульсиясының, химиялық реагенттердің және басқа да қауіпті заттардың төгілуі бойынша хабарлауға</w:t>
            </w:r>
          </w:p>
        </w:tc>
        <w:tc>
          <w:tcPr>
            <w:tcW w:w="2977" w:type="dxa"/>
            <w:shd w:val="clear" w:color="auto" w:fill="FFFFFF" w:themeFill="background1"/>
            <w:vAlign w:val="center"/>
          </w:tcPr>
          <w:p w:rsidR="00B41655" w:rsidRDefault="00B41655" w:rsidP="00105CE5">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500</w:t>
            </w:r>
          </w:p>
        </w:tc>
      </w:tr>
      <w:tr w:rsidR="00B41655" w:rsidRPr="008D0B67" w:rsidTr="00105CE5">
        <w:trPr>
          <w:trHeight w:val="425"/>
        </w:trPr>
        <w:tc>
          <w:tcPr>
            <w:tcW w:w="614" w:type="dxa"/>
            <w:shd w:val="clear" w:color="auto" w:fill="FFFFFF" w:themeFill="background1"/>
            <w:vAlign w:val="center"/>
          </w:tcPr>
          <w:p w:rsidR="00B41655" w:rsidRPr="008D0B67" w:rsidRDefault="00B41655" w:rsidP="00105CE5">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16</w:t>
            </w:r>
          </w:p>
        </w:tc>
        <w:tc>
          <w:tcPr>
            <w:tcW w:w="6474" w:type="dxa"/>
            <w:shd w:val="clear" w:color="auto" w:fill="FFFFFF" w:themeFill="background1"/>
            <w:vAlign w:val="center"/>
          </w:tcPr>
          <w:p w:rsidR="00B41655" w:rsidRDefault="00B41655" w:rsidP="00105CE5">
            <w:pPr>
              <w:tabs>
                <w:tab w:val="left" w:pos="1134"/>
              </w:tabs>
              <w:jc w:val="both"/>
              <w:outlineLvl w:val="0"/>
              <w:rPr>
                <w:rFonts w:ascii="Times New Roman" w:hAnsi="Times New Roman" w:cs="Times New Roman"/>
                <w:sz w:val="20"/>
                <w:szCs w:val="20"/>
                <w:lang w:eastAsia="en-US"/>
              </w:rPr>
            </w:pPr>
            <w:r w:rsidRPr="001027A8">
              <w:rPr>
                <w:rFonts w:ascii="Times New Roman" w:hAnsi="Times New Roman" w:cs="Times New Roman"/>
                <w:sz w:val="20"/>
                <w:szCs w:val="20"/>
                <w:lang w:eastAsia="en-US"/>
              </w:rPr>
              <w:t>Қалдықтармен жұмыс істеу – араластыру, жағу, санкцияланбаған орналастыру, қоқыстандыру бөлігінде бұзушылықтарға жол беру, контейнерлердің болмауы және ҚР заңнамасы талаптарының басқа да бұзушылықтарына жол беру</w:t>
            </w:r>
          </w:p>
        </w:tc>
        <w:tc>
          <w:tcPr>
            <w:tcW w:w="2977" w:type="dxa"/>
            <w:shd w:val="clear" w:color="auto" w:fill="FFFFFF" w:themeFill="background1"/>
            <w:vAlign w:val="center"/>
          </w:tcPr>
          <w:p w:rsidR="00B41655" w:rsidRDefault="00B41655" w:rsidP="00105CE5">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1000</w:t>
            </w:r>
          </w:p>
        </w:tc>
      </w:tr>
    </w:tbl>
    <w:p w:rsidR="00B41655" w:rsidRPr="008D0B67" w:rsidRDefault="00B41655" w:rsidP="00B41655">
      <w:pPr>
        <w:ind w:firstLine="709"/>
        <w:jc w:val="both"/>
        <w:rPr>
          <w:rFonts w:ascii="Times New Roman" w:eastAsia="Calibri" w:hAnsi="Times New Roman" w:cs="Times New Roman"/>
          <w:sz w:val="20"/>
          <w:szCs w:val="20"/>
          <w:lang w:eastAsia="en-US"/>
        </w:rPr>
      </w:pPr>
    </w:p>
    <w:p w:rsidR="00B41655" w:rsidRDefault="00B41655" w:rsidP="00B41655">
      <w:pPr>
        <w:tabs>
          <w:tab w:val="left" w:pos="1134"/>
        </w:tabs>
        <w:ind w:firstLine="709"/>
        <w:jc w:val="both"/>
        <w:outlineLvl w:val="0"/>
        <w:rPr>
          <w:rFonts w:ascii="Times New Roman" w:hAnsi="Times New Roman" w:cs="Times New Roman"/>
          <w:sz w:val="20"/>
          <w:szCs w:val="20"/>
          <w:lang w:eastAsia="en-US"/>
        </w:rPr>
      </w:pPr>
      <w:r w:rsidRPr="001027A8">
        <w:rPr>
          <w:rFonts w:ascii="Times New Roman" w:hAnsi="Times New Roman" w:cs="Times New Roman"/>
          <w:sz w:val="20"/>
          <w:szCs w:val="20"/>
          <w:lang w:eastAsia="en-US"/>
        </w:rPr>
        <w:t>Айыппұлды бұзу және өндіріп алу (ұстап қалу) фактісін ресімдеу осы қосымшаның 2-бөлімінің 2.3-тармағында көзделген тәртіппен жүзеге асырылады. Айыппұл төлеу мердігерді осы қосымшаның талаптарын бұзушылықтарды жоюдан босатпайды. Бұл ретте мердігердің осы қосымшаның талаптарын бұзушылықтарды жоймауы мердігерді Шартта көзделген мүліктік жауаптылыққа тарта отырып, шарттық міндеттемелерді орындамау деп танылады.</w:t>
      </w:r>
    </w:p>
    <w:p w:rsidR="00B41655" w:rsidRPr="001027A8" w:rsidRDefault="00B41655" w:rsidP="00B41655">
      <w:pPr>
        <w:ind w:firstLine="709"/>
        <w:jc w:val="both"/>
        <w:rPr>
          <w:rFonts w:ascii="Times New Roman" w:hAnsi="Times New Roman" w:cs="Times New Roman"/>
          <w:sz w:val="20"/>
          <w:szCs w:val="20"/>
          <w:lang w:eastAsia="en-US"/>
        </w:rPr>
      </w:pPr>
      <w:r w:rsidRPr="001027A8">
        <w:rPr>
          <w:rFonts w:ascii="Times New Roman" w:hAnsi="Times New Roman" w:cs="Times New Roman"/>
          <w:sz w:val="20"/>
          <w:szCs w:val="20"/>
          <w:lang w:eastAsia="en-US"/>
        </w:rPr>
        <w:t xml:space="preserve">Мердігердің (қосалқы мердігердің) ҚР Заңнамасының және Шарттың талаптарын сақтамауы себебінен Тапсырыс берушінің жұмыстарды тоқтатуы немесе тоқтата тұруы шарт бойынша міндеттемелерді орындау мерзімін ұзарту және мердігерді (қосалқы мердігерді) осындай тоқтату немесе тоқтата тұру себебі бойынша жұмыстарды орындау мерзімін кешіктіргені үшін жауапкершіліктен босату үшін негіз болып табылмайды.    </w:t>
      </w:r>
    </w:p>
    <w:p w:rsidR="00B41655" w:rsidRPr="001027A8" w:rsidRDefault="00B41655" w:rsidP="00B41655">
      <w:pPr>
        <w:ind w:firstLine="709"/>
        <w:jc w:val="both"/>
        <w:rPr>
          <w:rFonts w:ascii="Times New Roman" w:hAnsi="Times New Roman" w:cs="Times New Roman"/>
          <w:sz w:val="20"/>
          <w:szCs w:val="20"/>
          <w:lang w:eastAsia="en-US"/>
        </w:rPr>
      </w:pPr>
      <w:r w:rsidRPr="001027A8">
        <w:rPr>
          <w:rFonts w:ascii="Times New Roman" w:hAnsi="Times New Roman" w:cs="Times New Roman"/>
          <w:sz w:val="20"/>
          <w:szCs w:val="20"/>
          <w:lang w:eastAsia="en-US"/>
        </w:rPr>
        <w:t xml:space="preserve">Бұл ретте мердігер (қосалқы мердігер) айыппұлдың төленуге жататын сомасынан тыс, мердігердің (қосалқы мердігердің) жоғарыда көрсетілген бұзушылықтарына байланысты мемлекеттік бақылаушы және қадағалаушы органдардың, өзге де үшінші тұлғалардың оны жауаптылыққа тартуына байланысты шеккен залалдарын Тапсырыс берушіге толық мөлшерде өтейді. Мұндай өтемді мердігер (қосалқы мердігер) тапсырыс берушінің жазбаша талабы бойынша тапсырысшы белгілеген мерзімде не Тапсырыс беруші өзіне қабылдаған шарт бойынша міндеттемелерді орындағаны үшін мердігерге (қосалқы мердігерге) Тапсырысшы төлеуге тиіс сомалардан өтеу есебіне соманы ұстап қалу арқылы жүргізеді. </w:t>
      </w:r>
    </w:p>
    <w:p w:rsidR="00B41655" w:rsidRPr="008D0B67" w:rsidRDefault="00B41655" w:rsidP="00B41655">
      <w:pPr>
        <w:ind w:firstLine="709"/>
        <w:jc w:val="both"/>
        <w:rPr>
          <w:rFonts w:ascii="Times New Roman" w:eastAsia="Calibri" w:hAnsi="Times New Roman" w:cs="Times New Roman"/>
          <w:sz w:val="20"/>
          <w:szCs w:val="20"/>
          <w:lang w:eastAsia="en-US"/>
        </w:rPr>
      </w:pPr>
      <w:r w:rsidRPr="001027A8">
        <w:rPr>
          <w:rFonts w:ascii="Times New Roman" w:hAnsi="Times New Roman" w:cs="Times New Roman"/>
          <w:sz w:val="20"/>
          <w:szCs w:val="20"/>
          <w:lang w:eastAsia="en-US"/>
        </w:rPr>
        <w:t xml:space="preserve">Осы арқылы мердігер (қосалқы мердігер) осы қосымшаның мәтінімен танысқанын, оның талаптарын </w:t>
      </w:r>
      <w:r w:rsidRPr="001027A8">
        <w:rPr>
          <w:rFonts w:ascii="Times New Roman" w:hAnsi="Times New Roman" w:cs="Times New Roman"/>
          <w:sz w:val="20"/>
          <w:szCs w:val="20"/>
          <w:lang w:eastAsia="en-US"/>
        </w:rPr>
        <w:lastRenderedPageBreak/>
        <w:t xml:space="preserve">сақтамағаны үшін жауапкершілік туралы хабардар болғанын </w:t>
      </w:r>
      <w:proofErr w:type="gramStart"/>
      <w:r w:rsidRPr="001027A8">
        <w:rPr>
          <w:rFonts w:ascii="Times New Roman" w:hAnsi="Times New Roman" w:cs="Times New Roman"/>
          <w:sz w:val="20"/>
          <w:szCs w:val="20"/>
          <w:lang w:eastAsia="en-US"/>
        </w:rPr>
        <w:t>растайды.</w:t>
      </w:r>
      <w:r w:rsidRPr="008D0B67">
        <w:rPr>
          <w:rFonts w:ascii="Times New Roman" w:eastAsia="Calibri" w:hAnsi="Times New Roman" w:cs="Times New Roman"/>
          <w:sz w:val="20"/>
          <w:szCs w:val="20"/>
          <w:lang w:eastAsia="en-US"/>
        </w:rPr>
        <w:t>.</w:t>
      </w:r>
      <w:proofErr w:type="gramEnd"/>
    </w:p>
    <w:p w:rsidR="00B41655" w:rsidRPr="008D0B67" w:rsidRDefault="00B41655" w:rsidP="00B41655">
      <w:pPr>
        <w:jc w:val="both"/>
        <w:rPr>
          <w:rFonts w:ascii="Times New Roman" w:hAnsi="Times New Roman" w:cs="Times New Roman"/>
        </w:rPr>
      </w:pPr>
    </w:p>
    <w:p w:rsidR="00B41655" w:rsidRPr="00681E45" w:rsidRDefault="00B41655" w:rsidP="00B41655">
      <w:pPr>
        <w:pStyle w:val="a8"/>
        <w:rPr>
          <w:rFonts w:ascii="Times New Roman" w:eastAsia="SimSun" w:hAnsi="Times New Roman" w:cs="Times New Roman"/>
          <w:b/>
          <w:sz w:val="20"/>
          <w:szCs w:val="20"/>
          <w:lang w:eastAsia="en-US"/>
        </w:rPr>
      </w:pPr>
    </w:p>
    <w:p w:rsidR="00B41655" w:rsidRPr="00681E45" w:rsidRDefault="00B41655" w:rsidP="00B41655">
      <w:pPr>
        <w:pStyle w:val="a8"/>
        <w:rPr>
          <w:rFonts w:ascii="Times New Roman" w:eastAsia="SimSun" w:hAnsi="Times New Roman" w:cs="Times New Roman"/>
          <w:b/>
          <w:sz w:val="20"/>
          <w:szCs w:val="20"/>
          <w:lang w:eastAsia="en-US"/>
        </w:rPr>
      </w:pPr>
      <w:r w:rsidRPr="00681E45">
        <w:rPr>
          <w:rFonts w:ascii="Times New Roman" w:eastAsia="SimSun" w:hAnsi="Times New Roman" w:cs="Times New Roman"/>
          <w:b/>
          <w:sz w:val="20"/>
          <w:szCs w:val="20"/>
          <w:lang w:eastAsia="en-US"/>
        </w:rPr>
        <w:t>«ИСПОЛНИТЕЛЬ»/ «ОРЫНДАУШЫ»</w:t>
      </w:r>
    </w:p>
    <w:p w:rsidR="00B41655" w:rsidRPr="007E7BB0" w:rsidRDefault="00B41655" w:rsidP="00B41655">
      <w:pPr>
        <w:pStyle w:val="a8"/>
        <w:rPr>
          <w:rFonts w:ascii="Times New Roman" w:eastAsia="SimSun" w:hAnsi="Times New Roman" w:cs="Times New Roman"/>
          <w:b/>
          <w:sz w:val="20"/>
          <w:szCs w:val="20"/>
          <w:lang w:eastAsia="en-US"/>
        </w:rPr>
      </w:pPr>
      <w:r>
        <w:rPr>
          <w:rFonts w:ascii="Times New Roman" w:eastAsia="SimSun" w:hAnsi="Times New Roman" w:cs="Times New Roman"/>
          <w:b/>
          <w:sz w:val="20"/>
          <w:szCs w:val="20"/>
          <w:lang w:eastAsia="en-US"/>
        </w:rPr>
        <w:t>Директор</w:t>
      </w:r>
    </w:p>
    <w:p w:rsidR="00B41655" w:rsidRPr="002B4DCA" w:rsidRDefault="00B41655" w:rsidP="00B41655">
      <w:pPr>
        <w:widowControl/>
        <w:autoSpaceDE/>
        <w:adjustRightInd/>
        <w:ind w:firstLine="709"/>
        <w:jc w:val="right"/>
        <w:rPr>
          <w:rFonts w:ascii="Times New Roman" w:eastAsia="Times New Roman" w:hAnsi="Times New Roman" w:cs="Times New Roman"/>
          <w:bCs/>
          <w:i/>
          <w:color w:val="000000"/>
          <w:sz w:val="20"/>
          <w:szCs w:val="20"/>
        </w:rPr>
      </w:pPr>
      <w:r w:rsidRPr="002B4DCA">
        <w:rPr>
          <w:rFonts w:ascii="Times New Roman" w:eastAsia="Times New Roman" w:hAnsi="Times New Roman" w:cs="Times New Roman"/>
          <w:bCs/>
          <w:i/>
          <w:color w:val="000000"/>
          <w:sz w:val="20"/>
          <w:szCs w:val="20"/>
        </w:rPr>
        <w:t>форма</w:t>
      </w:r>
    </w:p>
    <w:p w:rsidR="00B41655" w:rsidRDefault="00B41655" w:rsidP="00B41655">
      <w:pPr>
        <w:widowControl/>
        <w:autoSpaceDE/>
        <w:adjustRightInd/>
        <w:ind w:firstLine="709"/>
        <w:jc w:val="center"/>
        <w:rPr>
          <w:rFonts w:ascii="Times New Roman" w:eastAsia="Times New Roman" w:hAnsi="Times New Roman" w:cs="Times New Roman"/>
          <w:b/>
          <w:bCs/>
          <w:color w:val="000000"/>
          <w:sz w:val="20"/>
          <w:szCs w:val="20"/>
        </w:rPr>
      </w:pPr>
    </w:p>
    <w:p w:rsidR="00B41655" w:rsidRDefault="00B41655" w:rsidP="00B41655">
      <w:pPr>
        <w:widowControl/>
        <w:autoSpaceDE/>
        <w:adjustRightInd/>
        <w:ind w:firstLine="709"/>
        <w:jc w:val="center"/>
        <w:rPr>
          <w:rFonts w:ascii="Times New Roman" w:eastAsia="Times New Roman" w:hAnsi="Times New Roman" w:cs="Times New Roman"/>
          <w:b/>
          <w:bCs/>
          <w:color w:val="000000"/>
          <w:sz w:val="20"/>
          <w:szCs w:val="20"/>
        </w:rPr>
      </w:pPr>
    </w:p>
    <w:p w:rsidR="00B41655" w:rsidRPr="002B4DCA" w:rsidRDefault="00B41655" w:rsidP="00B41655">
      <w:pPr>
        <w:widowControl/>
        <w:autoSpaceDE/>
        <w:adjustRightInd/>
        <w:ind w:firstLine="709"/>
        <w:jc w:val="center"/>
        <w:rPr>
          <w:rFonts w:ascii="Times New Roman" w:eastAsia="Times New Roman" w:hAnsi="Times New Roman" w:cs="Times New Roman"/>
          <w:b/>
          <w:bCs/>
          <w:color w:val="000000"/>
          <w:sz w:val="20"/>
          <w:szCs w:val="20"/>
        </w:rPr>
      </w:pPr>
    </w:p>
    <w:p w:rsidR="00B41655" w:rsidRPr="00632BE4" w:rsidRDefault="00B41655" w:rsidP="00B41655">
      <w:pPr>
        <w:widowControl/>
        <w:autoSpaceDE/>
        <w:adjustRightInd/>
        <w:ind w:firstLine="709"/>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b/>
          <w:bCs/>
          <w:color w:val="000000"/>
          <w:sz w:val="20"/>
          <w:szCs w:val="20"/>
          <w:lang w:val="kk-KZ"/>
        </w:rPr>
        <w:t>Р</w:t>
      </w:r>
      <w:r w:rsidRPr="00632BE4">
        <w:rPr>
          <w:rFonts w:ascii="Times New Roman" w:eastAsia="Times New Roman" w:hAnsi="Times New Roman" w:cs="Times New Roman"/>
          <w:b/>
          <w:bCs/>
          <w:color w:val="000000"/>
          <w:sz w:val="20"/>
          <w:szCs w:val="20"/>
        </w:rPr>
        <w:t>ұқсат беру</w:t>
      </w:r>
      <w:r>
        <w:rPr>
          <w:rFonts w:ascii="Times New Roman" w:eastAsia="Times New Roman" w:hAnsi="Times New Roman" w:cs="Times New Roman"/>
          <w:b/>
          <w:bCs/>
          <w:color w:val="000000"/>
          <w:sz w:val="20"/>
          <w:szCs w:val="20"/>
          <w:lang w:val="kk-KZ"/>
        </w:rPr>
        <w:t xml:space="preserve"> акті</w:t>
      </w:r>
    </w:p>
    <w:p w:rsidR="00B41655" w:rsidRPr="002B4DCA" w:rsidRDefault="00B41655" w:rsidP="00B41655">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B41655" w:rsidRPr="002B4DCA" w:rsidRDefault="00B41655" w:rsidP="00B41655">
      <w:pPr>
        <w:widowControl/>
        <w:autoSpaceDE/>
        <w:adjustRightInd/>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 ___________________20</w:t>
      </w:r>
      <w:r w:rsidRPr="00B32A9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_ж</w:t>
      </w:r>
      <w:r w:rsidRPr="002B4DCA">
        <w:rPr>
          <w:rFonts w:ascii="Times New Roman" w:eastAsia="Times New Roman" w:hAnsi="Times New Roman" w:cs="Times New Roman"/>
          <w:color w:val="000000"/>
          <w:sz w:val="20"/>
          <w:szCs w:val="20"/>
        </w:rPr>
        <w:t>.</w:t>
      </w:r>
    </w:p>
    <w:p w:rsidR="00B41655" w:rsidRPr="002B4DCA" w:rsidRDefault="00B41655" w:rsidP="00B41655">
      <w:pPr>
        <w:widowControl/>
        <w:autoSpaceDE/>
        <w:adjustRightInd/>
        <w:ind w:firstLine="709"/>
        <w:jc w:val="right"/>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B41655" w:rsidRPr="002B4DCA" w:rsidRDefault="00B41655" w:rsidP="00B41655">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B41655" w:rsidRPr="002B4DCA" w:rsidRDefault="00B41655" w:rsidP="00B41655">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(наименование организации)</w:t>
      </w:r>
    </w:p>
    <w:p w:rsidR="00B41655" w:rsidRPr="002B4DCA" w:rsidRDefault="00B41655" w:rsidP="00B41655">
      <w:pPr>
        <w:widowControl/>
        <w:autoSpaceDE/>
        <w:adjustRightInd/>
        <w:ind w:firstLine="709"/>
        <w:jc w:val="both"/>
        <w:rPr>
          <w:rFonts w:ascii="Times New Roman" w:eastAsia="Times New Roman" w:hAnsi="Times New Roman" w:cs="Times New Roman"/>
          <w:color w:val="000000"/>
          <w:sz w:val="20"/>
          <w:szCs w:val="20"/>
        </w:rPr>
      </w:pPr>
      <w:r w:rsidRPr="00F37A78">
        <w:rPr>
          <w:rFonts w:ascii="Times New Roman" w:eastAsia="Times New Roman" w:hAnsi="Times New Roman" w:cs="Times New Roman"/>
          <w:color w:val="000000"/>
          <w:sz w:val="20"/>
          <w:szCs w:val="20"/>
        </w:rPr>
        <w:t xml:space="preserve">біз, төменде қол </w:t>
      </w:r>
      <w:proofErr w:type="gramStart"/>
      <w:r w:rsidRPr="00F37A78">
        <w:rPr>
          <w:rFonts w:ascii="Times New Roman" w:eastAsia="Times New Roman" w:hAnsi="Times New Roman" w:cs="Times New Roman"/>
          <w:color w:val="000000"/>
          <w:sz w:val="20"/>
          <w:szCs w:val="20"/>
        </w:rPr>
        <w:t>қоюшылар</w:t>
      </w:r>
      <w:r w:rsidRPr="002B4DCA">
        <w:rPr>
          <w:rFonts w:ascii="Times New Roman" w:eastAsia="Times New Roman" w:hAnsi="Times New Roman" w:cs="Times New Roman"/>
          <w:color w:val="000000"/>
          <w:sz w:val="20"/>
          <w:szCs w:val="20"/>
        </w:rPr>
        <w:t>,_</w:t>
      </w:r>
      <w:proofErr w:type="gramEnd"/>
      <w:r w:rsidRPr="002B4DCA">
        <w:rPr>
          <w:rFonts w:ascii="Times New Roman" w:eastAsia="Times New Roman" w:hAnsi="Times New Roman" w:cs="Times New Roman"/>
          <w:color w:val="000000"/>
          <w:sz w:val="20"/>
          <w:szCs w:val="20"/>
        </w:rPr>
        <w:t>__________________________________________________________</w:t>
      </w:r>
    </w:p>
    <w:p w:rsidR="00B41655" w:rsidRPr="002B4DCA" w:rsidRDefault="00B41655" w:rsidP="00B41655">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kk-KZ"/>
        </w:rPr>
        <w:t>Т</w:t>
      </w:r>
      <w:r w:rsidRPr="002B4DC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kk-KZ"/>
        </w:rPr>
        <w:t>А</w:t>
      </w:r>
      <w:r w:rsidRPr="002B4DC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kk-KZ"/>
        </w:rPr>
        <w:t>Ж</w:t>
      </w:r>
      <w:r w:rsidRPr="002B4DC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kk-KZ"/>
        </w:rPr>
        <w:t>лауазым</w:t>
      </w:r>
      <w:r w:rsidRPr="002B4DCA">
        <w:rPr>
          <w:rFonts w:ascii="Times New Roman" w:eastAsia="Times New Roman" w:hAnsi="Times New Roman" w:cs="Times New Roman"/>
          <w:color w:val="000000"/>
          <w:sz w:val="20"/>
          <w:szCs w:val="20"/>
        </w:rPr>
        <w:t>)</w:t>
      </w:r>
    </w:p>
    <w:p w:rsidR="00B41655" w:rsidRPr="001027A8" w:rsidRDefault="00B41655" w:rsidP="00B41655">
      <w:pPr>
        <w:widowControl/>
        <w:autoSpaceDE/>
        <w:adjustRightInd/>
        <w:ind w:firstLine="709"/>
        <w:jc w:val="both"/>
        <w:rPr>
          <w:rFonts w:ascii="Times New Roman" w:eastAsia="Times New Roman" w:hAnsi="Times New Roman" w:cs="Times New Roman"/>
          <w:color w:val="000000"/>
          <w:sz w:val="20"/>
          <w:szCs w:val="20"/>
        </w:rPr>
      </w:pPr>
      <w:r w:rsidRPr="001027A8">
        <w:rPr>
          <w:rFonts w:ascii="Times New Roman" w:eastAsia="Times New Roman" w:hAnsi="Times New Roman" w:cs="Times New Roman"/>
          <w:color w:val="000000"/>
          <w:sz w:val="20"/>
          <w:szCs w:val="20"/>
        </w:rPr>
        <w:t xml:space="preserve">төмендегілер туралы осы актіні </w:t>
      </w:r>
      <w:proofErr w:type="gramStart"/>
      <w:r w:rsidRPr="001027A8">
        <w:rPr>
          <w:rFonts w:ascii="Times New Roman" w:eastAsia="Times New Roman" w:hAnsi="Times New Roman" w:cs="Times New Roman"/>
          <w:color w:val="000000"/>
          <w:sz w:val="20"/>
          <w:szCs w:val="20"/>
        </w:rPr>
        <w:t>жасады::</w:t>
      </w:r>
      <w:proofErr w:type="gramEnd"/>
    </w:p>
    <w:p w:rsidR="00B41655" w:rsidRPr="002B4DCA" w:rsidRDefault="00B41655" w:rsidP="00B41655">
      <w:pPr>
        <w:widowControl/>
        <w:autoSpaceDE/>
        <w:adjustRightInd/>
        <w:ind w:firstLine="709"/>
        <w:jc w:val="both"/>
        <w:rPr>
          <w:rFonts w:ascii="Times New Roman" w:eastAsia="Times New Roman" w:hAnsi="Times New Roman" w:cs="Times New Roman"/>
          <w:color w:val="000000"/>
          <w:sz w:val="20"/>
          <w:szCs w:val="20"/>
        </w:rPr>
      </w:pPr>
      <w:r w:rsidRPr="001027A8">
        <w:rPr>
          <w:rFonts w:ascii="Times New Roman" w:eastAsia="Times New Roman" w:hAnsi="Times New Roman" w:cs="Times New Roman"/>
          <w:color w:val="000000"/>
          <w:sz w:val="20"/>
          <w:szCs w:val="20"/>
        </w:rPr>
        <w:t>Ұйым координаттармен шектелген учаскені бөледі</w:t>
      </w:r>
      <w:r w:rsidRPr="002B4DCA">
        <w:rPr>
          <w:rFonts w:ascii="Times New Roman" w:eastAsia="Times New Roman" w:hAnsi="Times New Roman" w:cs="Times New Roman"/>
          <w:color w:val="000000"/>
          <w:sz w:val="20"/>
          <w:szCs w:val="20"/>
        </w:rPr>
        <w:t>:</w:t>
      </w:r>
    </w:p>
    <w:p w:rsidR="00B41655" w:rsidRPr="002B4DCA" w:rsidRDefault="00B41655" w:rsidP="00B41655">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B41655" w:rsidRPr="002B4DCA" w:rsidRDefault="00B41655" w:rsidP="00B41655">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B41655" w:rsidRPr="002B4DCA" w:rsidRDefault="00B41655" w:rsidP="00B41655">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w:t>
      </w:r>
      <w:r w:rsidRPr="00F37A78">
        <w:rPr>
          <w:rFonts w:ascii="Times New Roman" w:eastAsia="Times New Roman" w:hAnsi="Times New Roman" w:cs="Times New Roman"/>
          <w:color w:val="000000"/>
          <w:sz w:val="20"/>
          <w:szCs w:val="20"/>
        </w:rPr>
        <w:t>наименование осей, № чертежей</w:t>
      </w:r>
      <w:r w:rsidRPr="002B4DCA">
        <w:rPr>
          <w:rFonts w:ascii="Times New Roman" w:eastAsia="Times New Roman" w:hAnsi="Times New Roman" w:cs="Times New Roman"/>
          <w:color w:val="000000"/>
          <w:sz w:val="20"/>
          <w:szCs w:val="20"/>
        </w:rPr>
        <w:t>)</w:t>
      </w:r>
    </w:p>
    <w:p w:rsidR="00B41655" w:rsidRPr="002B4DCA" w:rsidRDefault="00B41655" w:rsidP="00B41655">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Для производства на нем</w:t>
      </w:r>
    </w:p>
    <w:p w:rsidR="00B41655" w:rsidRPr="002B4DCA" w:rsidRDefault="00B41655" w:rsidP="00B41655">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B41655" w:rsidRPr="002B4DCA" w:rsidRDefault="00B41655" w:rsidP="00B41655">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(вид работ)</w:t>
      </w:r>
    </w:p>
    <w:p w:rsidR="00B41655" w:rsidRPr="002B4DCA" w:rsidRDefault="00B41655" w:rsidP="00B41655">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B41655" w:rsidRPr="00F37A78" w:rsidRDefault="00B41655" w:rsidP="00B41655">
      <w:pPr>
        <w:widowControl/>
        <w:autoSpaceDE/>
        <w:adjustRightInd/>
        <w:ind w:firstLine="709"/>
        <w:jc w:val="both"/>
        <w:rPr>
          <w:rFonts w:ascii="Times New Roman" w:eastAsia="Times New Roman" w:hAnsi="Times New Roman" w:cs="Times New Roman"/>
          <w:color w:val="000000"/>
          <w:sz w:val="20"/>
          <w:szCs w:val="20"/>
        </w:rPr>
      </w:pPr>
      <w:r w:rsidRPr="00F37A78">
        <w:rPr>
          <w:rFonts w:ascii="Times New Roman" w:eastAsia="Times New Roman" w:hAnsi="Times New Roman" w:cs="Times New Roman"/>
          <w:color w:val="000000"/>
          <w:sz w:val="20"/>
          <w:szCs w:val="20"/>
        </w:rPr>
        <w:t>Келесі мерзімге:</w:t>
      </w:r>
    </w:p>
    <w:p w:rsidR="00B41655" w:rsidRPr="002B4DCA" w:rsidRDefault="00B41655" w:rsidP="00B41655">
      <w:pPr>
        <w:widowControl/>
        <w:autoSpaceDE/>
        <w:adjustRightInd/>
        <w:ind w:firstLine="709"/>
        <w:jc w:val="both"/>
        <w:rPr>
          <w:rFonts w:ascii="Times New Roman" w:eastAsia="Times New Roman" w:hAnsi="Times New Roman" w:cs="Times New Roman"/>
          <w:color w:val="000000"/>
          <w:sz w:val="20"/>
          <w:szCs w:val="20"/>
        </w:rPr>
      </w:pPr>
      <w:r w:rsidRPr="00F37A78">
        <w:rPr>
          <w:rFonts w:ascii="Times New Roman" w:eastAsia="Times New Roman" w:hAnsi="Times New Roman" w:cs="Times New Roman"/>
          <w:color w:val="000000"/>
          <w:sz w:val="20"/>
          <w:szCs w:val="20"/>
        </w:rPr>
        <w:t>басталуы</w:t>
      </w:r>
      <w:r w:rsidRPr="002B4DCA">
        <w:rPr>
          <w:rFonts w:ascii="Times New Roman" w:eastAsia="Times New Roman" w:hAnsi="Times New Roman" w:cs="Times New Roman"/>
          <w:color w:val="000000"/>
          <w:sz w:val="20"/>
          <w:szCs w:val="20"/>
        </w:rPr>
        <w:t xml:space="preserve"> </w:t>
      </w:r>
      <w:r w:rsidRPr="002B4DCA">
        <w:rPr>
          <w:rFonts w:ascii="Times New Roman" w:eastAsia="Times New Roman" w:hAnsi="Times New Roman" w:cs="Times New Roman"/>
          <w:color w:val="000000"/>
          <w:sz w:val="20"/>
          <w:szCs w:val="20"/>
        </w:rPr>
        <w:tab/>
        <w:t xml:space="preserve">«___» _______________ </w:t>
      </w:r>
    </w:p>
    <w:p w:rsidR="00B41655" w:rsidRPr="002B4DCA" w:rsidRDefault="00B41655" w:rsidP="00B41655">
      <w:pPr>
        <w:widowControl/>
        <w:autoSpaceDE/>
        <w:adjustRightInd/>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аяұталуы</w:t>
      </w:r>
      <w:r w:rsidRPr="002B4DCA">
        <w:rPr>
          <w:rFonts w:ascii="Times New Roman" w:eastAsia="Times New Roman" w:hAnsi="Times New Roman" w:cs="Times New Roman"/>
          <w:color w:val="000000"/>
          <w:sz w:val="20"/>
          <w:szCs w:val="20"/>
        </w:rPr>
        <w:t xml:space="preserve"> «____» ______________</w:t>
      </w:r>
    </w:p>
    <w:p w:rsidR="00B41655" w:rsidRPr="002B4DCA" w:rsidRDefault="00B41655" w:rsidP="00B41655">
      <w:pPr>
        <w:widowControl/>
        <w:autoSpaceDE/>
        <w:adjustRightInd/>
        <w:ind w:left="709"/>
        <w:jc w:val="both"/>
        <w:rPr>
          <w:rFonts w:ascii="Times New Roman" w:eastAsia="Times New Roman" w:hAnsi="Times New Roman" w:cs="Times New Roman"/>
          <w:color w:val="000000"/>
          <w:sz w:val="20"/>
          <w:szCs w:val="20"/>
        </w:rPr>
      </w:pPr>
      <w:r w:rsidRPr="00F37A78">
        <w:rPr>
          <w:rFonts w:ascii="Times New Roman" w:eastAsia="Times New Roman" w:hAnsi="Times New Roman" w:cs="Times New Roman"/>
          <w:color w:val="000000"/>
          <w:sz w:val="20"/>
          <w:szCs w:val="20"/>
        </w:rPr>
        <w:t>Жұмыстар басталғанға дейін жұмыстарды жүргізу қауіпсіздігін қамтамасыз ететін мынадай іс - шараларды орындау қажет</w:t>
      </w:r>
      <w:r w:rsidRPr="002B4DCA">
        <w:rPr>
          <w:rFonts w:ascii="Times New Roman" w:eastAsia="Times New Roman" w:hAnsi="Times New Roman" w:cs="Times New Roman"/>
          <w:color w:val="000000"/>
          <w:sz w:val="20"/>
          <w:szCs w:val="20"/>
        </w:rPr>
        <w:t>________________________________________________________________________</w:t>
      </w:r>
    </w:p>
    <w:p w:rsidR="00B41655" w:rsidRPr="002B4DCA" w:rsidRDefault="00B41655" w:rsidP="00B41655">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bl>
      <w:tblPr>
        <w:tblW w:w="4360" w:type="pct"/>
        <w:tblInd w:w="817" w:type="dxa"/>
        <w:tblCellMar>
          <w:left w:w="0" w:type="dxa"/>
          <w:right w:w="0" w:type="dxa"/>
        </w:tblCellMar>
        <w:tblLook w:val="04A0" w:firstRow="1" w:lastRow="0" w:firstColumn="1" w:lastColumn="0" w:noHBand="0" w:noVBand="1"/>
      </w:tblPr>
      <w:tblGrid>
        <w:gridCol w:w="1673"/>
        <w:gridCol w:w="2436"/>
        <w:gridCol w:w="2284"/>
        <w:gridCol w:w="2569"/>
      </w:tblGrid>
      <w:tr w:rsidR="00B41655" w:rsidRPr="002B4DCA" w:rsidTr="00105CE5">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655" w:rsidRPr="00F37A78" w:rsidRDefault="00B41655" w:rsidP="00105CE5">
            <w:pPr>
              <w:widowControl/>
              <w:autoSpaceDE/>
              <w:adjustRightInd/>
              <w:rPr>
                <w:rFonts w:ascii="Times New Roman" w:eastAsia="Times New Roman" w:hAnsi="Times New Roman" w:cs="Times New Roman"/>
                <w:color w:val="000000"/>
                <w:sz w:val="20"/>
                <w:szCs w:val="20"/>
                <w:lang w:val="kk-KZ"/>
              </w:rPr>
            </w:pPr>
            <w:r w:rsidRPr="002B4DC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kk-KZ"/>
              </w:rPr>
              <w:t>т.т.</w:t>
            </w:r>
          </w:p>
        </w:tc>
        <w:tc>
          <w:tcPr>
            <w:tcW w:w="13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1655" w:rsidRPr="002B4DCA" w:rsidRDefault="00B41655" w:rsidP="00105CE5">
            <w:pPr>
              <w:widowControl/>
              <w:autoSpaceDE/>
              <w:adjustRightInd/>
              <w:rPr>
                <w:rFonts w:ascii="Times New Roman" w:eastAsia="Times New Roman" w:hAnsi="Times New Roman" w:cs="Times New Roman"/>
                <w:color w:val="000000"/>
                <w:sz w:val="20"/>
                <w:szCs w:val="20"/>
              </w:rPr>
            </w:pPr>
            <w:r w:rsidRPr="00F37A78">
              <w:rPr>
                <w:rFonts w:ascii="Times New Roman" w:eastAsia="Times New Roman" w:hAnsi="Times New Roman" w:cs="Times New Roman"/>
                <w:color w:val="000000"/>
                <w:sz w:val="20"/>
                <w:szCs w:val="20"/>
              </w:rPr>
              <w:t>Іс-шараның атауы</w:t>
            </w:r>
          </w:p>
        </w:tc>
        <w:tc>
          <w:tcPr>
            <w:tcW w:w="12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1655" w:rsidRPr="002B4DCA" w:rsidRDefault="00B41655" w:rsidP="00105CE5">
            <w:pPr>
              <w:widowControl/>
              <w:autoSpaceDE/>
              <w:adjustRightInd/>
              <w:rPr>
                <w:rFonts w:ascii="Times New Roman" w:eastAsia="Times New Roman" w:hAnsi="Times New Roman" w:cs="Times New Roman"/>
                <w:color w:val="000000"/>
                <w:sz w:val="20"/>
                <w:szCs w:val="20"/>
              </w:rPr>
            </w:pPr>
            <w:r w:rsidRPr="00F37A78">
              <w:rPr>
                <w:rFonts w:ascii="Times New Roman" w:eastAsia="Times New Roman" w:hAnsi="Times New Roman" w:cs="Times New Roman"/>
                <w:color w:val="000000"/>
                <w:sz w:val="20"/>
                <w:szCs w:val="20"/>
              </w:rPr>
              <w:t>Орындау мерзімі</w:t>
            </w:r>
          </w:p>
        </w:tc>
        <w:tc>
          <w:tcPr>
            <w:tcW w:w="14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1655" w:rsidRPr="002B4DCA" w:rsidRDefault="00B41655" w:rsidP="00105CE5">
            <w:pPr>
              <w:widowControl/>
              <w:autoSpaceDE/>
              <w:adjustRightInd/>
              <w:rPr>
                <w:rFonts w:ascii="Times New Roman" w:eastAsia="Times New Roman" w:hAnsi="Times New Roman" w:cs="Times New Roman"/>
                <w:color w:val="000000"/>
                <w:sz w:val="20"/>
                <w:szCs w:val="20"/>
              </w:rPr>
            </w:pPr>
            <w:r w:rsidRPr="00F37A78">
              <w:rPr>
                <w:rFonts w:ascii="Times New Roman" w:eastAsia="Times New Roman" w:hAnsi="Times New Roman" w:cs="Times New Roman"/>
                <w:color w:val="000000"/>
                <w:sz w:val="20"/>
                <w:szCs w:val="20"/>
              </w:rPr>
              <w:t>Орындаушы</w:t>
            </w:r>
          </w:p>
        </w:tc>
      </w:tr>
      <w:tr w:rsidR="00B41655" w:rsidRPr="002B4DCA" w:rsidTr="00105CE5">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1655" w:rsidRPr="002B4DCA" w:rsidRDefault="00B41655" w:rsidP="00105CE5">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359" w:type="pct"/>
            <w:tcBorders>
              <w:top w:val="nil"/>
              <w:left w:val="nil"/>
              <w:bottom w:val="single" w:sz="8" w:space="0" w:color="auto"/>
              <w:right w:val="single" w:sz="8" w:space="0" w:color="auto"/>
            </w:tcBorders>
            <w:tcMar>
              <w:top w:w="0" w:type="dxa"/>
              <w:left w:w="108" w:type="dxa"/>
              <w:bottom w:w="0" w:type="dxa"/>
              <w:right w:w="108" w:type="dxa"/>
            </w:tcMar>
            <w:hideMark/>
          </w:tcPr>
          <w:p w:rsidR="00B41655" w:rsidRPr="002B4DCA" w:rsidRDefault="00B41655" w:rsidP="00105CE5">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B41655" w:rsidRPr="002B4DCA" w:rsidRDefault="00B41655" w:rsidP="00105CE5">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433" w:type="pct"/>
            <w:tcBorders>
              <w:top w:val="nil"/>
              <w:left w:val="nil"/>
              <w:bottom w:val="single" w:sz="8" w:space="0" w:color="auto"/>
              <w:right w:val="single" w:sz="8" w:space="0" w:color="auto"/>
            </w:tcBorders>
            <w:tcMar>
              <w:top w:w="0" w:type="dxa"/>
              <w:left w:w="108" w:type="dxa"/>
              <w:bottom w:w="0" w:type="dxa"/>
              <w:right w:w="108" w:type="dxa"/>
            </w:tcMar>
            <w:hideMark/>
          </w:tcPr>
          <w:p w:rsidR="00B41655" w:rsidRPr="002B4DCA" w:rsidRDefault="00B41655" w:rsidP="00105CE5">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r>
    </w:tbl>
    <w:p w:rsidR="00B41655" w:rsidRPr="002B4DCA" w:rsidRDefault="00B41655" w:rsidP="00B41655">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B41655" w:rsidRPr="002B4DCA" w:rsidRDefault="00B41655" w:rsidP="00B41655">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B41655" w:rsidRPr="002B4DCA" w:rsidRDefault="00B41655" w:rsidP="00B41655">
      <w:pPr>
        <w:widowControl/>
        <w:autoSpaceDE/>
        <w:adjustRightInd/>
        <w:ind w:firstLine="709"/>
        <w:rPr>
          <w:rFonts w:ascii="Times New Roman" w:eastAsia="Times New Roman" w:hAnsi="Times New Roman" w:cs="Times New Roman"/>
          <w:color w:val="000000"/>
          <w:sz w:val="20"/>
          <w:szCs w:val="20"/>
        </w:rPr>
      </w:pPr>
      <w:r w:rsidRPr="00F37A78">
        <w:rPr>
          <w:rFonts w:ascii="Times New Roman" w:eastAsia="Times New Roman" w:hAnsi="Times New Roman" w:cs="Times New Roman"/>
          <w:color w:val="000000"/>
          <w:sz w:val="20"/>
          <w:szCs w:val="20"/>
        </w:rPr>
        <w:t xml:space="preserve">Объектінің бастығы </w:t>
      </w:r>
      <w:r w:rsidRPr="002B4DCA">
        <w:rPr>
          <w:rFonts w:ascii="Times New Roman" w:eastAsia="Times New Roman" w:hAnsi="Times New Roman" w:cs="Times New Roman"/>
          <w:color w:val="000000"/>
          <w:sz w:val="20"/>
          <w:szCs w:val="20"/>
        </w:rPr>
        <w:t>_______________________ (</w:t>
      </w:r>
      <w:r>
        <w:rPr>
          <w:rFonts w:ascii="Times New Roman" w:eastAsia="Times New Roman" w:hAnsi="Times New Roman" w:cs="Times New Roman"/>
          <w:color w:val="000000"/>
          <w:sz w:val="20"/>
          <w:szCs w:val="20"/>
          <w:lang w:val="kk-KZ"/>
        </w:rPr>
        <w:t>қолы</w:t>
      </w:r>
      <w:r w:rsidRPr="002B4DCA">
        <w:rPr>
          <w:rFonts w:ascii="Times New Roman" w:eastAsia="Times New Roman" w:hAnsi="Times New Roman" w:cs="Times New Roman"/>
          <w:color w:val="000000"/>
          <w:sz w:val="20"/>
          <w:szCs w:val="20"/>
        </w:rPr>
        <w:t>)</w:t>
      </w:r>
    </w:p>
    <w:p w:rsidR="00B41655" w:rsidRPr="002B4DCA" w:rsidRDefault="00B41655" w:rsidP="00B41655">
      <w:pPr>
        <w:widowControl/>
        <w:autoSpaceDE/>
        <w:adjustRightInd/>
        <w:ind w:firstLine="709"/>
        <w:rPr>
          <w:rFonts w:ascii="Times New Roman" w:eastAsia="Times New Roman" w:hAnsi="Times New Roman" w:cs="Times New Roman"/>
          <w:color w:val="000000"/>
          <w:sz w:val="20"/>
          <w:szCs w:val="20"/>
        </w:rPr>
      </w:pPr>
      <w:r w:rsidRPr="00F37A78">
        <w:rPr>
          <w:rFonts w:ascii="Times New Roman" w:eastAsia="Times New Roman" w:hAnsi="Times New Roman" w:cs="Times New Roman"/>
          <w:color w:val="000000"/>
          <w:sz w:val="20"/>
          <w:szCs w:val="20"/>
        </w:rPr>
        <w:t xml:space="preserve">Мердігердің өкілі </w:t>
      </w:r>
      <w:r w:rsidRPr="002B4DCA">
        <w:rPr>
          <w:rFonts w:ascii="Times New Roman" w:eastAsia="Times New Roman" w:hAnsi="Times New Roman" w:cs="Times New Roman"/>
          <w:color w:val="000000"/>
          <w:sz w:val="20"/>
          <w:szCs w:val="20"/>
        </w:rPr>
        <w:t>________________ (</w:t>
      </w:r>
      <w:r>
        <w:rPr>
          <w:rFonts w:ascii="Times New Roman" w:eastAsia="Times New Roman" w:hAnsi="Times New Roman" w:cs="Times New Roman"/>
          <w:color w:val="000000"/>
          <w:sz w:val="20"/>
          <w:szCs w:val="20"/>
          <w:lang w:val="kk-KZ"/>
        </w:rPr>
        <w:t>қолы</w:t>
      </w:r>
      <w:r w:rsidRPr="002B4DCA">
        <w:rPr>
          <w:rFonts w:ascii="Times New Roman" w:eastAsia="Times New Roman" w:hAnsi="Times New Roman" w:cs="Times New Roman"/>
          <w:color w:val="000000"/>
          <w:sz w:val="20"/>
          <w:szCs w:val="20"/>
        </w:rPr>
        <w:t>)</w:t>
      </w:r>
    </w:p>
    <w:p w:rsidR="00B41655" w:rsidRPr="002B4DCA" w:rsidRDefault="00B41655" w:rsidP="00B41655">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B41655" w:rsidRPr="00CB4B8D" w:rsidRDefault="00B41655" w:rsidP="00B41655">
      <w:pPr>
        <w:widowControl/>
        <w:ind w:left="567"/>
        <w:outlineLvl w:val="0"/>
        <w:rPr>
          <w:rFonts w:ascii="Times New Roman" w:hAnsi="Times New Roman" w:cs="Times New Roman"/>
        </w:rPr>
      </w:pPr>
      <w:r w:rsidRPr="00F37A78">
        <w:rPr>
          <w:rFonts w:ascii="Times New Roman" w:eastAsia="Times New Roman" w:hAnsi="Times New Roman" w:cs="Times New Roman"/>
          <w:color w:val="000000"/>
          <w:sz w:val="20"/>
          <w:szCs w:val="20"/>
        </w:rPr>
        <w:t>Ескертпе: осы актінің қолданылу мерзімі, қолданылу мерзімі өткеннен кейін жұмыстарды жүргізу қажет болған кезде жаңа мерзімге рұқсат - актісін жасау қажет.</w:t>
      </w:r>
    </w:p>
    <w:p w:rsidR="00B41655" w:rsidRPr="00CB4B8D" w:rsidRDefault="00B41655" w:rsidP="00B41655">
      <w:pPr>
        <w:widowControl/>
        <w:ind w:firstLine="709"/>
        <w:jc w:val="center"/>
        <w:outlineLvl w:val="0"/>
        <w:rPr>
          <w:rFonts w:ascii="Times New Roman" w:hAnsi="Times New Roman" w:cs="Times New Roman"/>
        </w:rPr>
      </w:pPr>
    </w:p>
    <w:p w:rsidR="00B41655" w:rsidRDefault="00B41655" w:rsidP="008576F7">
      <w:pPr>
        <w:widowControl/>
        <w:ind w:firstLine="709"/>
        <w:jc w:val="center"/>
        <w:outlineLvl w:val="0"/>
        <w:rPr>
          <w:rFonts w:ascii="Times New Roman" w:hAnsi="Times New Roman" w:cs="Times New Roman"/>
        </w:rPr>
      </w:pPr>
    </w:p>
    <w:p w:rsidR="00B41655" w:rsidRDefault="00B41655" w:rsidP="008576F7">
      <w:pPr>
        <w:widowControl/>
        <w:ind w:firstLine="709"/>
        <w:jc w:val="center"/>
        <w:outlineLvl w:val="0"/>
        <w:rPr>
          <w:rFonts w:ascii="Times New Roman" w:hAnsi="Times New Roman" w:cs="Times New Roman"/>
        </w:rPr>
      </w:pPr>
    </w:p>
    <w:p w:rsidR="00B41655" w:rsidRDefault="00B41655" w:rsidP="008576F7">
      <w:pPr>
        <w:widowControl/>
        <w:ind w:firstLine="709"/>
        <w:jc w:val="center"/>
        <w:outlineLvl w:val="0"/>
        <w:rPr>
          <w:rFonts w:ascii="Times New Roman" w:hAnsi="Times New Roman" w:cs="Times New Roman"/>
        </w:rPr>
      </w:pPr>
    </w:p>
    <w:p w:rsidR="00B41655" w:rsidRDefault="00B41655" w:rsidP="008576F7">
      <w:pPr>
        <w:widowControl/>
        <w:ind w:firstLine="709"/>
        <w:jc w:val="center"/>
        <w:outlineLvl w:val="0"/>
        <w:rPr>
          <w:rFonts w:ascii="Times New Roman" w:hAnsi="Times New Roman" w:cs="Times New Roman"/>
        </w:rPr>
      </w:pPr>
    </w:p>
    <w:p w:rsidR="00B41655" w:rsidRPr="00CB4B8D" w:rsidRDefault="00B41655" w:rsidP="008576F7">
      <w:pPr>
        <w:widowControl/>
        <w:ind w:firstLine="709"/>
        <w:jc w:val="center"/>
        <w:outlineLvl w:val="0"/>
        <w:rPr>
          <w:rFonts w:ascii="Times New Roman" w:hAnsi="Times New Roman" w:cs="Times New Roman"/>
        </w:rPr>
      </w:pPr>
    </w:p>
    <w:sectPr w:rsidR="00B41655" w:rsidRPr="00CB4B8D" w:rsidSect="002F171C">
      <w:pgSz w:w="11906" w:h="16838"/>
      <w:pgMar w:top="851"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7FE"/>
    <w:multiLevelType w:val="hybridMultilevel"/>
    <w:tmpl w:val="1C380D36"/>
    <w:lvl w:ilvl="0" w:tplc="0419000F">
      <w:start w:val="1"/>
      <w:numFmt w:val="decimal"/>
      <w:lvlText w:val="%1."/>
      <w:lvlJc w:val="left"/>
      <w:pPr>
        <w:ind w:left="360" w:hanging="360"/>
      </w:pPr>
    </w:lvl>
    <w:lvl w:ilvl="1" w:tplc="4C40B480">
      <w:start w:val="1"/>
      <w:numFmt w:val="lowerLetter"/>
      <w:lvlText w:val="%2."/>
      <w:lvlJc w:val="left"/>
      <w:pPr>
        <w:ind w:left="1080" w:hanging="360"/>
      </w:pPr>
      <w:rPr>
        <w:b w:val="0"/>
      </w:r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1FA08E7"/>
    <w:multiLevelType w:val="hybridMultilevel"/>
    <w:tmpl w:val="645446D6"/>
    <w:lvl w:ilvl="0" w:tplc="D0A6111C">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B132B"/>
    <w:multiLevelType w:val="hybridMultilevel"/>
    <w:tmpl w:val="6E9AA178"/>
    <w:lvl w:ilvl="0" w:tplc="1E9A5AE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8BF4AE9"/>
    <w:multiLevelType w:val="multilevel"/>
    <w:tmpl w:val="8C4E2BFC"/>
    <w:lvl w:ilvl="0">
      <w:start w:val="1"/>
      <w:numFmt w:val="decimal"/>
      <w:lvlText w:val="%1)"/>
      <w:lvlJc w:val="left"/>
      <w:pPr>
        <w:ind w:left="360" w:hanging="360"/>
      </w:pPr>
      <w:rPr>
        <w:rFonts w:ascii="Times New Roman" w:eastAsia="Times New Roman" w:hAnsi="Times New Roman" w:cs="Times New Roman"/>
        <w:b w:val="0"/>
        <w:color w:val="000000"/>
      </w:rPr>
    </w:lvl>
    <w:lvl w:ilvl="1">
      <w:start w:val="1"/>
      <w:numFmt w:val="decimal"/>
      <w:isLgl/>
      <w:lvlText w:val="%1.%2."/>
      <w:lvlJc w:val="left"/>
      <w:pPr>
        <w:ind w:left="720" w:hanging="360"/>
      </w:pPr>
      <w:rPr>
        <w:i w:val="0"/>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4" w15:restartNumberingAfterBreak="0">
    <w:nsid w:val="093F63A3"/>
    <w:multiLevelType w:val="hybridMultilevel"/>
    <w:tmpl w:val="41C8F2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8B6E21"/>
    <w:multiLevelType w:val="hybridMultilevel"/>
    <w:tmpl w:val="4BF44374"/>
    <w:lvl w:ilvl="0" w:tplc="4C40B480">
      <w:start w:val="1"/>
      <w:numFmt w:val="lowerLetter"/>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9C4C86"/>
    <w:multiLevelType w:val="hybridMultilevel"/>
    <w:tmpl w:val="FBEAF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4431C3"/>
    <w:multiLevelType w:val="hybridMultilevel"/>
    <w:tmpl w:val="69DC81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92E283C"/>
    <w:multiLevelType w:val="multilevel"/>
    <w:tmpl w:val="7506FE9E"/>
    <w:lvl w:ilvl="0">
      <w:start w:val="1"/>
      <w:numFmt w:val="bullet"/>
      <w:lvlText w:val=""/>
      <w:lvlJc w:val="left"/>
      <w:pPr>
        <w:ind w:left="720" w:hanging="360"/>
      </w:pPr>
      <w:rPr>
        <w:rFonts w:ascii="Symbol" w:hAnsi="Symbol" w:hint="default"/>
        <w:b w:val="0"/>
        <w:color w:val="000000"/>
      </w:rPr>
    </w:lvl>
    <w:lvl w:ilvl="1">
      <w:start w:val="1"/>
      <w:numFmt w:val="decimal"/>
      <w:isLgl/>
      <w:lvlText w:val="%1.%2."/>
      <w:lvlJc w:val="left"/>
      <w:pPr>
        <w:ind w:left="1080" w:hanging="360"/>
      </w:pPr>
      <w:rPr>
        <w:i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1BEC63A0"/>
    <w:multiLevelType w:val="hybridMultilevel"/>
    <w:tmpl w:val="664006D6"/>
    <w:lvl w:ilvl="0" w:tplc="04190005">
      <w:start w:val="1"/>
      <w:numFmt w:val="bullet"/>
      <w:lvlText w:val=""/>
      <w:lvlJc w:val="left"/>
      <w:pPr>
        <w:ind w:left="720" w:hanging="360"/>
      </w:pPr>
      <w:rPr>
        <w:rFonts w:ascii="Wingdings" w:hAnsi="Wingdings" w:hint="default"/>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F51B7D"/>
    <w:multiLevelType w:val="hybridMultilevel"/>
    <w:tmpl w:val="65C80890"/>
    <w:lvl w:ilvl="0" w:tplc="621E72E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1213A42"/>
    <w:multiLevelType w:val="hybridMultilevel"/>
    <w:tmpl w:val="4DFAC79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05">
      <w:start w:val="1"/>
      <w:numFmt w:val="bullet"/>
      <w:lvlText w:val=""/>
      <w:lvlJc w:val="left"/>
      <w:pPr>
        <w:ind w:left="1800" w:hanging="180"/>
      </w:pPr>
      <w:rPr>
        <w:rFonts w:ascii="Wingdings" w:hAnsi="Wingding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2B70775"/>
    <w:multiLevelType w:val="hybridMultilevel"/>
    <w:tmpl w:val="738C3B14"/>
    <w:lvl w:ilvl="0" w:tplc="2D7A140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F16DF6"/>
    <w:multiLevelType w:val="hybridMultilevel"/>
    <w:tmpl w:val="8F94B9F2"/>
    <w:lvl w:ilvl="0" w:tplc="4C40B480">
      <w:start w:val="1"/>
      <w:numFmt w:val="lowerLetter"/>
      <w:lvlText w:val="%1."/>
      <w:lvlJc w:val="left"/>
      <w:pPr>
        <w:ind w:left="1068" w:hanging="360"/>
      </w:pPr>
      <w:rPr>
        <w:b w:val="0"/>
      </w:rPr>
    </w:lvl>
    <w:lvl w:ilvl="1" w:tplc="04190005">
      <w:start w:val="1"/>
      <w:numFmt w:val="bullet"/>
      <w:lvlText w:val=""/>
      <w:lvlJc w:val="left"/>
      <w:pPr>
        <w:ind w:left="1788" w:hanging="360"/>
      </w:pPr>
      <w:rPr>
        <w:rFonts w:ascii="Wingdings" w:hAnsi="Wingding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AC57A01"/>
    <w:multiLevelType w:val="multilevel"/>
    <w:tmpl w:val="7DDA838A"/>
    <w:lvl w:ilvl="0">
      <w:start w:val="1"/>
      <w:numFmt w:val="decimal"/>
      <w:lvlText w:val="%1."/>
      <w:lvlJc w:val="left"/>
      <w:pPr>
        <w:ind w:left="360" w:hanging="360"/>
      </w:pPr>
      <w:rPr>
        <w:rFonts w:hint="default"/>
        <w:b w:val="0"/>
        <w:color w:val="000000"/>
      </w:rPr>
    </w:lvl>
    <w:lvl w:ilvl="1">
      <w:start w:val="1"/>
      <w:numFmt w:val="decimal"/>
      <w:isLgl/>
      <w:lvlText w:val="%1.%2."/>
      <w:lvlJc w:val="left"/>
      <w:pPr>
        <w:ind w:left="720" w:hanging="360"/>
      </w:pPr>
      <w:rPr>
        <w:i w:val="0"/>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5"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9B2D68"/>
    <w:multiLevelType w:val="hybridMultilevel"/>
    <w:tmpl w:val="72103C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3812A9A"/>
    <w:multiLevelType w:val="multilevel"/>
    <w:tmpl w:val="7506FE9E"/>
    <w:lvl w:ilvl="0">
      <w:start w:val="1"/>
      <w:numFmt w:val="bullet"/>
      <w:lvlText w:val=""/>
      <w:lvlJc w:val="left"/>
      <w:pPr>
        <w:ind w:left="720" w:hanging="360"/>
      </w:pPr>
      <w:rPr>
        <w:rFonts w:ascii="Symbol" w:hAnsi="Symbol" w:hint="default"/>
        <w:b w:val="0"/>
        <w:color w:val="000000"/>
      </w:rPr>
    </w:lvl>
    <w:lvl w:ilvl="1">
      <w:start w:val="1"/>
      <w:numFmt w:val="decimal"/>
      <w:isLgl/>
      <w:lvlText w:val="%1.%2."/>
      <w:lvlJc w:val="left"/>
      <w:pPr>
        <w:ind w:left="1080" w:hanging="360"/>
      </w:pPr>
      <w:rPr>
        <w:i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37CE1383"/>
    <w:multiLevelType w:val="hybridMultilevel"/>
    <w:tmpl w:val="BC8CF17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B893140"/>
    <w:multiLevelType w:val="multilevel"/>
    <w:tmpl w:val="91F6F05E"/>
    <w:lvl w:ilvl="0">
      <w:start w:val="1"/>
      <w:numFmt w:val="decimal"/>
      <w:lvlText w:val="%1."/>
      <w:lvlJc w:val="left"/>
      <w:pPr>
        <w:ind w:left="360" w:hanging="360"/>
      </w:pPr>
    </w:lvl>
    <w:lvl w:ilvl="1">
      <w:start w:val="8"/>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21" w15:restartNumberingAfterBreak="0">
    <w:nsid w:val="42464C42"/>
    <w:multiLevelType w:val="hybridMultilevel"/>
    <w:tmpl w:val="7C1CD17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796B64"/>
    <w:multiLevelType w:val="hybridMultilevel"/>
    <w:tmpl w:val="67EE7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086D28"/>
    <w:multiLevelType w:val="hybridMultilevel"/>
    <w:tmpl w:val="CDACF9F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05">
      <w:start w:val="1"/>
      <w:numFmt w:val="bullet"/>
      <w:lvlText w:val=""/>
      <w:lvlJc w:val="left"/>
      <w:pPr>
        <w:ind w:left="1800" w:hanging="180"/>
      </w:pPr>
      <w:rPr>
        <w:rFonts w:ascii="Wingdings" w:hAnsi="Wingding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76C4F2E"/>
    <w:multiLevelType w:val="hybridMultilevel"/>
    <w:tmpl w:val="98940468"/>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046D67"/>
    <w:multiLevelType w:val="hybridMultilevel"/>
    <w:tmpl w:val="AD40F4D2"/>
    <w:lvl w:ilvl="0" w:tplc="4C40B480">
      <w:start w:val="1"/>
      <w:numFmt w:val="lowerLetter"/>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CE36F50"/>
    <w:multiLevelType w:val="hybridMultilevel"/>
    <w:tmpl w:val="5CD48B56"/>
    <w:lvl w:ilvl="0" w:tplc="02C0C3B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09C3972"/>
    <w:multiLevelType w:val="hybridMultilevel"/>
    <w:tmpl w:val="899E18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CE29AC"/>
    <w:multiLevelType w:val="hybridMultilevel"/>
    <w:tmpl w:val="EB0E26FE"/>
    <w:lvl w:ilvl="0" w:tplc="04190011">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F13F05"/>
    <w:multiLevelType w:val="hybridMultilevel"/>
    <w:tmpl w:val="2490047C"/>
    <w:lvl w:ilvl="0" w:tplc="76EEF4DC">
      <w:start w:val="1"/>
      <w:numFmt w:val="decimal"/>
      <w:lvlText w:val="%1."/>
      <w:lvlJc w:val="left"/>
      <w:pPr>
        <w:ind w:left="502" w:hanging="360"/>
      </w:pPr>
      <w:rPr>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53D5161"/>
    <w:multiLevelType w:val="multilevel"/>
    <w:tmpl w:val="80606796"/>
    <w:lvl w:ilvl="0">
      <w:start w:val="1"/>
      <w:numFmt w:val="decimal"/>
      <w:lvlText w:val="%1."/>
      <w:lvlJc w:val="left"/>
      <w:pPr>
        <w:ind w:left="360" w:hanging="360"/>
      </w:pPr>
      <w:rPr>
        <w:rFonts w:hint="default"/>
        <w:b w:val="0"/>
        <w:color w:val="000000"/>
      </w:rPr>
    </w:lvl>
    <w:lvl w:ilvl="1">
      <w:start w:val="1"/>
      <w:numFmt w:val="decimal"/>
      <w:isLgl/>
      <w:lvlText w:val="%1.%2."/>
      <w:lvlJc w:val="left"/>
      <w:pPr>
        <w:ind w:left="720" w:hanging="360"/>
      </w:pPr>
      <w:rPr>
        <w:i w:val="0"/>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32"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C3809CF"/>
    <w:multiLevelType w:val="hybridMultilevel"/>
    <w:tmpl w:val="E96C6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B36F96"/>
    <w:multiLevelType w:val="hybridMultilevel"/>
    <w:tmpl w:val="1B7CB262"/>
    <w:lvl w:ilvl="0" w:tplc="0419000F">
      <w:start w:val="1"/>
      <w:numFmt w:val="decimal"/>
      <w:lvlText w:val="%1."/>
      <w:lvlJc w:val="left"/>
      <w:pPr>
        <w:ind w:left="360" w:hanging="360"/>
      </w:pPr>
    </w:lvl>
    <w:lvl w:ilvl="1" w:tplc="4C40B480">
      <w:start w:val="1"/>
      <w:numFmt w:val="lowerLetter"/>
      <w:lvlText w:val="%2."/>
      <w:lvlJc w:val="left"/>
      <w:pPr>
        <w:ind w:left="1080" w:hanging="360"/>
      </w:pPr>
      <w:rPr>
        <w:b w:val="0"/>
      </w:rPr>
    </w:lvl>
    <w:lvl w:ilvl="2" w:tplc="9AF41672">
      <w:numFmt w:val="bullet"/>
      <w:lvlText w:val="–"/>
      <w:lvlJc w:val="left"/>
      <w:pPr>
        <w:ind w:left="1800" w:hanging="180"/>
      </w:pPr>
      <w:rPr>
        <w:rFonts w:ascii="Times New Roman" w:eastAsia="Arial Unicode MS" w:hAnsi="Times New Roman" w:cs="Times New Roman" w:hint="default"/>
        <w:color w:val="548DD4" w:themeColor="text2" w:themeTint="99"/>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0E90D44"/>
    <w:multiLevelType w:val="multilevel"/>
    <w:tmpl w:val="26A85E5A"/>
    <w:lvl w:ilvl="0">
      <w:start w:val="2"/>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28C51C0"/>
    <w:multiLevelType w:val="hybridMultilevel"/>
    <w:tmpl w:val="B6205F92"/>
    <w:lvl w:ilvl="0" w:tplc="FBA81090">
      <w:start w:val="1"/>
      <w:numFmt w:val="decimal"/>
      <w:lvlText w:val="%1)"/>
      <w:lvlJc w:val="left"/>
      <w:pPr>
        <w:ind w:left="1549" w:hanging="360"/>
      </w:pPr>
      <w:rPr>
        <w:rFonts w:hint="default"/>
      </w:rPr>
    </w:lvl>
    <w:lvl w:ilvl="1" w:tplc="04190019" w:tentative="1">
      <w:start w:val="1"/>
      <w:numFmt w:val="lowerLetter"/>
      <w:lvlText w:val="%2."/>
      <w:lvlJc w:val="left"/>
      <w:pPr>
        <w:ind w:left="2269" w:hanging="360"/>
      </w:pPr>
    </w:lvl>
    <w:lvl w:ilvl="2" w:tplc="0419001B" w:tentative="1">
      <w:start w:val="1"/>
      <w:numFmt w:val="lowerRoman"/>
      <w:lvlText w:val="%3."/>
      <w:lvlJc w:val="right"/>
      <w:pPr>
        <w:ind w:left="2989" w:hanging="180"/>
      </w:pPr>
    </w:lvl>
    <w:lvl w:ilvl="3" w:tplc="0419000F" w:tentative="1">
      <w:start w:val="1"/>
      <w:numFmt w:val="decimal"/>
      <w:lvlText w:val="%4."/>
      <w:lvlJc w:val="left"/>
      <w:pPr>
        <w:ind w:left="3709" w:hanging="360"/>
      </w:pPr>
    </w:lvl>
    <w:lvl w:ilvl="4" w:tplc="04190019" w:tentative="1">
      <w:start w:val="1"/>
      <w:numFmt w:val="lowerLetter"/>
      <w:lvlText w:val="%5."/>
      <w:lvlJc w:val="left"/>
      <w:pPr>
        <w:ind w:left="4429" w:hanging="360"/>
      </w:pPr>
    </w:lvl>
    <w:lvl w:ilvl="5" w:tplc="0419001B" w:tentative="1">
      <w:start w:val="1"/>
      <w:numFmt w:val="lowerRoman"/>
      <w:lvlText w:val="%6."/>
      <w:lvlJc w:val="right"/>
      <w:pPr>
        <w:ind w:left="5149" w:hanging="180"/>
      </w:pPr>
    </w:lvl>
    <w:lvl w:ilvl="6" w:tplc="0419000F" w:tentative="1">
      <w:start w:val="1"/>
      <w:numFmt w:val="decimal"/>
      <w:lvlText w:val="%7."/>
      <w:lvlJc w:val="left"/>
      <w:pPr>
        <w:ind w:left="5869" w:hanging="360"/>
      </w:pPr>
    </w:lvl>
    <w:lvl w:ilvl="7" w:tplc="04190019" w:tentative="1">
      <w:start w:val="1"/>
      <w:numFmt w:val="lowerLetter"/>
      <w:lvlText w:val="%8."/>
      <w:lvlJc w:val="left"/>
      <w:pPr>
        <w:ind w:left="6589" w:hanging="360"/>
      </w:pPr>
    </w:lvl>
    <w:lvl w:ilvl="8" w:tplc="0419001B" w:tentative="1">
      <w:start w:val="1"/>
      <w:numFmt w:val="lowerRoman"/>
      <w:lvlText w:val="%9."/>
      <w:lvlJc w:val="right"/>
      <w:pPr>
        <w:ind w:left="7309" w:hanging="180"/>
      </w:pPr>
    </w:lvl>
  </w:abstractNum>
  <w:abstractNum w:abstractNumId="37" w15:restartNumberingAfterBreak="0">
    <w:nsid w:val="62F773B8"/>
    <w:multiLevelType w:val="hybridMultilevel"/>
    <w:tmpl w:val="D2102F2C"/>
    <w:lvl w:ilvl="0" w:tplc="04190005">
      <w:start w:val="1"/>
      <w:numFmt w:val="bullet"/>
      <w:lvlText w:val=""/>
      <w:lvlJc w:val="left"/>
      <w:pPr>
        <w:ind w:left="4755" w:hanging="360"/>
      </w:pPr>
      <w:rPr>
        <w:rFonts w:ascii="Wingdings" w:hAnsi="Wingding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start w:val="1"/>
      <w:numFmt w:val="decimal"/>
      <w:lvlText w:val="%4."/>
      <w:lvlJc w:val="left"/>
      <w:pPr>
        <w:ind w:left="6915" w:hanging="360"/>
      </w:pPr>
    </w:lvl>
    <w:lvl w:ilvl="4" w:tplc="04190019">
      <w:start w:val="1"/>
      <w:numFmt w:val="lowerLetter"/>
      <w:lvlText w:val="%5."/>
      <w:lvlJc w:val="left"/>
      <w:pPr>
        <w:ind w:left="7635" w:hanging="360"/>
      </w:pPr>
    </w:lvl>
    <w:lvl w:ilvl="5" w:tplc="0419001B">
      <w:start w:val="1"/>
      <w:numFmt w:val="lowerRoman"/>
      <w:lvlText w:val="%6."/>
      <w:lvlJc w:val="right"/>
      <w:pPr>
        <w:ind w:left="8355" w:hanging="180"/>
      </w:pPr>
    </w:lvl>
    <w:lvl w:ilvl="6" w:tplc="0419000F">
      <w:start w:val="1"/>
      <w:numFmt w:val="decimal"/>
      <w:lvlText w:val="%7."/>
      <w:lvlJc w:val="left"/>
      <w:pPr>
        <w:ind w:left="9075" w:hanging="360"/>
      </w:pPr>
    </w:lvl>
    <w:lvl w:ilvl="7" w:tplc="04190019">
      <w:start w:val="1"/>
      <w:numFmt w:val="lowerLetter"/>
      <w:lvlText w:val="%8."/>
      <w:lvlJc w:val="left"/>
      <w:pPr>
        <w:ind w:left="9795" w:hanging="360"/>
      </w:pPr>
    </w:lvl>
    <w:lvl w:ilvl="8" w:tplc="0419001B">
      <w:start w:val="1"/>
      <w:numFmt w:val="lowerRoman"/>
      <w:lvlText w:val="%9."/>
      <w:lvlJc w:val="right"/>
      <w:pPr>
        <w:ind w:left="10515" w:hanging="180"/>
      </w:pPr>
    </w:lvl>
  </w:abstractNum>
  <w:abstractNum w:abstractNumId="38" w15:restartNumberingAfterBreak="0">
    <w:nsid w:val="685B2720"/>
    <w:multiLevelType w:val="hybridMultilevel"/>
    <w:tmpl w:val="7A1CED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AE17B3F"/>
    <w:multiLevelType w:val="hybridMultilevel"/>
    <w:tmpl w:val="E084DD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6B4D2907"/>
    <w:multiLevelType w:val="hybridMultilevel"/>
    <w:tmpl w:val="829879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6C123F2D"/>
    <w:multiLevelType w:val="hybridMultilevel"/>
    <w:tmpl w:val="D9F069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996953"/>
    <w:multiLevelType w:val="hybridMultilevel"/>
    <w:tmpl w:val="76ECCE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4FA6422"/>
    <w:multiLevelType w:val="hybridMultilevel"/>
    <w:tmpl w:val="500E89F4"/>
    <w:lvl w:ilvl="0" w:tplc="4C40B480">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B264379"/>
    <w:multiLevelType w:val="hybridMultilevel"/>
    <w:tmpl w:val="80CCB8CE"/>
    <w:lvl w:ilvl="0" w:tplc="4C40B480">
      <w:start w:val="1"/>
      <w:numFmt w:val="lowerLetter"/>
      <w:lvlText w:val="%1."/>
      <w:lvlJc w:val="left"/>
      <w:pPr>
        <w:ind w:left="1068" w:hanging="360"/>
      </w:pPr>
      <w:rPr>
        <w:b w:val="0"/>
      </w:rPr>
    </w:lvl>
    <w:lvl w:ilvl="1" w:tplc="04190005">
      <w:start w:val="1"/>
      <w:numFmt w:val="bullet"/>
      <w:lvlText w:val=""/>
      <w:lvlJc w:val="left"/>
      <w:pPr>
        <w:ind w:left="1788" w:hanging="360"/>
      </w:pPr>
      <w:rPr>
        <w:rFonts w:ascii="Wingdings" w:hAnsi="Wingding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7BD32E29"/>
    <w:multiLevelType w:val="hybridMultilevel"/>
    <w:tmpl w:val="2E4EF0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7"/>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0"/>
  </w:num>
  <w:num w:numId="7">
    <w:abstractNumId w:val="4"/>
  </w:num>
  <w:num w:numId="8">
    <w:abstractNumId w:val="39"/>
  </w:num>
  <w:num w:numId="9">
    <w:abstractNumId w:val="16"/>
  </w:num>
  <w:num w:numId="10">
    <w:abstractNumId w:val="6"/>
  </w:num>
  <w:num w:numId="11">
    <w:abstractNumId w:val="7"/>
  </w:num>
  <w:num w:numId="12">
    <w:abstractNumId w:val="8"/>
  </w:num>
  <w:num w:numId="13">
    <w:abstractNumId w:val="17"/>
  </w:num>
  <w:num w:numId="14">
    <w:abstractNumId w:val="14"/>
  </w:num>
  <w:num w:numId="15">
    <w:abstractNumId w:val="30"/>
  </w:num>
  <w:num w:numId="16">
    <w:abstractNumId w:val="31"/>
  </w:num>
  <w:num w:numId="17">
    <w:abstractNumId w:val="38"/>
  </w:num>
  <w:num w:numId="18">
    <w:abstractNumId w:val="20"/>
  </w:num>
  <w:num w:numId="19">
    <w:abstractNumId w:val="42"/>
  </w:num>
  <w:num w:numId="20">
    <w:abstractNumId w:val="37"/>
  </w:num>
  <w:num w:numId="21">
    <w:abstractNumId w:val="41"/>
  </w:num>
  <w:num w:numId="22">
    <w:abstractNumId w:val="35"/>
  </w:num>
  <w:num w:numId="23">
    <w:abstractNumId w:val="10"/>
  </w:num>
  <w:num w:numId="24">
    <w:abstractNumId w:val="26"/>
  </w:num>
  <w:num w:numId="25">
    <w:abstractNumId w:val="45"/>
  </w:num>
  <w:num w:numId="26">
    <w:abstractNumId w:val="36"/>
  </w:num>
  <w:num w:numId="27">
    <w:abstractNumId w:val="18"/>
  </w:num>
  <w:num w:numId="28">
    <w:abstractNumId w:val="1"/>
  </w:num>
  <w:num w:numId="29">
    <w:abstractNumId w:val="19"/>
  </w:num>
  <w:num w:numId="30">
    <w:abstractNumId w:val="28"/>
  </w:num>
  <w:num w:numId="31">
    <w:abstractNumId w:val="29"/>
  </w:num>
  <w:num w:numId="32">
    <w:abstractNumId w:val="21"/>
  </w:num>
  <w:num w:numId="33">
    <w:abstractNumId w:val="24"/>
  </w:num>
  <w:num w:numId="34">
    <w:abstractNumId w:val="2"/>
  </w:num>
  <w:num w:numId="35">
    <w:abstractNumId w:val="15"/>
  </w:num>
  <w:num w:numId="36">
    <w:abstractNumId w:val="46"/>
  </w:num>
  <w:num w:numId="37">
    <w:abstractNumId w:val="32"/>
  </w:num>
  <w:num w:numId="38">
    <w:abstractNumId w:val="0"/>
  </w:num>
  <w:num w:numId="39">
    <w:abstractNumId w:val="11"/>
  </w:num>
  <w:num w:numId="40">
    <w:abstractNumId w:val="23"/>
  </w:num>
  <w:num w:numId="41">
    <w:abstractNumId w:val="25"/>
  </w:num>
  <w:num w:numId="42">
    <w:abstractNumId w:val="43"/>
  </w:num>
  <w:num w:numId="43">
    <w:abstractNumId w:val="44"/>
  </w:num>
  <w:num w:numId="44">
    <w:abstractNumId w:val="13"/>
  </w:num>
  <w:num w:numId="45">
    <w:abstractNumId w:val="27"/>
  </w:num>
  <w:num w:numId="46">
    <w:abstractNumId w:val="33"/>
  </w:num>
  <w:num w:numId="47">
    <w:abstractNumId w:val="12"/>
  </w:num>
  <w:num w:numId="48">
    <w:abstractNumId w:val="22"/>
  </w:num>
  <w:num w:numId="49">
    <w:abstractNumId w:val="5"/>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C052C7"/>
    <w:rsid w:val="00003CB1"/>
    <w:rsid w:val="00023B22"/>
    <w:rsid w:val="00027A07"/>
    <w:rsid w:val="00042C90"/>
    <w:rsid w:val="000655F7"/>
    <w:rsid w:val="00082C18"/>
    <w:rsid w:val="00084D1F"/>
    <w:rsid w:val="00096502"/>
    <w:rsid w:val="000B79A4"/>
    <w:rsid w:val="000C3071"/>
    <w:rsid w:val="000C583C"/>
    <w:rsid w:val="000C720A"/>
    <w:rsid w:val="000D3803"/>
    <w:rsid w:val="000E0C38"/>
    <w:rsid w:val="001061B8"/>
    <w:rsid w:val="0011364D"/>
    <w:rsid w:val="0013666A"/>
    <w:rsid w:val="00136825"/>
    <w:rsid w:val="00147837"/>
    <w:rsid w:val="00160404"/>
    <w:rsid w:val="00160C09"/>
    <w:rsid w:val="001619B5"/>
    <w:rsid w:val="0016704D"/>
    <w:rsid w:val="001E7B9F"/>
    <w:rsid w:val="001F6130"/>
    <w:rsid w:val="00207FC2"/>
    <w:rsid w:val="00233B0A"/>
    <w:rsid w:val="0024362F"/>
    <w:rsid w:val="00250E65"/>
    <w:rsid w:val="00254032"/>
    <w:rsid w:val="00275DA2"/>
    <w:rsid w:val="0028473E"/>
    <w:rsid w:val="00287A10"/>
    <w:rsid w:val="002A1341"/>
    <w:rsid w:val="002A1C27"/>
    <w:rsid w:val="002A321C"/>
    <w:rsid w:val="002B5BFF"/>
    <w:rsid w:val="002C44E1"/>
    <w:rsid w:val="002D1A85"/>
    <w:rsid w:val="002D2131"/>
    <w:rsid w:val="002D6F1B"/>
    <w:rsid w:val="002E2D63"/>
    <w:rsid w:val="002F171C"/>
    <w:rsid w:val="002F5599"/>
    <w:rsid w:val="003168C7"/>
    <w:rsid w:val="00336345"/>
    <w:rsid w:val="003422CE"/>
    <w:rsid w:val="00384729"/>
    <w:rsid w:val="00393720"/>
    <w:rsid w:val="0039769A"/>
    <w:rsid w:val="003C3D5C"/>
    <w:rsid w:val="003C4080"/>
    <w:rsid w:val="003D4465"/>
    <w:rsid w:val="003E4E32"/>
    <w:rsid w:val="00400838"/>
    <w:rsid w:val="004112C4"/>
    <w:rsid w:val="00441676"/>
    <w:rsid w:val="004518A5"/>
    <w:rsid w:val="00457C2B"/>
    <w:rsid w:val="00461D59"/>
    <w:rsid w:val="00472229"/>
    <w:rsid w:val="00481A6C"/>
    <w:rsid w:val="00482E29"/>
    <w:rsid w:val="004920F5"/>
    <w:rsid w:val="004B1356"/>
    <w:rsid w:val="004B63AB"/>
    <w:rsid w:val="004C075D"/>
    <w:rsid w:val="004C27F3"/>
    <w:rsid w:val="004D5CE4"/>
    <w:rsid w:val="0050034F"/>
    <w:rsid w:val="005034E2"/>
    <w:rsid w:val="00510D3F"/>
    <w:rsid w:val="005325C6"/>
    <w:rsid w:val="00544299"/>
    <w:rsid w:val="005855C4"/>
    <w:rsid w:val="00593DE5"/>
    <w:rsid w:val="005A2C52"/>
    <w:rsid w:val="005A6612"/>
    <w:rsid w:val="005A72D2"/>
    <w:rsid w:val="005B02D8"/>
    <w:rsid w:val="005B266F"/>
    <w:rsid w:val="005D63FC"/>
    <w:rsid w:val="005F0D1A"/>
    <w:rsid w:val="005F2771"/>
    <w:rsid w:val="0061136C"/>
    <w:rsid w:val="006127CB"/>
    <w:rsid w:val="00615749"/>
    <w:rsid w:val="00623F42"/>
    <w:rsid w:val="0062727A"/>
    <w:rsid w:val="00654D23"/>
    <w:rsid w:val="00663FBE"/>
    <w:rsid w:val="0066766C"/>
    <w:rsid w:val="00681E45"/>
    <w:rsid w:val="00691CE0"/>
    <w:rsid w:val="00692B9F"/>
    <w:rsid w:val="006B654B"/>
    <w:rsid w:val="006D0A6D"/>
    <w:rsid w:val="006D0E87"/>
    <w:rsid w:val="006E1B23"/>
    <w:rsid w:val="006E7FD5"/>
    <w:rsid w:val="00700AAE"/>
    <w:rsid w:val="00703083"/>
    <w:rsid w:val="00706AEB"/>
    <w:rsid w:val="00712CAA"/>
    <w:rsid w:val="007334ED"/>
    <w:rsid w:val="007512ED"/>
    <w:rsid w:val="00755FAA"/>
    <w:rsid w:val="00757AE1"/>
    <w:rsid w:val="00775256"/>
    <w:rsid w:val="00782214"/>
    <w:rsid w:val="00796C2D"/>
    <w:rsid w:val="007A4FFD"/>
    <w:rsid w:val="007B1873"/>
    <w:rsid w:val="007E15EA"/>
    <w:rsid w:val="007E4447"/>
    <w:rsid w:val="007E6134"/>
    <w:rsid w:val="007E7BB0"/>
    <w:rsid w:val="008028FB"/>
    <w:rsid w:val="00806DBD"/>
    <w:rsid w:val="00821AFD"/>
    <w:rsid w:val="00841CAE"/>
    <w:rsid w:val="008538F2"/>
    <w:rsid w:val="008576F7"/>
    <w:rsid w:val="00867D4A"/>
    <w:rsid w:val="00873448"/>
    <w:rsid w:val="008759CE"/>
    <w:rsid w:val="0089115F"/>
    <w:rsid w:val="0089350A"/>
    <w:rsid w:val="008A568E"/>
    <w:rsid w:val="008C1C81"/>
    <w:rsid w:val="008D0B67"/>
    <w:rsid w:val="00902558"/>
    <w:rsid w:val="00913816"/>
    <w:rsid w:val="0091790F"/>
    <w:rsid w:val="00925223"/>
    <w:rsid w:val="00964D59"/>
    <w:rsid w:val="00970319"/>
    <w:rsid w:val="00977122"/>
    <w:rsid w:val="009C17D1"/>
    <w:rsid w:val="009E29D8"/>
    <w:rsid w:val="009E380E"/>
    <w:rsid w:val="009E39E9"/>
    <w:rsid w:val="00A24E48"/>
    <w:rsid w:val="00A30854"/>
    <w:rsid w:val="00A3639E"/>
    <w:rsid w:val="00A45560"/>
    <w:rsid w:val="00A45786"/>
    <w:rsid w:val="00A5292A"/>
    <w:rsid w:val="00A70CEF"/>
    <w:rsid w:val="00A87E7A"/>
    <w:rsid w:val="00AA5610"/>
    <w:rsid w:val="00AC33FC"/>
    <w:rsid w:val="00AE395D"/>
    <w:rsid w:val="00AE7957"/>
    <w:rsid w:val="00B131FD"/>
    <w:rsid w:val="00B20740"/>
    <w:rsid w:val="00B22AE7"/>
    <w:rsid w:val="00B23846"/>
    <w:rsid w:val="00B34E77"/>
    <w:rsid w:val="00B3789A"/>
    <w:rsid w:val="00B41655"/>
    <w:rsid w:val="00B64068"/>
    <w:rsid w:val="00B70575"/>
    <w:rsid w:val="00B77766"/>
    <w:rsid w:val="00BA24FD"/>
    <w:rsid w:val="00BD1D09"/>
    <w:rsid w:val="00BF643B"/>
    <w:rsid w:val="00C052C7"/>
    <w:rsid w:val="00C11433"/>
    <w:rsid w:val="00C14A2D"/>
    <w:rsid w:val="00C25038"/>
    <w:rsid w:val="00C34B06"/>
    <w:rsid w:val="00C5561B"/>
    <w:rsid w:val="00C654E4"/>
    <w:rsid w:val="00C72B96"/>
    <w:rsid w:val="00C90E69"/>
    <w:rsid w:val="00C935BB"/>
    <w:rsid w:val="00C95945"/>
    <w:rsid w:val="00CA2351"/>
    <w:rsid w:val="00CA49A8"/>
    <w:rsid w:val="00CB47F3"/>
    <w:rsid w:val="00CB4B8D"/>
    <w:rsid w:val="00CC0576"/>
    <w:rsid w:val="00CC292D"/>
    <w:rsid w:val="00D1200B"/>
    <w:rsid w:val="00D1632E"/>
    <w:rsid w:val="00D17784"/>
    <w:rsid w:val="00D56887"/>
    <w:rsid w:val="00D57A10"/>
    <w:rsid w:val="00DC41A0"/>
    <w:rsid w:val="00DC7882"/>
    <w:rsid w:val="00DF03EC"/>
    <w:rsid w:val="00E13091"/>
    <w:rsid w:val="00E34442"/>
    <w:rsid w:val="00E3579D"/>
    <w:rsid w:val="00E3649C"/>
    <w:rsid w:val="00E51580"/>
    <w:rsid w:val="00E55BE6"/>
    <w:rsid w:val="00E765A2"/>
    <w:rsid w:val="00E81997"/>
    <w:rsid w:val="00E91D07"/>
    <w:rsid w:val="00EC6BD9"/>
    <w:rsid w:val="00ED2D95"/>
    <w:rsid w:val="00EE26BC"/>
    <w:rsid w:val="00EE3B61"/>
    <w:rsid w:val="00EF5845"/>
    <w:rsid w:val="00F0053D"/>
    <w:rsid w:val="00F00AAF"/>
    <w:rsid w:val="00F01A7B"/>
    <w:rsid w:val="00F328AA"/>
    <w:rsid w:val="00F41D88"/>
    <w:rsid w:val="00F46548"/>
    <w:rsid w:val="00F50631"/>
    <w:rsid w:val="00F5581D"/>
    <w:rsid w:val="00F63395"/>
    <w:rsid w:val="00F864C0"/>
    <w:rsid w:val="00F87D10"/>
    <w:rsid w:val="00F91E1B"/>
    <w:rsid w:val="00F929B0"/>
    <w:rsid w:val="00FA4E98"/>
    <w:rsid w:val="00FB113A"/>
    <w:rsid w:val="00FB2F17"/>
    <w:rsid w:val="00FB547E"/>
    <w:rsid w:val="00FC4087"/>
    <w:rsid w:val="00FD7C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8376"/>
  <w15:docId w15:val="{4CDF2FDD-F132-4B06-BF5D-B427D4D3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2C7"/>
    <w:pPr>
      <w:widowControl w:val="0"/>
      <w:autoSpaceDE w:val="0"/>
      <w:autoSpaceDN w:val="0"/>
      <w:adjustRightInd w:val="0"/>
      <w:spacing w:after="0" w:line="240" w:lineRule="auto"/>
    </w:pPr>
    <w:rPr>
      <w:rFonts w:ascii="Arial" w:eastAsia="SimSu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52C7"/>
    <w:rPr>
      <w:color w:val="0000FF" w:themeColor="hyperlink"/>
      <w:u w:val="single"/>
    </w:rPr>
  </w:style>
  <w:style w:type="paragraph" w:customStyle="1" w:styleId="Style6">
    <w:name w:val="Style6"/>
    <w:basedOn w:val="a"/>
    <w:rsid w:val="00C052C7"/>
    <w:pPr>
      <w:jc w:val="center"/>
    </w:pPr>
  </w:style>
  <w:style w:type="character" w:customStyle="1" w:styleId="FontStyle74">
    <w:name w:val="Font Style74"/>
    <w:rsid w:val="00C052C7"/>
    <w:rPr>
      <w:rFonts w:ascii="Arial" w:hAnsi="Arial" w:cs="Arial" w:hint="default"/>
      <w:b/>
      <w:bCs/>
      <w:sz w:val="18"/>
      <w:szCs w:val="18"/>
    </w:rPr>
  </w:style>
  <w:style w:type="paragraph" w:styleId="a4">
    <w:name w:val="List Paragraph"/>
    <w:basedOn w:val="a"/>
    <w:uiPriority w:val="34"/>
    <w:qFormat/>
    <w:rsid w:val="00C052C7"/>
    <w:pPr>
      <w:ind w:left="720"/>
      <w:contextualSpacing/>
    </w:pPr>
  </w:style>
  <w:style w:type="paragraph" w:styleId="2">
    <w:name w:val="Body Text Indent 2"/>
    <w:basedOn w:val="a"/>
    <w:link w:val="20"/>
    <w:rsid w:val="00C052C7"/>
    <w:pPr>
      <w:widowControl/>
      <w:tabs>
        <w:tab w:val="left" w:pos="3349"/>
        <w:tab w:val="center" w:pos="4857"/>
      </w:tabs>
      <w:autoSpaceDE/>
      <w:autoSpaceDN/>
      <w:adjustRightInd/>
      <w:ind w:left="360"/>
    </w:pPr>
    <w:rPr>
      <w:rFonts w:eastAsia="Times New Roman"/>
    </w:rPr>
  </w:style>
  <w:style w:type="character" w:customStyle="1" w:styleId="20">
    <w:name w:val="Основной текст с отступом 2 Знак"/>
    <w:basedOn w:val="a0"/>
    <w:link w:val="2"/>
    <w:rsid w:val="00C052C7"/>
    <w:rPr>
      <w:rFonts w:ascii="Arial" w:eastAsia="Times New Roman" w:hAnsi="Arial" w:cs="Arial"/>
      <w:sz w:val="24"/>
      <w:szCs w:val="24"/>
      <w:lang w:eastAsia="ru-RU"/>
    </w:rPr>
  </w:style>
  <w:style w:type="table" w:styleId="a5">
    <w:name w:val="Table Grid"/>
    <w:basedOn w:val="a1"/>
    <w:uiPriority w:val="59"/>
    <w:rsid w:val="002A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unhideWhenUsed/>
    <w:rsid w:val="000D3803"/>
    <w:pPr>
      <w:spacing w:after="120"/>
    </w:pPr>
  </w:style>
  <w:style w:type="character" w:customStyle="1" w:styleId="a7">
    <w:name w:val="Основной текст Знак"/>
    <w:basedOn w:val="a0"/>
    <w:link w:val="a6"/>
    <w:uiPriority w:val="99"/>
    <w:semiHidden/>
    <w:rsid w:val="000D3803"/>
    <w:rPr>
      <w:rFonts w:ascii="Arial" w:eastAsia="SimSun" w:hAnsi="Arial" w:cs="Arial"/>
      <w:sz w:val="24"/>
      <w:szCs w:val="24"/>
      <w:lang w:eastAsia="ru-RU"/>
    </w:rPr>
  </w:style>
  <w:style w:type="paragraph" w:styleId="a8">
    <w:name w:val="No Spacing"/>
    <w:link w:val="a9"/>
    <w:uiPriority w:val="1"/>
    <w:qFormat/>
    <w:rsid w:val="00084D1F"/>
    <w:pPr>
      <w:spacing w:after="0" w:line="240" w:lineRule="auto"/>
    </w:pPr>
    <w:rPr>
      <w:rFonts w:eastAsiaTheme="minorEastAsia"/>
      <w:lang w:eastAsia="zh-CN"/>
    </w:rPr>
  </w:style>
  <w:style w:type="character" w:customStyle="1" w:styleId="a9">
    <w:name w:val="Без интервала Знак"/>
    <w:link w:val="a8"/>
    <w:uiPriority w:val="1"/>
    <w:locked/>
    <w:rsid w:val="00A70CEF"/>
    <w:rPr>
      <w:rFonts w:eastAsiaTheme="minorEastAsia"/>
      <w:lang w:eastAsia="zh-CN"/>
    </w:rPr>
  </w:style>
  <w:style w:type="paragraph" w:styleId="aa">
    <w:name w:val="Balloon Text"/>
    <w:basedOn w:val="a"/>
    <w:link w:val="ab"/>
    <w:uiPriority w:val="99"/>
    <w:semiHidden/>
    <w:unhideWhenUsed/>
    <w:rsid w:val="00E34442"/>
    <w:rPr>
      <w:rFonts w:ascii="Tahoma" w:hAnsi="Tahoma" w:cs="Tahoma"/>
      <w:sz w:val="16"/>
      <w:szCs w:val="16"/>
    </w:rPr>
  </w:style>
  <w:style w:type="character" w:customStyle="1" w:styleId="ab">
    <w:name w:val="Текст выноски Знак"/>
    <w:basedOn w:val="a0"/>
    <w:link w:val="aa"/>
    <w:uiPriority w:val="99"/>
    <w:semiHidden/>
    <w:rsid w:val="00E34442"/>
    <w:rPr>
      <w:rFonts w:ascii="Tahoma" w:eastAsia="SimSu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50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1645319.291%20" TargetMode="External"/><Relationship Id="rId3" Type="http://schemas.openxmlformats.org/officeDocument/2006/relationships/settings" Target="settings.xml"/><Relationship Id="rId7" Type="http://schemas.openxmlformats.org/officeDocument/2006/relationships/hyperlink" Target="jl:31092243.22504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1091460.348.1002180118_1" TargetMode="External"/><Relationship Id="rId11" Type="http://schemas.openxmlformats.org/officeDocument/2006/relationships/theme" Target="theme/theme1.xml"/><Relationship Id="rId5" Type="http://schemas.openxmlformats.org/officeDocument/2006/relationships/hyperlink" Target="jl:35707215.0.1004762786_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l:31638271.29102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11771</Words>
  <Characters>67100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Жаннат Е. Екибаева</dc:creator>
  <cp:lastModifiedBy>Сергей Туманбай</cp:lastModifiedBy>
  <cp:revision>13</cp:revision>
  <cp:lastPrinted>2022-02-05T13:38:00Z</cp:lastPrinted>
  <dcterms:created xsi:type="dcterms:W3CDTF">2022-02-05T10:02:00Z</dcterms:created>
  <dcterms:modified xsi:type="dcterms:W3CDTF">2024-02-06T06:38:00Z</dcterms:modified>
</cp:coreProperties>
</file>