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E6E9" w14:textId="513B5C50" w:rsidR="00D00CD2" w:rsidRPr="0070431B" w:rsidRDefault="00D00CD2" w:rsidP="0058472D">
      <w:pPr>
        <w:jc w:val="center"/>
        <w:rPr>
          <w:b/>
        </w:rPr>
      </w:pPr>
      <w:r w:rsidRPr="0070431B">
        <w:rPr>
          <w:b/>
        </w:rPr>
        <w:t>ДОГОВОР</w:t>
      </w:r>
    </w:p>
    <w:p w14:paraId="20C7873C" w14:textId="77777777" w:rsidR="00D00CD2" w:rsidRPr="0070431B" w:rsidRDefault="00914258" w:rsidP="00D00CD2">
      <w:pPr>
        <w:jc w:val="center"/>
        <w:rPr>
          <w:b/>
        </w:rPr>
      </w:pPr>
      <w:r w:rsidRPr="0070431B">
        <w:rPr>
          <w:b/>
        </w:rPr>
        <w:t>добровольного</w:t>
      </w:r>
      <w:r w:rsidR="00D00CD2" w:rsidRPr="0070431B">
        <w:rPr>
          <w:b/>
        </w:rPr>
        <w:t xml:space="preserve"> страхования на случай болезни</w:t>
      </w:r>
      <w:r w:rsidR="00AB2704">
        <w:rPr>
          <w:b/>
        </w:rPr>
        <w:t xml:space="preserve"> </w:t>
      </w:r>
    </w:p>
    <w:p w14:paraId="7263EF21" w14:textId="7E8FC764" w:rsidR="00CC33DB" w:rsidRDefault="00CC33DB" w:rsidP="00D00CD2">
      <w:pPr>
        <w:jc w:val="center"/>
        <w:rPr>
          <w:b/>
        </w:rPr>
      </w:pPr>
    </w:p>
    <w:p w14:paraId="6CE13E50" w14:textId="77777777" w:rsidR="00D228A0" w:rsidRPr="0070431B" w:rsidRDefault="00D228A0" w:rsidP="00D00CD2">
      <w:pPr>
        <w:jc w:val="center"/>
        <w:rPr>
          <w:b/>
        </w:rPr>
      </w:pPr>
    </w:p>
    <w:p w14:paraId="4B731BE0" w14:textId="72C7A49E" w:rsidR="00C465B2" w:rsidRPr="00BF77CC" w:rsidRDefault="00CC33DB" w:rsidP="00C465B2">
      <w:pPr>
        <w:pStyle w:val="31"/>
        <w:tabs>
          <w:tab w:val="left" w:pos="9356"/>
        </w:tabs>
        <w:ind w:right="-1"/>
        <w:jc w:val="both"/>
        <w:rPr>
          <w:b/>
          <w:bCs/>
          <w:sz w:val="24"/>
          <w:szCs w:val="24"/>
        </w:rPr>
      </w:pPr>
      <w:r w:rsidRPr="0070431B">
        <w:rPr>
          <w:b/>
          <w:sz w:val="24"/>
          <w:szCs w:val="24"/>
        </w:rPr>
        <w:t>г.</w:t>
      </w:r>
      <w:r w:rsidR="00C465B2">
        <w:rPr>
          <w:b/>
          <w:sz w:val="24"/>
          <w:szCs w:val="24"/>
          <w:lang w:val="en-US"/>
        </w:rPr>
        <w:t> </w:t>
      </w:r>
      <w:r w:rsidRPr="0070431B">
        <w:rPr>
          <w:b/>
          <w:sz w:val="24"/>
          <w:szCs w:val="24"/>
        </w:rPr>
        <w:t>Алматы</w:t>
      </w:r>
      <w:r w:rsidR="00A53F76" w:rsidRPr="00177C57">
        <w:rPr>
          <w:b/>
          <w:sz w:val="24"/>
          <w:szCs w:val="24"/>
        </w:rPr>
        <w:t xml:space="preserve"> </w:t>
      </w:r>
      <w:r w:rsidRPr="0070431B">
        <w:rPr>
          <w:b/>
          <w:sz w:val="24"/>
          <w:szCs w:val="24"/>
        </w:rPr>
        <w:t>«__»</w:t>
      </w:r>
      <w:r w:rsidR="00C465B2">
        <w:rPr>
          <w:b/>
          <w:sz w:val="24"/>
          <w:szCs w:val="24"/>
          <w:lang w:val="en-US"/>
        </w:rPr>
        <w:t> </w:t>
      </w:r>
      <w:r w:rsidRPr="0070431B">
        <w:rPr>
          <w:b/>
          <w:sz w:val="24"/>
          <w:szCs w:val="24"/>
        </w:rPr>
        <w:t>__________</w:t>
      </w:r>
      <w:r w:rsidR="00C465B2">
        <w:rPr>
          <w:b/>
          <w:sz w:val="24"/>
          <w:szCs w:val="24"/>
          <w:lang w:val="en-US"/>
        </w:rPr>
        <w:t> </w:t>
      </w:r>
      <w:r w:rsidRPr="0070431B">
        <w:rPr>
          <w:b/>
          <w:sz w:val="24"/>
          <w:szCs w:val="24"/>
        </w:rPr>
        <w:t>20</w:t>
      </w:r>
      <w:r w:rsidR="00370B67" w:rsidRPr="0070431B">
        <w:rPr>
          <w:b/>
          <w:sz w:val="24"/>
          <w:szCs w:val="24"/>
        </w:rPr>
        <w:t>2</w:t>
      </w:r>
      <w:r w:rsidR="00711767" w:rsidRPr="00711767">
        <w:rPr>
          <w:b/>
          <w:sz w:val="24"/>
          <w:szCs w:val="24"/>
        </w:rPr>
        <w:t>__</w:t>
      </w:r>
      <w:r w:rsidR="00C465B2">
        <w:rPr>
          <w:b/>
          <w:sz w:val="24"/>
          <w:szCs w:val="24"/>
          <w:lang w:val="en-US"/>
        </w:rPr>
        <w:t> </w:t>
      </w:r>
      <w:r w:rsidRPr="0070431B">
        <w:rPr>
          <w:b/>
          <w:sz w:val="24"/>
          <w:szCs w:val="24"/>
        </w:rPr>
        <w:t>года</w:t>
      </w:r>
      <w:r w:rsidR="00C465B2" w:rsidRPr="00C465B2">
        <w:rPr>
          <w:b/>
          <w:sz w:val="24"/>
          <w:szCs w:val="24"/>
        </w:rPr>
        <w:br/>
      </w:r>
    </w:p>
    <w:p w14:paraId="429A1740" w14:textId="718A6E9D" w:rsidR="00630460" w:rsidRPr="0070431B" w:rsidRDefault="00711767" w:rsidP="00C465B2">
      <w:pPr>
        <w:pStyle w:val="31"/>
        <w:tabs>
          <w:tab w:val="left" w:pos="9356"/>
        </w:tabs>
        <w:ind w:right="-1" w:firstLine="567"/>
        <w:jc w:val="both"/>
        <w:rPr>
          <w:sz w:val="24"/>
          <w:szCs w:val="24"/>
        </w:rPr>
      </w:pPr>
      <w:r w:rsidRPr="00711767">
        <w:rPr>
          <w:bCs/>
          <w:sz w:val="24"/>
          <w:szCs w:val="24"/>
        </w:rPr>
        <w:t>_______________________________________________</w:t>
      </w:r>
      <w:r w:rsidR="008F0C59" w:rsidRPr="00A208E2">
        <w:rPr>
          <w:bCs/>
          <w:sz w:val="24"/>
          <w:szCs w:val="24"/>
        </w:rPr>
        <w:t xml:space="preserve">именуемое в </w:t>
      </w:r>
      <w:r w:rsidR="008F0C59" w:rsidRPr="00787B1C">
        <w:rPr>
          <w:bCs/>
          <w:sz w:val="24"/>
          <w:szCs w:val="24"/>
        </w:rPr>
        <w:t>дальнейшем «Страховщик» (</w:t>
      </w:r>
      <w:r w:rsidR="008F0C59" w:rsidRPr="00A208E2">
        <w:rPr>
          <w:bCs/>
          <w:sz w:val="24"/>
          <w:szCs w:val="24"/>
        </w:rPr>
        <w:t>лицензия на право осуществления страховой (перестраховочной) деятельности по отрасли «общее страхование» от</w:t>
      </w:r>
      <w:r w:rsidR="0085551D">
        <w:rPr>
          <w:bCs/>
          <w:sz w:val="24"/>
          <w:szCs w:val="24"/>
          <w:lang w:val="kk-KZ"/>
        </w:rPr>
        <w:t xml:space="preserve"> </w:t>
      </w:r>
      <w:r w:rsidRPr="00711767">
        <w:rPr>
          <w:bCs/>
          <w:sz w:val="24"/>
          <w:szCs w:val="24"/>
        </w:rPr>
        <w:t>___________________</w:t>
      </w:r>
      <w:r w:rsidR="00787B1C">
        <w:rPr>
          <w:bCs/>
          <w:sz w:val="24"/>
          <w:szCs w:val="24"/>
          <w:lang w:val="kk-KZ"/>
        </w:rPr>
        <w:t xml:space="preserve"> </w:t>
      </w:r>
      <w:r w:rsidR="008F0C59" w:rsidRPr="00A208E2">
        <w:rPr>
          <w:bCs/>
          <w:sz w:val="24"/>
          <w:szCs w:val="24"/>
        </w:rPr>
        <w:t>№</w:t>
      </w:r>
      <w:r w:rsidRPr="00711767">
        <w:rPr>
          <w:bCs/>
          <w:sz w:val="24"/>
          <w:szCs w:val="24"/>
        </w:rPr>
        <w:t>___</w:t>
      </w:r>
      <w:r w:rsidR="008F0C59" w:rsidRPr="00A208E2">
        <w:rPr>
          <w:bCs/>
          <w:sz w:val="24"/>
          <w:szCs w:val="24"/>
        </w:rPr>
        <w:t>), в лице</w:t>
      </w:r>
      <w:r w:rsidRPr="00711767">
        <w:rPr>
          <w:bCs/>
          <w:sz w:val="24"/>
          <w:szCs w:val="24"/>
        </w:rPr>
        <w:t>________________________</w:t>
      </w:r>
      <w:r w:rsidR="008F0C59" w:rsidRPr="00787B1C">
        <w:rPr>
          <w:bCs/>
          <w:sz w:val="24"/>
          <w:szCs w:val="24"/>
        </w:rPr>
        <w:t>, действующего</w:t>
      </w:r>
      <w:r w:rsidRPr="00711767">
        <w:rPr>
          <w:bCs/>
          <w:sz w:val="24"/>
          <w:szCs w:val="24"/>
        </w:rPr>
        <w:t>____________________________</w:t>
      </w:r>
      <w:r w:rsidR="008F0C59" w:rsidRPr="00A208E2">
        <w:rPr>
          <w:sz w:val="24"/>
          <w:szCs w:val="24"/>
        </w:rPr>
        <w:t xml:space="preserve">, </w:t>
      </w:r>
      <w:r w:rsidR="008F0C59" w:rsidRPr="003A08F5">
        <w:rPr>
          <w:sz w:val="24"/>
          <w:szCs w:val="24"/>
        </w:rPr>
        <w:t xml:space="preserve">с одной стороны, </w:t>
      </w:r>
      <w:r w:rsidR="008F0C59" w:rsidRPr="00315F84">
        <w:rPr>
          <w:sz w:val="24"/>
          <w:szCs w:val="24"/>
        </w:rPr>
        <w:t xml:space="preserve">и </w:t>
      </w:r>
      <w:r w:rsidR="009E3CEE">
        <w:rPr>
          <w:b/>
          <w:sz w:val="24"/>
          <w:szCs w:val="24"/>
        </w:rPr>
        <w:t xml:space="preserve">товарищество </w:t>
      </w:r>
      <w:r w:rsidR="008F0C59">
        <w:rPr>
          <w:b/>
          <w:sz w:val="24"/>
          <w:szCs w:val="24"/>
        </w:rPr>
        <w:t>с ограниченной ответственностью</w:t>
      </w:r>
      <w:r w:rsidR="008F0C59" w:rsidRPr="00E456A8">
        <w:rPr>
          <w:b/>
          <w:sz w:val="24"/>
          <w:szCs w:val="24"/>
        </w:rPr>
        <w:t xml:space="preserve"> «</w:t>
      </w:r>
      <w:r w:rsidR="008F0C59">
        <w:rPr>
          <w:b/>
          <w:sz w:val="24"/>
          <w:szCs w:val="24"/>
        </w:rPr>
        <w:t>Казахстанско-Китайский Трубопровод</w:t>
      </w:r>
      <w:r w:rsidR="008F0C59" w:rsidRPr="00E456A8">
        <w:rPr>
          <w:b/>
          <w:sz w:val="24"/>
          <w:szCs w:val="24"/>
        </w:rPr>
        <w:t>»,</w:t>
      </w:r>
      <w:r w:rsidR="008F0C59">
        <w:rPr>
          <w:b/>
          <w:sz w:val="24"/>
          <w:szCs w:val="24"/>
        </w:rPr>
        <w:t xml:space="preserve"> </w:t>
      </w:r>
      <w:r w:rsidR="008F0C59" w:rsidRPr="00315F84">
        <w:rPr>
          <w:sz w:val="24"/>
          <w:szCs w:val="24"/>
        </w:rPr>
        <w:t>именуемое в дальнейшем</w:t>
      </w:r>
      <w:r w:rsidR="008F0C59" w:rsidRPr="00787B1C">
        <w:rPr>
          <w:sz w:val="24"/>
          <w:szCs w:val="24"/>
        </w:rPr>
        <w:t xml:space="preserve"> «Страхователь», </w:t>
      </w:r>
      <w:r w:rsidR="008F0C59" w:rsidRPr="00315F84">
        <w:rPr>
          <w:sz w:val="24"/>
          <w:szCs w:val="24"/>
        </w:rPr>
        <w:t>в лице</w:t>
      </w:r>
      <w:r w:rsidRPr="00711767">
        <w:rPr>
          <w:sz w:val="24"/>
          <w:szCs w:val="24"/>
        </w:rPr>
        <w:t>____________________</w:t>
      </w:r>
      <w:r w:rsidR="008F0C59" w:rsidRPr="00E456A8">
        <w:rPr>
          <w:sz w:val="24"/>
          <w:szCs w:val="24"/>
        </w:rPr>
        <w:t xml:space="preserve">, действующего на основании </w:t>
      </w:r>
      <w:r w:rsidR="008F0C59">
        <w:rPr>
          <w:sz w:val="24"/>
          <w:szCs w:val="24"/>
        </w:rPr>
        <w:t>Устава</w:t>
      </w:r>
      <w:r w:rsidR="008F0C59" w:rsidRPr="00315F84">
        <w:rPr>
          <w:sz w:val="24"/>
          <w:szCs w:val="24"/>
        </w:rPr>
        <w:t xml:space="preserve">, </w:t>
      </w:r>
      <w:r w:rsidR="008F0C59" w:rsidRPr="003A08F5">
        <w:rPr>
          <w:sz w:val="24"/>
          <w:szCs w:val="24"/>
        </w:rPr>
        <w:t xml:space="preserve">с другой стороны, далее совместно именуемые «Стороны», а по отдельности – «Сторона», </w:t>
      </w:r>
      <w:r w:rsidR="00FA1079" w:rsidRPr="00FA1079">
        <w:rPr>
          <w:sz w:val="24"/>
          <w:szCs w:val="24"/>
        </w:rPr>
        <w:t>в соответствии с Порядком осуществления закупок акционерным обществом «Фонд национального благосостояния «Самрук-Қазына» и юридическими лицами, пятьдесят и более процентов голосующих акций (долей участия) которых прямо или косвенно принадлежат АО «Самрук-Қазына» на праве собственности или доверительного управления, утвержденным решением Совета директоров АО «Самрук</w:t>
      </w:r>
      <w:r w:rsidR="00BA42CA">
        <w:rPr>
          <w:sz w:val="24"/>
          <w:szCs w:val="24"/>
        </w:rPr>
        <w:t>-</w:t>
      </w:r>
      <w:r w:rsidR="00FA1079" w:rsidRPr="00FA1079">
        <w:rPr>
          <w:sz w:val="24"/>
          <w:szCs w:val="24"/>
        </w:rPr>
        <w:t>Қазына» от 3 марта 2022 года</w:t>
      </w:r>
      <w:r w:rsidR="00787B1C">
        <w:rPr>
          <w:sz w:val="24"/>
          <w:szCs w:val="24"/>
          <w:lang w:val="kk-KZ"/>
        </w:rPr>
        <w:t xml:space="preserve"> </w:t>
      </w:r>
      <w:r w:rsidR="00455EAC">
        <w:rPr>
          <w:sz w:val="24"/>
          <w:szCs w:val="24"/>
          <w:lang w:val="kk-KZ"/>
        </w:rPr>
        <w:t xml:space="preserve">(протокол </w:t>
      </w:r>
      <w:r w:rsidR="00787B1C" w:rsidRPr="00FA1079">
        <w:rPr>
          <w:sz w:val="24"/>
          <w:szCs w:val="24"/>
        </w:rPr>
        <w:t>№</w:t>
      </w:r>
      <w:r w:rsidR="00787B1C">
        <w:rPr>
          <w:sz w:val="24"/>
          <w:szCs w:val="24"/>
        </w:rPr>
        <w:t xml:space="preserve"> </w:t>
      </w:r>
      <w:r w:rsidR="00787B1C" w:rsidRPr="00FA1079">
        <w:rPr>
          <w:sz w:val="24"/>
          <w:szCs w:val="24"/>
        </w:rPr>
        <w:t>193</w:t>
      </w:r>
      <w:r w:rsidR="00FA1079" w:rsidRPr="00FA1079">
        <w:rPr>
          <w:sz w:val="24"/>
          <w:szCs w:val="24"/>
        </w:rPr>
        <w:t xml:space="preserve">) (далее – Порядок), и на </w:t>
      </w:r>
      <w:r w:rsidR="00FA1079" w:rsidRPr="00787B1C">
        <w:rPr>
          <w:sz w:val="24"/>
          <w:szCs w:val="24"/>
        </w:rPr>
        <w:t>основании</w:t>
      </w:r>
      <w:r w:rsidRPr="00711767">
        <w:rPr>
          <w:sz w:val="24"/>
          <w:szCs w:val="24"/>
        </w:rPr>
        <w:t>__________________  ______________________</w:t>
      </w:r>
      <w:r w:rsidR="00F83B45" w:rsidRPr="00787B1C">
        <w:rPr>
          <w:sz w:val="24"/>
          <w:szCs w:val="24"/>
        </w:rPr>
        <w:t>,</w:t>
      </w:r>
      <w:r w:rsidR="00F83B45" w:rsidRPr="00787B1C">
        <w:rPr>
          <w:lang w:val="kk-KZ"/>
        </w:rPr>
        <w:t xml:space="preserve"> </w:t>
      </w:r>
      <w:r w:rsidR="008F0C59" w:rsidRPr="00787B1C">
        <w:rPr>
          <w:sz w:val="24"/>
          <w:szCs w:val="24"/>
        </w:rPr>
        <w:t xml:space="preserve">заключили настоящий  </w:t>
      </w:r>
      <w:r w:rsidR="005C3E4C" w:rsidRPr="00787B1C">
        <w:rPr>
          <w:sz w:val="24"/>
          <w:szCs w:val="24"/>
        </w:rPr>
        <w:t>д</w:t>
      </w:r>
      <w:r w:rsidR="008F0C59" w:rsidRPr="00787B1C">
        <w:rPr>
          <w:sz w:val="24"/>
          <w:szCs w:val="24"/>
        </w:rPr>
        <w:t>оговор доб</w:t>
      </w:r>
      <w:r w:rsidR="008F0C59" w:rsidRPr="003A08F5">
        <w:rPr>
          <w:sz w:val="24"/>
          <w:szCs w:val="24"/>
        </w:rPr>
        <w:t>ровольного страхования на случай болезни (далее – Договор) о нижеследующем:</w:t>
      </w:r>
    </w:p>
    <w:p w14:paraId="2C7ACFC3" w14:textId="77777777" w:rsidR="00783D73" w:rsidRPr="0070431B" w:rsidRDefault="00783D73" w:rsidP="00315F84">
      <w:pPr>
        <w:pStyle w:val="aff3"/>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655"/>
      </w:tblGrid>
      <w:tr w:rsidR="00D00CD2" w:rsidRPr="0070431B" w14:paraId="4564F524" w14:textId="77777777" w:rsidTr="00C465B2">
        <w:trPr>
          <w:trHeight w:val="302"/>
        </w:trPr>
        <w:tc>
          <w:tcPr>
            <w:tcW w:w="2518" w:type="dxa"/>
            <w:vAlign w:val="center"/>
          </w:tcPr>
          <w:p w14:paraId="7E814813" w14:textId="77777777" w:rsidR="00D00CD2" w:rsidRPr="0070431B" w:rsidRDefault="00D00CD2" w:rsidP="00455EAC">
            <w:pPr>
              <w:pStyle w:val="a9"/>
              <w:ind w:left="29" w:right="132"/>
              <w:rPr>
                <w:b/>
                <w:bCs/>
              </w:rPr>
            </w:pPr>
            <w:r w:rsidRPr="0070431B">
              <w:rPr>
                <w:b/>
                <w:bCs/>
              </w:rPr>
              <w:t>Вид страхования:</w:t>
            </w:r>
          </w:p>
        </w:tc>
        <w:tc>
          <w:tcPr>
            <w:tcW w:w="7655" w:type="dxa"/>
            <w:vAlign w:val="center"/>
          </w:tcPr>
          <w:p w14:paraId="40B6F1BF" w14:textId="77777777" w:rsidR="00D00CD2" w:rsidRPr="0070431B" w:rsidRDefault="00D063AE" w:rsidP="00455EAC">
            <w:pPr>
              <w:ind w:left="34" w:right="132"/>
              <w:rPr>
                <w:b/>
              </w:rPr>
            </w:pPr>
            <w:r w:rsidRPr="0070431B">
              <w:rPr>
                <w:b/>
              </w:rPr>
              <w:t>Д</w:t>
            </w:r>
            <w:r w:rsidR="00D00CD2" w:rsidRPr="0070431B">
              <w:rPr>
                <w:b/>
              </w:rPr>
              <w:t xml:space="preserve">обровольное страхование на случай болезни </w:t>
            </w:r>
          </w:p>
        </w:tc>
      </w:tr>
      <w:tr w:rsidR="00315F84" w:rsidRPr="0070431B" w14:paraId="7125FB78" w14:textId="77777777" w:rsidTr="00C465B2">
        <w:trPr>
          <w:trHeight w:val="1115"/>
        </w:trPr>
        <w:tc>
          <w:tcPr>
            <w:tcW w:w="2518" w:type="dxa"/>
            <w:vAlign w:val="center"/>
          </w:tcPr>
          <w:p w14:paraId="4D1D4E3A" w14:textId="77777777" w:rsidR="00315F84" w:rsidRPr="0070431B" w:rsidRDefault="00315F84" w:rsidP="00455EAC">
            <w:pPr>
              <w:pStyle w:val="a9"/>
              <w:ind w:left="29" w:right="132"/>
              <w:rPr>
                <w:b/>
                <w:bCs/>
              </w:rPr>
            </w:pPr>
            <w:r w:rsidRPr="0070431B">
              <w:rPr>
                <w:b/>
                <w:bCs/>
              </w:rPr>
              <w:t>Страховщик:</w:t>
            </w:r>
          </w:p>
          <w:p w14:paraId="784EF357" w14:textId="77777777" w:rsidR="00315F84" w:rsidRPr="0070431B" w:rsidRDefault="00315F84" w:rsidP="00455EAC">
            <w:pPr>
              <w:pStyle w:val="a9"/>
              <w:ind w:left="29" w:right="132"/>
              <w:rPr>
                <w:bCs/>
              </w:rPr>
            </w:pPr>
            <w:r w:rsidRPr="0070431B">
              <w:rPr>
                <w:bCs/>
              </w:rPr>
              <w:t>наименование, место нахождения, банковские реквизиты</w:t>
            </w:r>
          </w:p>
          <w:p w14:paraId="07DA3C82" w14:textId="77777777" w:rsidR="00315F84" w:rsidRPr="0070431B" w:rsidRDefault="00315F84" w:rsidP="00455EAC">
            <w:pPr>
              <w:pStyle w:val="a9"/>
              <w:ind w:left="29" w:right="132"/>
              <w:rPr>
                <w:bCs/>
              </w:rPr>
            </w:pPr>
            <w:r w:rsidRPr="0070431B">
              <w:rPr>
                <w:bCs/>
              </w:rPr>
              <w:t>Ответственное лицо Страховщика (ФИО, контакты, эл. адрес)</w:t>
            </w:r>
          </w:p>
        </w:tc>
        <w:tc>
          <w:tcPr>
            <w:tcW w:w="7655" w:type="dxa"/>
            <w:vAlign w:val="center"/>
          </w:tcPr>
          <w:p w14:paraId="3BEEE3D9" w14:textId="77777777" w:rsidR="00711767" w:rsidRPr="00240516" w:rsidRDefault="00711767" w:rsidP="00711767">
            <w:pPr>
              <w:pBdr>
                <w:top w:val="single" w:sz="4" w:space="0" w:color="auto"/>
                <w:left w:val="single" w:sz="4" w:space="0" w:color="auto"/>
                <w:bottom w:val="single" w:sz="4" w:space="0" w:color="auto"/>
                <w:right w:val="single" w:sz="4" w:space="0" w:color="auto"/>
              </w:pBdr>
              <w:spacing w:before="100" w:beforeAutospacing="1" w:afterAutospacing="1"/>
              <w:ind w:right="132"/>
              <w:jc w:val="both"/>
              <w:textAlignment w:val="center"/>
            </w:pPr>
            <w:r w:rsidRPr="00240516">
              <w:t>___________________________________________</w:t>
            </w:r>
            <w:r w:rsidRPr="0070431B">
              <w:t xml:space="preserve"> </w:t>
            </w:r>
          </w:p>
          <w:p w14:paraId="56A7C7CF" w14:textId="77777777" w:rsidR="00711767" w:rsidRPr="00240516" w:rsidRDefault="00711767" w:rsidP="00711767">
            <w:pPr>
              <w:ind w:right="132"/>
              <w:jc w:val="both"/>
              <w:rPr>
                <w:i/>
              </w:rPr>
            </w:pPr>
            <w:r w:rsidRPr="00240516">
              <w:rPr>
                <w:i/>
              </w:rPr>
              <w:t>(</w:t>
            </w:r>
            <w:r>
              <w:rPr>
                <w:i/>
              </w:rPr>
              <w:t>н</w:t>
            </w:r>
            <w:r w:rsidRPr="00240516">
              <w:rPr>
                <w:i/>
              </w:rPr>
              <w:t>аименование организации, юридический адрес и реквизиты</w:t>
            </w:r>
            <w:r>
              <w:rPr>
                <w:i/>
              </w:rPr>
              <w:t>)</w:t>
            </w:r>
          </w:p>
          <w:p w14:paraId="76B0A139" w14:textId="66C281BB" w:rsidR="00315F84" w:rsidRPr="0070431B" w:rsidRDefault="00315F84" w:rsidP="00455EAC">
            <w:pPr>
              <w:ind w:left="34" w:right="132"/>
            </w:pPr>
          </w:p>
        </w:tc>
      </w:tr>
      <w:tr w:rsidR="00315F84" w:rsidRPr="0070431B" w14:paraId="10C64942" w14:textId="77777777" w:rsidTr="00C465B2">
        <w:trPr>
          <w:trHeight w:val="657"/>
        </w:trPr>
        <w:tc>
          <w:tcPr>
            <w:tcW w:w="2518" w:type="dxa"/>
            <w:vAlign w:val="center"/>
          </w:tcPr>
          <w:p w14:paraId="592D1CDC" w14:textId="77777777" w:rsidR="00315F84" w:rsidRPr="0070431B" w:rsidRDefault="00315F84" w:rsidP="00455EAC">
            <w:pPr>
              <w:ind w:left="29" w:right="132"/>
              <w:rPr>
                <w:rFonts w:eastAsia="Arial Unicode MS"/>
              </w:rPr>
            </w:pPr>
            <w:r w:rsidRPr="0070431B">
              <w:rPr>
                <w:b/>
                <w:bCs/>
              </w:rPr>
              <w:t>Страхователь:</w:t>
            </w:r>
            <w:r w:rsidRPr="0070431B">
              <w:rPr>
                <w:rFonts w:eastAsia="Batang"/>
                <w:bCs/>
                <w:lang w:val="kk-KZ" w:eastAsia="ko-KR"/>
              </w:rPr>
              <w:t xml:space="preserve"> </w:t>
            </w:r>
          </w:p>
          <w:p w14:paraId="32B8FDE9" w14:textId="77777777" w:rsidR="00315F84" w:rsidRPr="0070431B" w:rsidRDefault="00315F84" w:rsidP="00455EAC">
            <w:pPr>
              <w:ind w:left="29" w:right="132"/>
              <w:rPr>
                <w:rStyle w:val="s0"/>
                <w:sz w:val="24"/>
                <w:szCs w:val="24"/>
              </w:rPr>
            </w:pPr>
            <w:r w:rsidRPr="0070431B">
              <w:rPr>
                <w:rStyle w:val="s0"/>
                <w:sz w:val="24"/>
                <w:szCs w:val="24"/>
              </w:rPr>
              <w:t>наименование, БИН, место нахождения, банковские реквизиты, признак резидентства, сектор экономики, вид экономической деятельности</w:t>
            </w:r>
          </w:p>
          <w:p w14:paraId="7DF1B340" w14:textId="77777777" w:rsidR="00315F84" w:rsidRPr="0070431B" w:rsidRDefault="00315F84" w:rsidP="00455EAC">
            <w:pPr>
              <w:ind w:left="29" w:right="132"/>
              <w:rPr>
                <w:b/>
                <w:bCs/>
              </w:rPr>
            </w:pPr>
            <w:r w:rsidRPr="0070431B">
              <w:rPr>
                <w:rStyle w:val="s0"/>
                <w:sz w:val="24"/>
                <w:szCs w:val="24"/>
              </w:rPr>
              <w:t>Ответственное лицо Страхователя:(ФИО, контакты, эл. адрес</w:t>
            </w:r>
          </w:p>
        </w:tc>
        <w:tc>
          <w:tcPr>
            <w:tcW w:w="7655" w:type="dxa"/>
            <w:vAlign w:val="center"/>
          </w:tcPr>
          <w:p w14:paraId="7100D272" w14:textId="77777777" w:rsidR="00711767" w:rsidRPr="00240516" w:rsidRDefault="00711767" w:rsidP="00711767">
            <w:pPr>
              <w:pBdr>
                <w:top w:val="single" w:sz="4" w:space="0" w:color="auto"/>
                <w:left w:val="single" w:sz="4" w:space="0" w:color="auto"/>
                <w:bottom w:val="single" w:sz="4" w:space="0" w:color="auto"/>
                <w:right w:val="single" w:sz="4" w:space="0" w:color="auto"/>
              </w:pBdr>
              <w:spacing w:before="100" w:beforeAutospacing="1" w:afterAutospacing="1"/>
              <w:ind w:right="132"/>
              <w:jc w:val="both"/>
              <w:textAlignment w:val="center"/>
            </w:pPr>
            <w:r w:rsidRPr="00240516">
              <w:t>___________________________________________</w:t>
            </w:r>
            <w:r w:rsidRPr="0070431B">
              <w:t xml:space="preserve"> </w:t>
            </w:r>
          </w:p>
          <w:p w14:paraId="479650DB" w14:textId="77777777" w:rsidR="00711767" w:rsidRPr="00240516" w:rsidRDefault="00711767" w:rsidP="00711767">
            <w:pPr>
              <w:ind w:right="132"/>
              <w:jc w:val="both"/>
              <w:rPr>
                <w:i/>
              </w:rPr>
            </w:pPr>
            <w:r w:rsidRPr="00240516">
              <w:rPr>
                <w:i/>
              </w:rPr>
              <w:t>(</w:t>
            </w:r>
            <w:r>
              <w:rPr>
                <w:i/>
              </w:rPr>
              <w:t>н</w:t>
            </w:r>
            <w:r w:rsidRPr="00240516">
              <w:rPr>
                <w:i/>
              </w:rPr>
              <w:t>аименование организации, юридический адрес и реквизиты</w:t>
            </w:r>
            <w:r>
              <w:rPr>
                <w:i/>
              </w:rPr>
              <w:t>)</w:t>
            </w:r>
          </w:p>
          <w:p w14:paraId="73369A31" w14:textId="4EF7D726" w:rsidR="00315F84" w:rsidRPr="001F44EE" w:rsidRDefault="00315F84" w:rsidP="00455EAC">
            <w:pPr>
              <w:pStyle w:val="11"/>
              <w:tabs>
                <w:tab w:val="left" w:pos="567"/>
                <w:tab w:val="left" w:pos="900"/>
              </w:tabs>
              <w:ind w:left="34"/>
              <w:rPr>
                <w:rFonts w:ascii="Times New Roman" w:hAnsi="Times New Roman"/>
                <w:sz w:val="24"/>
                <w:szCs w:val="24"/>
              </w:rPr>
            </w:pPr>
          </w:p>
        </w:tc>
      </w:tr>
      <w:tr w:rsidR="008F0C59" w:rsidRPr="0070431B" w14:paraId="00907A68" w14:textId="77777777" w:rsidTr="00C465B2">
        <w:trPr>
          <w:trHeight w:val="1752"/>
        </w:trPr>
        <w:tc>
          <w:tcPr>
            <w:tcW w:w="2518" w:type="dxa"/>
            <w:vAlign w:val="center"/>
          </w:tcPr>
          <w:p w14:paraId="21F51B68" w14:textId="77777777" w:rsidR="008F0C59" w:rsidRPr="0070431B" w:rsidRDefault="008F0C59" w:rsidP="00455EAC">
            <w:pPr>
              <w:ind w:left="29" w:right="132"/>
              <w:rPr>
                <w:b/>
                <w:bCs/>
              </w:rPr>
            </w:pPr>
            <w:r w:rsidRPr="0070431B">
              <w:rPr>
                <w:b/>
                <w:bCs/>
              </w:rPr>
              <w:t>Медицинский ассистанс на территории РК</w:t>
            </w:r>
          </w:p>
        </w:tc>
        <w:tc>
          <w:tcPr>
            <w:tcW w:w="7655" w:type="dxa"/>
            <w:vAlign w:val="center"/>
          </w:tcPr>
          <w:p w14:paraId="42FDDC5C" w14:textId="77777777" w:rsidR="00711767" w:rsidRDefault="00711767" w:rsidP="00711767">
            <w:pPr>
              <w:ind w:right="132"/>
              <w:jc w:val="both"/>
            </w:pPr>
            <w:r>
              <w:t>__________________________________________</w:t>
            </w:r>
          </w:p>
          <w:p w14:paraId="1FFB829A" w14:textId="77777777" w:rsidR="00711767" w:rsidRPr="00C57CBC" w:rsidRDefault="00711767" w:rsidP="00711767">
            <w:pPr>
              <w:ind w:right="132"/>
              <w:jc w:val="both"/>
            </w:pPr>
            <w:r>
              <w:t>(наименование организации, юридический адрес и реквизиты)</w:t>
            </w:r>
          </w:p>
          <w:p w14:paraId="7D8F6130" w14:textId="15059C15" w:rsidR="00177C57" w:rsidRPr="0070431B" w:rsidRDefault="00177C57" w:rsidP="00455EAC">
            <w:pPr>
              <w:shd w:val="clear" w:color="auto" w:fill="FFFFFF"/>
              <w:ind w:left="34"/>
            </w:pPr>
          </w:p>
        </w:tc>
      </w:tr>
      <w:tr w:rsidR="008F0C59" w:rsidRPr="0070431B" w14:paraId="0522474E" w14:textId="77777777" w:rsidTr="00C465B2">
        <w:trPr>
          <w:trHeight w:val="1752"/>
        </w:trPr>
        <w:tc>
          <w:tcPr>
            <w:tcW w:w="2518" w:type="dxa"/>
            <w:vAlign w:val="center"/>
          </w:tcPr>
          <w:p w14:paraId="41B4A6F2" w14:textId="77777777" w:rsidR="008F0C59" w:rsidRPr="0070431B" w:rsidRDefault="008F0C59" w:rsidP="00455EAC">
            <w:pPr>
              <w:ind w:left="29" w:right="132"/>
              <w:rPr>
                <w:b/>
                <w:bCs/>
              </w:rPr>
            </w:pPr>
            <w:r w:rsidRPr="0070431B">
              <w:rPr>
                <w:b/>
                <w:bCs/>
              </w:rPr>
              <w:lastRenderedPageBreak/>
              <w:t>Медицинский ассистанс за пределами территории РК</w:t>
            </w:r>
          </w:p>
        </w:tc>
        <w:tc>
          <w:tcPr>
            <w:tcW w:w="7655" w:type="dxa"/>
            <w:vAlign w:val="center"/>
          </w:tcPr>
          <w:p w14:paraId="4D7C9ED8" w14:textId="77777777" w:rsidR="00711767" w:rsidRDefault="00711767" w:rsidP="00711767">
            <w:pPr>
              <w:ind w:right="132"/>
              <w:jc w:val="both"/>
            </w:pPr>
            <w:r>
              <w:t>_________________________________________</w:t>
            </w:r>
          </w:p>
          <w:p w14:paraId="40E69BB0" w14:textId="77777777" w:rsidR="00711767" w:rsidRPr="00C57CBC" w:rsidRDefault="00711767" w:rsidP="00711767">
            <w:pPr>
              <w:ind w:right="132"/>
              <w:jc w:val="both"/>
            </w:pPr>
            <w:r>
              <w:t>(наименование организации, юридический адрес и реквизиты)</w:t>
            </w:r>
          </w:p>
          <w:p w14:paraId="0394F908" w14:textId="13418BDA" w:rsidR="008F0C59" w:rsidRPr="0070431B" w:rsidRDefault="008F0C59" w:rsidP="00455EAC">
            <w:pPr>
              <w:ind w:left="34" w:right="132"/>
            </w:pPr>
          </w:p>
        </w:tc>
      </w:tr>
      <w:tr w:rsidR="008F0C59" w:rsidRPr="0070431B" w14:paraId="3D1F9E2C" w14:textId="77777777" w:rsidTr="00C465B2">
        <w:trPr>
          <w:trHeight w:val="168"/>
        </w:trPr>
        <w:tc>
          <w:tcPr>
            <w:tcW w:w="2518" w:type="dxa"/>
            <w:vAlign w:val="center"/>
          </w:tcPr>
          <w:p w14:paraId="0F1632F0" w14:textId="77777777" w:rsidR="008F0C59" w:rsidRPr="0070431B" w:rsidRDefault="008F0C59" w:rsidP="00455EAC">
            <w:pPr>
              <w:ind w:left="29" w:right="132"/>
              <w:rPr>
                <w:b/>
                <w:bCs/>
              </w:rPr>
            </w:pPr>
            <w:r w:rsidRPr="0070431B">
              <w:rPr>
                <w:b/>
                <w:bCs/>
              </w:rPr>
              <w:t xml:space="preserve">Застрахованные: </w:t>
            </w:r>
          </w:p>
        </w:tc>
        <w:tc>
          <w:tcPr>
            <w:tcW w:w="7655" w:type="dxa"/>
            <w:vAlign w:val="center"/>
          </w:tcPr>
          <w:p w14:paraId="61ACCC1F" w14:textId="77777777" w:rsidR="008F0C59" w:rsidRPr="0070431B" w:rsidRDefault="008F0C59" w:rsidP="00455EAC">
            <w:pPr>
              <w:ind w:left="34" w:right="132"/>
            </w:pPr>
            <w:r w:rsidRPr="0070431B">
              <w:t>Согласно списку Застрахованных (</w:t>
            </w:r>
            <w:r w:rsidRPr="00B83790">
              <w:t xml:space="preserve">Приложение № </w:t>
            </w:r>
            <w:r w:rsidR="00E247D4">
              <w:rPr>
                <w:lang w:val="kk-KZ"/>
              </w:rPr>
              <w:t>4</w:t>
            </w:r>
            <w:r w:rsidRPr="0070431B">
              <w:t xml:space="preserve"> к Договору)</w:t>
            </w:r>
          </w:p>
        </w:tc>
      </w:tr>
      <w:tr w:rsidR="008F0C59" w:rsidRPr="0070431B" w14:paraId="4E9E6B6C" w14:textId="77777777" w:rsidTr="00C465B2">
        <w:trPr>
          <w:trHeight w:val="152"/>
        </w:trPr>
        <w:tc>
          <w:tcPr>
            <w:tcW w:w="2518" w:type="dxa"/>
            <w:vAlign w:val="center"/>
          </w:tcPr>
          <w:p w14:paraId="0103E0D2" w14:textId="77777777" w:rsidR="008F0C59" w:rsidRPr="0070431B" w:rsidRDefault="008F0C59" w:rsidP="00455EAC">
            <w:pPr>
              <w:ind w:left="29" w:right="132"/>
              <w:rPr>
                <w:b/>
                <w:bCs/>
              </w:rPr>
            </w:pPr>
            <w:r w:rsidRPr="0070431B">
              <w:rPr>
                <w:b/>
                <w:bCs/>
              </w:rPr>
              <w:t>Объект страхования:</w:t>
            </w:r>
          </w:p>
        </w:tc>
        <w:tc>
          <w:tcPr>
            <w:tcW w:w="7655" w:type="dxa"/>
            <w:vAlign w:val="center"/>
          </w:tcPr>
          <w:p w14:paraId="0CD47BCF" w14:textId="77777777" w:rsidR="008F0C59" w:rsidRPr="0070431B" w:rsidRDefault="008F0C59" w:rsidP="00455EAC">
            <w:pPr>
              <w:ind w:left="34" w:right="132"/>
            </w:pPr>
            <w:r w:rsidRPr="0070431B">
              <w:t>Имущественные интересы Застрахованного в связи с заболеванием и иным расстройством здоровья</w:t>
            </w:r>
          </w:p>
        </w:tc>
      </w:tr>
      <w:tr w:rsidR="008F0C59" w:rsidRPr="0070431B" w14:paraId="73FA2265" w14:textId="77777777" w:rsidTr="00C465B2">
        <w:trPr>
          <w:trHeight w:val="676"/>
        </w:trPr>
        <w:tc>
          <w:tcPr>
            <w:tcW w:w="2518" w:type="dxa"/>
            <w:vAlign w:val="center"/>
          </w:tcPr>
          <w:p w14:paraId="2E8BEE8E" w14:textId="77777777" w:rsidR="008F0C59" w:rsidRPr="0070431B" w:rsidRDefault="008F0C59" w:rsidP="00455EAC">
            <w:pPr>
              <w:ind w:left="29" w:right="132"/>
              <w:rPr>
                <w:b/>
                <w:bCs/>
              </w:rPr>
            </w:pPr>
            <w:r w:rsidRPr="0070431B">
              <w:rPr>
                <w:b/>
                <w:bCs/>
              </w:rPr>
              <w:t>Страховой случай:</w:t>
            </w:r>
          </w:p>
        </w:tc>
        <w:tc>
          <w:tcPr>
            <w:tcW w:w="7655" w:type="dxa"/>
            <w:vAlign w:val="center"/>
          </w:tcPr>
          <w:p w14:paraId="494B975A" w14:textId="493F7FD6" w:rsidR="008F0C59" w:rsidRPr="0070431B" w:rsidRDefault="008F0C59" w:rsidP="0058472D">
            <w:pPr>
              <w:ind w:left="34" w:right="132"/>
              <w:jc w:val="both"/>
            </w:pPr>
            <w:r w:rsidRPr="0070431B">
              <w:t>Обращение Застрахованного в период действия Договора к врачам и (или) в</w:t>
            </w:r>
            <w:r w:rsidRPr="0070431B">
              <w:rPr>
                <w:iCs/>
              </w:rPr>
              <w:t xml:space="preserve"> медицинские организации </w:t>
            </w:r>
            <w:r w:rsidRPr="0070431B">
              <w:t>за получением,</w:t>
            </w:r>
            <w:r w:rsidR="0058472D" w:rsidRPr="0058472D">
              <w:t xml:space="preserve"> </w:t>
            </w:r>
            <w:r w:rsidRPr="0070431B">
              <w:t>лечебной/консультативной или иной медицинской помощи и/или приобретением медицинских препаратов, вызванных ухудшением состояния здоровья Застрахованного и необходимостью получения Застрахованным медицинских услуг, в соответствии с выбранной Страх</w:t>
            </w:r>
            <w:r>
              <w:t>ователем Программой страхования</w:t>
            </w:r>
            <w:r w:rsidR="0042074A">
              <w:t xml:space="preserve"> </w:t>
            </w:r>
            <w:r w:rsidR="00412E4D">
              <w:t>согласно Приложению №2 к Договору.</w:t>
            </w:r>
          </w:p>
        </w:tc>
      </w:tr>
      <w:tr w:rsidR="008F0C59" w:rsidRPr="0070431B" w14:paraId="3676F251" w14:textId="77777777" w:rsidTr="00C465B2">
        <w:trPr>
          <w:trHeight w:val="676"/>
        </w:trPr>
        <w:tc>
          <w:tcPr>
            <w:tcW w:w="2518" w:type="dxa"/>
            <w:vAlign w:val="center"/>
          </w:tcPr>
          <w:p w14:paraId="5E068090" w14:textId="77777777" w:rsidR="008F0C59" w:rsidRPr="0070431B" w:rsidRDefault="008F0C59" w:rsidP="00455EAC">
            <w:pPr>
              <w:ind w:left="29" w:right="132"/>
              <w:rPr>
                <w:b/>
                <w:bCs/>
              </w:rPr>
            </w:pPr>
            <w:r w:rsidRPr="0070431B">
              <w:rPr>
                <w:b/>
                <w:bCs/>
              </w:rPr>
              <w:t>Страховые риски</w:t>
            </w:r>
          </w:p>
        </w:tc>
        <w:tc>
          <w:tcPr>
            <w:tcW w:w="7655" w:type="dxa"/>
            <w:vAlign w:val="center"/>
          </w:tcPr>
          <w:p w14:paraId="3A7F0887" w14:textId="77777777" w:rsidR="008F0C59" w:rsidRPr="0070431B" w:rsidRDefault="008F0C59" w:rsidP="00455EAC">
            <w:pPr>
              <w:ind w:left="34" w:right="132"/>
            </w:pPr>
            <w:r>
              <w:t>З</w:t>
            </w:r>
            <w:r w:rsidRPr="0070431B">
              <w:t>атраты на медицинские услуги, согласно Программы страхования</w:t>
            </w:r>
            <w:r w:rsidR="0042074A">
              <w:t xml:space="preserve"> согласно Приложению №2 к Договору. </w:t>
            </w:r>
          </w:p>
        </w:tc>
      </w:tr>
      <w:tr w:rsidR="008F0C59" w:rsidRPr="0070431B" w14:paraId="114E8F6D" w14:textId="77777777" w:rsidTr="00C465B2">
        <w:trPr>
          <w:trHeight w:val="451"/>
        </w:trPr>
        <w:tc>
          <w:tcPr>
            <w:tcW w:w="2518" w:type="dxa"/>
            <w:shd w:val="clear" w:color="auto" w:fill="FFFFFF"/>
            <w:vAlign w:val="center"/>
          </w:tcPr>
          <w:p w14:paraId="0C3AEE03" w14:textId="77777777" w:rsidR="008F0C59" w:rsidRPr="0070431B" w:rsidRDefault="008F0C59" w:rsidP="00455EAC">
            <w:pPr>
              <w:ind w:left="29" w:right="132"/>
              <w:rPr>
                <w:b/>
                <w:bCs/>
              </w:rPr>
            </w:pPr>
            <w:r w:rsidRPr="0070431B">
              <w:rPr>
                <w:b/>
                <w:bCs/>
              </w:rPr>
              <w:t>Общая страховая сумма</w:t>
            </w:r>
            <w:r w:rsidRPr="0070431B">
              <w:rPr>
                <w:bCs/>
              </w:rPr>
              <w:t>:</w:t>
            </w:r>
            <w:r w:rsidRPr="0070431B">
              <w:rPr>
                <w:b/>
                <w:bCs/>
              </w:rPr>
              <w:t xml:space="preserve"> </w:t>
            </w:r>
          </w:p>
        </w:tc>
        <w:tc>
          <w:tcPr>
            <w:tcW w:w="7655" w:type="dxa"/>
            <w:shd w:val="clear" w:color="auto" w:fill="FFFFFF"/>
            <w:vAlign w:val="center"/>
          </w:tcPr>
          <w:p w14:paraId="4BC9A1BC" w14:textId="335E75A8" w:rsidR="008F0C59" w:rsidRPr="00DC0F0B" w:rsidRDefault="00711767" w:rsidP="00455EAC">
            <w:pPr>
              <w:ind w:left="34" w:right="132"/>
              <w:rPr>
                <w:bCs/>
              </w:rPr>
            </w:pPr>
            <w:r w:rsidRPr="00711767">
              <w:rPr>
                <w:bCs/>
              </w:rPr>
              <w:t>_____________</w:t>
            </w:r>
            <w:r w:rsidR="00F66509" w:rsidRPr="00DC0F0B">
              <w:rPr>
                <w:bCs/>
              </w:rPr>
              <w:t xml:space="preserve"> (</w:t>
            </w:r>
            <w:r w:rsidRPr="00711767">
              <w:rPr>
                <w:bCs/>
              </w:rPr>
              <w:t>_________________</w:t>
            </w:r>
            <w:r w:rsidR="00F66509" w:rsidRPr="00DC0F0B">
              <w:rPr>
                <w:bCs/>
              </w:rPr>
              <w:t xml:space="preserve">) тенге, рассчитанная согласно </w:t>
            </w:r>
            <w:r w:rsidR="008F0C59" w:rsidRPr="00DC0F0B">
              <w:rPr>
                <w:bCs/>
              </w:rPr>
              <w:t>Приложению №</w:t>
            </w:r>
            <w:r w:rsidR="007C5E2A" w:rsidRPr="00DC0F0B">
              <w:rPr>
                <w:bCs/>
              </w:rPr>
              <w:t xml:space="preserve"> </w:t>
            </w:r>
            <w:r w:rsidR="00E247D4" w:rsidRPr="00DC0F0B">
              <w:rPr>
                <w:bCs/>
              </w:rPr>
              <w:t>6</w:t>
            </w:r>
            <w:r w:rsidR="00794716" w:rsidRPr="00DC0F0B">
              <w:rPr>
                <w:bCs/>
              </w:rPr>
              <w:t xml:space="preserve"> к </w:t>
            </w:r>
            <w:r w:rsidR="00787B1C" w:rsidRPr="00DC0F0B">
              <w:rPr>
                <w:bCs/>
              </w:rPr>
              <w:t>Договору</w:t>
            </w:r>
            <w:r w:rsidR="00787B1C" w:rsidRPr="00DC0F0B" w:rsidDel="004704B5">
              <w:rPr>
                <w:bCs/>
              </w:rPr>
              <w:t>.</w:t>
            </w:r>
          </w:p>
        </w:tc>
      </w:tr>
      <w:tr w:rsidR="008F0C59" w:rsidRPr="0070431B" w14:paraId="551A6BC9" w14:textId="77777777" w:rsidTr="00C465B2">
        <w:trPr>
          <w:cantSplit/>
          <w:trHeight w:val="529"/>
        </w:trPr>
        <w:tc>
          <w:tcPr>
            <w:tcW w:w="2518" w:type="dxa"/>
            <w:vAlign w:val="center"/>
          </w:tcPr>
          <w:p w14:paraId="0DE1122E" w14:textId="77777777" w:rsidR="008F0C59" w:rsidRPr="0070431B" w:rsidRDefault="008F0C59" w:rsidP="00455EAC">
            <w:pPr>
              <w:ind w:left="29" w:right="132"/>
              <w:rPr>
                <w:b/>
                <w:bCs/>
              </w:rPr>
            </w:pPr>
            <w:r w:rsidRPr="0070431B">
              <w:rPr>
                <w:b/>
                <w:bCs/>
              </w:rPr>
              <w:t>Страховая премия:</w:t>
            </w:r>
          </w:p>
          <w:p w14:paraId="0E83306D" w14:textId="77777777" w:rsidR="008F0C59" w:rsidRPr="0070431B" w:rsidRDefault="008F0C59" w:rsidP="00455EAC">
            <w:pPr>
              <w:ind w:left="29" w:right="132"/>
              <w:rPr>
                <w:b/>
                <w:bCs/>
              </w:rPr>
            </w:pPr>
          </w:p>
        </w:tc>
        <w:tc>
          <w:tcPr>
            <w:tcW w:w="7655" w:type="dxa"/>
            <w:vAlign w:val="center"/>
          </w:tcPr>
          <w:p w14:paraId="59E58489" w14:textId="7160D0D4" w:rsidR="008F0C59" w:rsidRPr="00DC0F0B" w:rsidRDefault="00711767" w:rsidP="0058472D">
            <w:pPr>
              <w:ind w:left="34"/>
              <w:rPr>
                <w:bCs/>
              </w:rPr>
            </w:pPr>
            <w:r w:rsidRPr="00711767">
              <w:rPr>
                <w:bCs/>
              </w:rPr>
              <w:t>_____________</w:t>
            </w:r>
            <w:r w:rsidR="00271E8C" w:rsidRPr="00DC0F0B">
              <w:rPr>
                <w:bCs/>
              </w:rPr>
              <w:t xml:space="preserve"> (</w:t>
            </w:r>
            <w:r w:rsidRPr="00711767">
              <w:rPr>
                <w:bCs/>
              </w:rPr>
              <w:t>_________________</w:t>
            </w:r>
            <w:r w:rsidR="00271E8C" w:rsidRPr="00DC0F0B">
              <w:rPr>
                <w:bCs/>
              </w:rPr>
              <w:t>) тенге</w:t>
            </w:r>
            <w:r w:rsidR="008F0C59" w:rsidRPr="00DC0F0B">
              <w:rPr>
                <w:bCs/>
              </w:rPr>
              <w:t>, рассчитанная согласно Приложению №</w:t>
            </w:r>
            <w:r w:rsidR="007C5E2A" w:rsidRPr="00DC0F0B">
              <w:rPr>
                <w:bCs/>
              </w:rPr>
              <w:t xml:space="preserve"> </w:t>
            </w:r>
            <w:r w:rsidR="00E247D4" w:rsidRPr="00DC0F0B">
              <w:rPr>
                <w:bCs/>
                <w:lang w:val="kk-KZ"/>
              </w:rPr>
              <w:t>6</w:t>
            </w:r>
            <w:r w:rsidR="00794716" w:rsidRPr="00DC0F0B">
              <w:rPr>
                <w:bCs/>
              </w:rPr>
              <w:t xml:space="preserve"> к </w:t>
            </w:r>
            <w:r w:rsidR="00787B1C" w:rsidRPr="00DC0F0B">
              <w:rPr>
                <w:bCs/>
              </w:rPr>
              <w:t>Договору</w:t>
            </w:r>
            <w:r w:rsidR="00787B1C" w:rsidRPr="00DC0F0B" w:rsidDel="004704B5">
              <w:rPr>
                <w:bCs/>
              </w:rPr>
              <w:t>.</w:t>
            </w:r>
          </w:p>
        </w:tc>
      </w:tr>
      <w:tr w:rsidR="008F0C59" w:rsidRPr="0070431B" w14:paraId="426383BE" w14:textId="77777777" w:rsidTr="00C465B2">
        <w:trPr>
          <w:trHeight w:val="539"/>
        </w:trPr>
        <w:tc>
          <w:tcPr>
            <w:tcW w:w="2518" w:type="dxa"/>
            <w:vAlign w:val="center"/>
          </w:tcPr>
          <w:p w14:paraId="71A5ED10" w14:textId="77777777" w:rsidR="008F0C59" w:rsidRPr="0070431B" w:rsidRDefault="008F0C59" w:rsidP="00455EAC">
            <w:pPr>
              <w:ind w:left="29" w:right="132"/>
              <w:rPr>
                <w:b/>
                <w:bCs/>
              </w:rPr>
            </w:pPr>
            <w:r w:rsidRPr="0070431B">
              <w:rPr>
                <w:b/>
                <w:bCs/>
              </w:rPr>
              <w:t>Срок действия Договора страхования:</w:t>
            </w:r>
          </w:p>
        </w:tc>
        <w:tc>
          <w:tcPr>
            <w:tcW w:w="7655" w:type="dxa"/>
            <w:vAlign w:val="center"/>
          </w:tcPr>
          <w:p w14:paraId="05846000" w14:textId="18206DFD" w:rsidR="008F0C59" w:rsidRPr="00DC0F0B" w:rsidRDefault="008F0C59" w:rsidP="0058472D">
            <w:pPr>
              <w:ind w:left="34"/>
              <w:jc w:val="both"/>
              <w:rPr>
                <w:bCs/>
              </w:rPr>
            </w:pPr>
            <w:r w:rsidRPr="00DC0F0B">
              <w:rPr>
                <w:bCs/>
              </w:rPr>
              <w:t>Период действия страховой защиты начинается с 00.00 часов «</w:t>
            </w:r>
            <w:r w:rsidR="00711767" w:rsidRPr="00711767">
              <w:rPr>
                <w:bCs/>
              </w:rPr>
              <w:t>___</w:t>
            </w:r>
            <w:r w:rsidRPr="00DC0F0B">
              <w:rPr>
                <w:bCs/>
              </w:rPr>
              <w:t>»</w:t>
            </w:r>
            <w:r w:rsidR="00711767" w:rsidRPr="00711767">
              <w:rPr>
                <w:bCs/>
              </w:rPr>
              <w:t>________</w:t>
            </w:r>
            <w:r w:rsidR="00791643" w:rsidRPr="00DC0F0B">
              <w:rPr>
                <w:bCs/>
              </w:rPr>
              <w:t>202</w:t>
            </w:r>
            <w:r w:rsidR="00711767" w:rsidRPr="00711767">
              <w:rPr>
                <w:bCs/>
              </w:rPr>
              <w:t>4</w:t>
            </w:r>
            <w:r w:rsidR="00791643" w:rsidRPr="00DC0F0B">
              <w:rPr>
                <w:bCs/>
              </w:rPr>
              <w:t xml:space="preserve"> </w:t>
            </w:r>
            <w:r w:rsidRPr="00DC0F0B">
              <w:rPr>
                <w:bCs/>
              </w:rPr>
              <w:t>года и действует до 23.59 часов «</w:t>
            </w:r>
            <w:r w:rsidR="0058472D" w:rsidRPr="0058472D">
              <w:rPr>
                <w:bCs/>
              </w:rPr>
              <w:t xml:space="preserve"> </w:t>
            </w:r>
            <w:r w:rsidR="00711767" w:rsidRPr="00711767">
              <w:rPr>
                <w:bCs/>
              </w:rPr>
              <w:t>___</w:t>
            </w:r>
            <w:r w:rsidR="0058472D" w:rsidRPr="0058472D">
              <w:rPr>
                <w:bCs/>
              </w:rPr>
              <w:t xml:space="preserve"> </w:t>
            </w:r>
            <w:r w:rsidRPr="00DC0F0B">
              <w:rPr>
                <w:bCs/>
              </w:rPr>
              <w:t>»</w:t>
            </w:r>
            <w:r w:rsidR="00F66509" w:rsidRPr="00DC0F0B">
              <w:rPr>
                <w:bCs/>
              </w:rPr>
              <w:t xml:space="preserve"> </w:t>
            </w:r>
            <w:r w:rsidR="00711767" w:rsidRPr="00711767">
              <w:rPr>
                <w:bCs/>
              </w:rPr>
              <w:t>________</w:t>
            </w:r>
            <w:r w:rsidR="00791643" w:rsidRPr="00DC0F0B">
              <w:rPr>
                <w:bCs/>
              </w:rPr>
              <w:t>202</w:t>
            </w:r>
            <w:r w:rsidR="00711767" w:rsidRPr="00711767">
              <w:rPr>
                <w:bCs/>
              </w:rPr>
              <w:t>5</w:t>
            </w:r>
            <w:r w:rsidR="00791643" w:rsidRPr="00DC0F0B">
              <w:rPr>
                <w:bCs/>
              </w:rPr>
              <w:t xml:space="preserve"> </w:t>
            </w:r>
            <w:r w:rsidRPr="00DC0F0B">
              <w:rPr>
                <w:bCs/>
              </w:rPr>
              <w:t>года, а в части взаиморасчетов и предоставления отчетности по доле местного содержания – до их полного завершения.</w:t>
            </w:r>
          </w:p>
        </w:tc>
      </w:tr>
      <w:tr w:rsidR="008F0C59" w:rsidRPr="0070431B" w14:paraId="1047FFC2" w14:textId="77777777" w:rsidTr="00C465B2">
        <w:trPr>
          <w:trHeight w:val="366"/>
        </w:trPr>
        <w:tc>
          <w:tcPr>
            <w:tcW w:w="2518" w:type="dxa"/>
            <w:vAlign w:val="center"/>
          </w:tcPr>
          <w:p w14:paraId="7EC1DC26" w14:textId="77777777" w:rsidR="008F0C59" w:rsidRPr="0070431B" w:rsidRDefault="008F0C59" w:rsidP="00455EAC">
            <w:pPr>
              <w:ind w:left="29" w:right="132"/>
              <w:rPr>
                <w:b/>
                <w:bCs/>
              </w:rPr>
            </w:pPr>
            <w:r w:rsidRPr="0070431B">
              <w:rPr>
                <w:b/>
                <w:bCs/>
              </w:rPr>
              <w:t>Территория действия Договора:</w:t>
            </w:r>
          </w:p>
        </w:tc>
        <w:tc>
          <w:tcPr>
            <w:tcW w:w="7655" w:type="dxa"/>
            <w:vAlign w:val="center"/>
          </w:tcPr>
          <w:p w14:paraId="6E278C9F" w14:textId="77777777" w:rsidR="008F0C59" w:rsidRPr="00DC0F0B" w:rsidRDefault="008F0C59" w:rsidP="00455EAC">
            <w:pPr>
              <w:pStyle w:val="a5"/>
              <w:tabs>
                <w:tab w:val="num" w:pos="360"/>
              </w:tabs>
              <w:suppressAutoHyphens/>
              <w:ind w:left="34"/>
              <w:jc w:val="left"/>
              <w:rPr>
                <w:bCs/>
                <w:color w:val="auto"/>
                <w:sz w:val="24"/>
                <w:szCs w:val="24"/>
              </w:rPr>
            </w:pPr>
            <w:r w:rsidRPr="00DC0F0B">
              <w:rPr>
                <w:bCs/>
                <w:color w:val="auto"/>
                <w:sz w:val="24"/>
                <w:szCs w:val="24"/>
              </w:rPr>
              <w:t>Республика Казахстан, за исключением случаев страхования лиц, выезжающих за рубеж.</w:t>
            </w:r>
          </w:p>
          <w:p w14:paraId="7E4AA279" w14:textId="77777777" w:rsidR="008F0C59" w:rsidRPr="00DC0F0B" w:rsidRDefault="008F0C59" w:rsidP="00455EAC">
            <w:pPr>
              <w:ind w:left="34" w:right="132"/>
              <w:rPr>
                <w:bCs/>
              </w:rPr>
            </w:pPr>
          </w:p>
        </w:tc>
      </w:tr>
      <w:tr w:rsidR="008F0C59" w:rsidRPr="0070431B" w14:paraId="14A25D17" w14:textId="77777777" w:rsidTr="00C465B2">
        <w:trPr>
          <w:trHeight w:val="366"/>
        </w:trPr>
        <w:tc>
          <w:tcPr>
            <w:tcW w:w="2518" w:type="dxa"/>
          </w:tcPr>
          <w:p w14:paraId="352B7C6F" w14:textId="77777777" w:rsidR="008F0C59" w:rsidRPr="0070431B" w:rsidRDefault="008F0C59" w:rsidP="00455EAC">
            <w:pPr>
              <w:rPr>
                <w:rFonts w:eastAsia="MS Mincho"/>
                <w:b/>
              </w:rPr>
            </w:pPr>
            <w:r w:rsidRPr="0070431B">
              <w:rPr>
                <w:rFonts w:eastAsia="MS Mincho"/>
                <w:b/>
              </w:rPr>
              <w:t xml:space="preserve"> Особые условия:</w:t>
            </w:r>
          </w:p>
          <w:p w14:paraId="605188B0" w14:textId="77777777" w:rsidR="008F0C59" w:rsidRPr="0070431B" w:rsidRDefault="008F0C59" w:rsidP="00455EAC">
            <w:pPr>
              <w:rPr>
                <w:rFonts w:eastAsia="MS Mincho"/>
              </w:rPr>
            </w:pPr>
          </w:p>
        </w:tc>
        <w:tc>
          <w:tcPr>
            <w:tcW w:w="7655" w:type="dxa"/>
          </w:tcPr>
          <w:p w14:paraId="32F5A407" w14:textId="3B64F3A5" w:rsidR="008F0C59" w:rsidRPr="0070431B" w:rsidRDefault="008F0C59" w:rsidP="00455EAC">
            <w:pPr>
              <w:ind w:left="34"/>
              <w:rPr>
                <w:rFonts w:eastAsia="MS Mincho"/>
              </w:rPr>
            </w:pPr>
            <w:r w:rsidRPr="0070431B">
              <w:rPr>
                <w:rFonts w:eastAsia="MS Mincho"/>
              </w:rPr>
              <w:t>Условия страхования в соответствии с редакцией Закона Республики Казахстан «</w:t>
            </w:r>
            <w:r w:rsidRPr="00B83790">
              <w:rPr>
                <w:rFonts w:eastAsia="MS Mincho"/>
              </w:rPr>
              <w:t>О страховой деятельности</w:t>
            </w:r>
            <w:r w:rsidRPr="0070431B">
              <w:rPr>
                <w:rFonts w:eastAsia="MS Mincho"/>
              </w:rPr>
              <w:t>»</w:t>
            </w:r>
            <w:r w:rsidR="005C3E4C">
              <w:rPr>
                <w:rFonts w:eastAsia="MS Mincho"/>
              </w:rPr>
              <w:t>.</w:t>
            </w:r>
          </w:p>
        </w:tc>
      </w:tr>
      <w:tr w:rsidR="008F0C59" w:rsidRPr="0070431B" w14:paraId="65CEB56D" w14:textId="77777777" w:rsidTr="00C465B2">
        <w:trPr>
          <w:trHeight w:val="366"/>
        </w:trPr>
        <w:tc>
          <w:tcPr>
            <w:tcW w:w="2518" w:type="dxa"/>
          </w:tcPr>
          <w:p w14:paraId="33D9E5D7" w14:textId="35F2B70B" w:rsidR="008F0C59" w:rsidRPr="0070431B" w:rsidRDefault="008F0C59" w:rsidP="00455EAC">
            <w:pPr>
              <w:rPr>
                <w:b/>
                <w:bCs/>
              </w:rPr>
            </w:pPr>
            <w:r w:rsidRPr="0070431B">
              <w:rPr>
                <w:b/>
                <w:bCs/>
              </w:rPr>
              <w:t>Сведения о наличии/отсутствии комиссионного вознаграждения</w:t>
            </w:r>
          </w:p>
        </w:tc>
        <w:tc>
          <w:tcPr>
            <w:tcW w:w="7655" w:type="dxa"/>
          </w:tcPr>
          <w:p w14:paraId="49534292" w14:textId="77777777" w:rsidR="008F0C59" w:rsidRPr="0070431B" w:rsidRDefault="008F0C59" w:rsidP="00455EAC">
            <w:pPr>
              <w:ind w:left="34"/>
            </w:pPr>
          </w:p>
          <w:p w14:paraId="1A2DB03C" w14:textId="77777777" w:rsidR="008F0C59" w:rsidRPr="0070431B" w:rsidRDefault="008F0C59" w:rsidP="00455EAC">
            <w:pPr>
              <w:ind w:left="34"/>
              <w:rPr>
                <w:lang w:val="en-US"/>
              </w:rPr>
            </w:pPr>
            <w:r w:rsidRPr="0070431B">
              <w:t>Не предусмотрено</w:t>
            </w:r>
          </w:p>
        </w:tc>
      </w:tr>
      <w:tr w:rsidR="008F0C59" w:rsidRPr="0070431B" w14:paraId="6D175882" w14:textId="77777777" w:rsidTr="00C465B2">
        <w:trPr>
          <w:trHeight w:val="366"/>
        </w:trPr>
        <w:tc>
          <w:tcPr>
            <w:tcW w:w="2518" w:type="dxa"/>
          </w:tcPr>
          <w:p w14:paraId="46130950" w14:textId="77777777" w:rsidR="008F0C59" w:rsidRPr="0070431B" w:rsidRDefault="008F0C59" w:rsidP="00455EAC">
            <w:pPr>
              <w:rPr>
                <w:b/>
                <w:bCs/>
              </w:rPr>
            </w:pPr>
            <w:r w:rsidRPr="0070431B">
              <w:rPr>
                <w:b/>
                <w:bCs/>
              </w:rPr>
              <w:t>Страховой агент</w:t>
            </w:r>
          </w:p>
        </w:tc>
        <w:tc>
          <w:tcPr>
            <w:tcW w:w="7655" w:type="dxa"/>
          </w:tcPr>
          <w:p w14:paraId="63591F6C" w14:textId="77777777" w:rsidR="008F0C59" w:rsidRPr="0070431B" w:rsidRDefault="008F0C59" w:rsidP="00455EAC">
            <w:pPr>
              <w:ind w:left="34"/>
            </w:pPr>
            <w:r w:rsidRPr="0070431B">
              <w:t>Не предусмотрен</w:t>
            </w:r>
          </w:p>
        </w:tc>
      </w:tr>
      <w:tr w:rsidR="008F0C59" w:rsidRPr="0070431B" w14:paraId="663591A1" w14:textId="77777777" w:rsidTr="00C465B2">
        <w:trPr>
          <w:trHeight w:val="366"/>
        </w:trPr>
        <w:tc>
          <w:tcPr>
            <w:tcW w:w="2518" w:type="dxa"/>
          </w:tcPr>
          <w:p w14:paraId="33AB711B" w14:textId="77777777" w:rsidR="008F0C59" w:rsidRPr="0070431B" w:rsidRDefault="008F0C59" w:rsidP="00455EAC">
            <w:pPr>
              <w:rPr>
                <w:b/>
                <w:bCs/>
              </w:rPr>
            </w:pPr>
            <w:r w:rsidRPr="0070431B">
              <w:rPr>
                <w:b/>
                <w:bCs/>
              </w:rPr>
              <w:t>Лекарственный формуляр</w:t>
            </w:r>
          </w:p>
        </w:tc>
        <w:tc>
          <w:tcPr>
            <w:tcW w:w="7655" w:type="dxa"/>
          </w:tcPr>
          <w:p w14:paraId="531EF8A4" w14:textId="77777777" w:rsidR="008F0C59" w:rsidRPr="0070431B" w:rsidRDefault="008F0C59" w:rsidP="00455EAC">
            <w:pPr>
              <w:ind w:left="34"/>
            </w:pPr>
            <w:r w:rsidRPr="0070431B">
              <w:t xml:space="preserve">Казахстанский </w:t>
            </w:r>
            <w:r w:rsidR="007449B6" w:rsidRPr="00240516">
              <w:t>н</w:t>
            </w:r>
            <w:r w:rsidRPr="00B83790">
              <w:t>ациональный лекарственный формуляр</w:t>
            </w:r>
            <w:r w:rsidR="007449B6" w:rsidRPr="00240516">
              <w:t xml:space="preserve">, утвержденный </w:t>
            </w:r>
            <w:r w:rsidRPr="00B83790">
              <w:t xml:space="preserve">приказом </w:t>
            </w:r>
            <w:r w:rsidR="007449B6" w:rsidRPr="00240516">
              <w:t>Министра здравоохранения Республики Казахстан от 18 мая 2021 года № ҚР ДСМ-41</w:t>
            </w:r>
            <w:r w:rsidR="005C3E4C">
              <w:t>.</w:t>
            </w:r>
          </w:p>
        </w:tc>
      </w:tr>
      <w:tr w:rsidR="00E7617F" w:rsidRPr="0070431B" w14:paraId="3A3C7FBE" w14:textId="77777777" w:rsidTr="00C465B2">
        <w:trPr>
          <w:trHeight w:val="366"/>
        </w:trPr>
        <w:tc>
          <w:tcPr>
            <w:tcW w:w="2518" w:type="dxa"/>
          </w:tcPr>
          <w:p w14:paraId="3020B677" w14:textId="77777777" w:rsidR="00E7617F" w:rsidRPr="0070431B" w:rsidRDefault="00E7617F" w:rsidP="00455EAC">
            <w:pPr>
              <w:rPr>
                <w:b/>
                <w:bCs/>
              </w:rPr>
            </w:pPr>
            <w:r>
              <w:rPr>
                <w:b/>
                <w:bCs/>
                <w:lang w:val="kk-KZ"/>
              </w:rPr>
              <w:t>Вид валюты страховой суммы</w:t>
            </w:r>
            <w:r>
              <w:rPr>
                <w:b/>
                <w:bCs/>
              </w:rPr>
              <w:t>,</w:t>
            </w:r>
            <w:r>
              <w:rPr>
                <w:b/>
                <w:bCs/>
                <w:lang w:val="kk-KZ"/>
              </w:rPr>
              <w:t xml:space="preserve"> страховой выплаты и страховой премии</w:t>
            </w:r>
          </w:p>
        </w:tc>
        <w:tc>
          <w:tcPr>
            <w:tcW w:w="7655" w:type="dxa"/>
            <w:vAlign w:val="center"/>
          </w:tcPr>
          <w:p w14:paraId="7204B910" w14:textId="77777777" w:rsidR="00E7617F" w:rsidRPr="0070431B" w:rsidRDefault="00E7617F" w:rsidP="00455EAC">
            <w:pPr>
              <w:ind w:left="34"/>
              <w:rPr>
                <w:color w:val="000000"/>
              </w:rPr>
            </w:pPr>
            <w:r>
              <w:rPr>
                <w:lang w:val="kk-KZ"/>
              </w:rPr>
              <w:t>Казахстанский тенге</w:t>
            </w:r>
          </w:p>
        </w:tc>
      </w:tr>
    </w:tbl>
    <w:p w14:paraId="66B2BAD2" w14:textId="77777777" w:rsidR="002D1F1B" w:rsidRPr="0070431B" w:rsidRDefault="002D1F1B" w:rsidP="00ED5E3C">
      <w:pPr>
        <w:rPr>
          <w:b/>
          <w:bCs/>
        </w:rPr>
      </w:pPr>
    </w:p>
    <w:p w14:paraId="3DBC86AF" w14:textId="6C61174B" w:rsidR="00D00CD2" w:rsidRDefault="00D00CD2" w:rsidP="00A25134">
      <w:pPr>
        <w:pStyle w:val="afd"/>
        <w:numPr>
          <w:ilvl w:val="0"/>
          <w:numId w:val="20"/>
        </w:numPr>
        <w:jc w:val="center"/>
        <w:rPr>
          <w:b/>
          <w:sz w:val="24"/>
          <w:szCs w:val="24"/>
        </w:rPr>
      </w:pPr>
      <w:r w:rsidRPr="0070431B">
        <w:rPr>
          <w:b/>
          <w:sz w:val="24"/>
          <w:szCs w:val="24"/>
        </w:rPr>
        <w:t>ТЕРМИНЫ И ПОНЯТИЯ</w:t>
      </w:r>
    </w:p>
    <w:p w14:paraId="63C78AE2" w14:textId="77777777" w:rsidR="00ED5E3C" w:rsidRPr="0070431B" w:rsidRDefault="00ED5E3C" w:rsidP="00ED5E3C">
      <w:pPr>
        <w:pStyle w:val="afd"/>
        <w:rPr>
          <w:b/>
          <w:sz w:val="24"/>
          <w:szCs w:val="24"/>
        </w:rPr>
      </w:pPr>
    </w:p>
    <w:p w14:paraId="0487C2C4" w14:textId="77777777" w:rsidR="002271F1" w:rsidRPr="0070431B" w:rsidRDefault="002271F1" w:rsidP="00A25134">
      <w:pPr>
        <w:pStyle w:val="af2"/>
        <w:numPr>
          <w:ilvl w:val="0"/>
          <w:numId w:val="23"/>
        </w:numPr>
        <w:tabs>
          <w:tab w:val="left" w:pos="0"/>
          <w:tab w:val="left" w:pos="284"/>
          <w:tab w:val="left" w:pos="567"/>
          <w:tab w:val="left" w:pos="851"/>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Административные расходы</w:t>
      </w:r>
      <w:r w:rsidR="008B33B6" w:rsidRPr="0070431B">
        <w:rPr>
          <w:rFonts w:ascii="Times New Roman" w:hAnsi="Times New Roman"/>
          <w:b/>
          <w:sz w:val="24"/>
          <w:szCs w:val="24"/>
        </w:rPr>
        <w:t xml:space="preserve"> </w:t>
      </w:r>
      <w:r w:rsidRPr="0070431B">
        <w:rPr>
          <w:rFonts w:ascii="Times New Roman" w:hAnsi="Times New Roman"/>
          <w:sz w:val="24"/>
          <w:szCs w:val="24"/>
        </w:rPr>
        <w:t xml:space="preserve">- расходы Страховщика по ведению и администрированию Договора; </w:t>
      </w:r>
    </w:p>
    <w:p w14:paraId="67478EDA" w14:textId="0A765024" w:rsidR="002271F1" w:rsidRPr="00CD42BF" w:rsidRDefault="002271F1" w:rsidP="00A25134">
      <w:pPr>
        <w:pStyle w:val="af2"/>
        <w:numPr>
          <w:ilvl w:val="0"/>
          <w:numId w:val="23"/>
        </w:numPr>
        <w:tabs>
          <w:tab w:val="left" w:pos="0"/>
          <w:tab w:val="left" w:pos="284"/>
          <w:tab w:val="left" w:pos="567"/>
          <w:tab w:val="left" w:pos="851"/>
        </w:tabs>
        <w:spacing w:before="0" w:beforeAutospacing="0" w:after="0" w:afterAutospacing="0"/>
        <w:ind w:left="0" w:firstLine="567"/>
        <w:rPr>
          <w:rFonts w:ascii="Times New Roman" w:hAnsi="Times New Roman"/>
          <w:b/>
          <w:sz w:val="24"/>
          <w:szCs w:val="24"/>
        </w:rPr>
      </w:pPr>
      <w:r w:rsidRPr="0070431B">
        <w:rPr>
          <w:rFonts w:ascii="Times New Roman" w:hAnsi="Times New Roman"/>
          <w:b/>
          <w:sz w:val="24"/>
          <w:szCs w:val="24"/>
        </w:rPr>
        <w:t>Амбулаторно-поликлиническая помощь</w:t>
      </w:r>
      <w:r w:rsidR="008B33B6" w:rsidRPr="0070431B">
        <w:rPr>
          <w:rFonts w:ascii="Times New Roman" w:hAnsi="Times New Roman"/>
          <w:b/>
          <w:sz w:val="24"/>
          <w:szCs w:val="24"/>
        </w:rPr>
        <w:t xml:space="preserve"> </w:t>
      </w:r>
      <w:r w:rsidRPr="00CD42BF">
        <w:rPr>
          <w:rFonts w:ascii="Times New Roman" w:hAnsi="Times New Roman"/>
          <w:b/>
          <w:sz w:val="24"/>
          <w:szCs w:val="24"/>
        </w:rPr>
        <w:t xml:space="preserve">- </w:t>
      </w:r>
      <w:r w:rsidRPr="00CD42BF">
        <w:rPr>
          <w:rFonts w:ascii="Times New Roman" w:hAnsi="Times New Roman"/>
          <w:sz w:val="24"/>
          <w:szCs w:val="24"/>
        </w:rPr>
        <w:t>предоставление Застрахованным медицинских услуг и амбулаторно-полик</w:t>
      </w:r>
      <w:r w:rsidR="006A2878" w:rsidRPr="00CD42BF">
        <w:rPr>
          <w:rFonts w:ascii="Times New Roman" w:hAnsi="Times New Roman"/>
          <w:sz w:val="24"/>
          <w:szCs w:val="24"/>
        </w:rPr>
        <w:t>ли</w:t>
      </w:r>
      <w:r w:rsidRPr="00CD42BF">
        <w:rPr>
          <w:rFonts w:ascii="Times New Roman" w:hAnsi="Times New Roman"/>
          <w:sz w:val="24"/>
          <w:szCs w:val="24"/>
        </w:rPr>
        <w:t xml:space="preserve">ническом режиме в медицинских организациях из списка Страховщика, а </w:t>
      </w:r>
      <w:r w:rsidR="00787B1C" w:rsidRPr="00CD42BF">
        <w:rPr>
          <w:rFonts w:ascii="Times New Roman" w:hAnsi="Times New Roman"/>
          <w:sz w:val="24"/>
          <w:szCs w:val="24"/>
        </w:rPr>
        <w:t>также</w:t>
      </w:r>
      <w:r w:rsidRPr="00CD42BF">
        <w:rPr>
          <w:rFonts w:ascii="Times New Roman" w:hAnsi="Times New Roman"/>
          <w:sz w:val="24"/>
          <w:szCs w:val="24"/>
        </w:rPr>
        <w:t xml:space="preserve"> в других медицинских организациях, письменно согласованных со Страховщиком и в случаях, предусмотренных Договором;</w:t>
      </w:r>
      <w:r w:rsidRPr="00CD42BF">
        <w:rPr>
          <w:rFonts w:ascii="Times New Roman" w:hAnsi="Times New Roman"/>
          <w:b/>
          <w:sz w:val="24"/>
          <w:szCs w:val="24"/>
        </w:rPr>
        <w:t xml:space="preserve"> </w:t>
      </w:r>
    </w:p>
    <w:p w14:paraId="3F401D22" w14:textId="77777777" w:rsidR="002271F1" w:rsidRPr="00CD42BF" w:rsidRDefault="002271F1" w:rsidP="00A25134">
      <w:pPr>
        <w:pStyle w:val="af2"/>
        <w:numPr>
          <w:ilvl w:val="0"/>
          <w:numId w:val="23"/>
        </w:numPr>
        <w:tabs>
          <w:tab w:val="left" w:pos="0"/>
          <w:tab w:val="left" w:pos="284"/>
          <w:tab w:val="left" w:pos="567"/>
          <w:tab w:val="left" w:pos="851"/>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lastRenderedPageBreak/>
        <w:t>Амбулаторно-поликлиническая помощь по экстренным показаниям</w:t>
      </w:r>
      <w:r w:rsidR="008B33B6" w:rsidRPr="0070431B">
        <w:rPr>
          <w:rFonts w:ascii="Times New Roman" w:hAnsi="Times New Roman"/>
          <w:b/>
          <w:sz w:val="24"/>
          <w:szCs w:val="24"/>
        </w:rPr>
        <w:t xml:space="preserve"> </w:t>
      </w:r>
      <w:r w:rsidRPr="00CD42BF">
        <w:rPr>
          <w:rFonts w:ascii="Times New Roman" w:hAnsi="Times New Roman"/>
          <w:sz w:val="24"/>
          <w:szCs w:val="24"/>
        </w:rPr>
        <w:t xml:space="preserve">- оказание Застрахованному экстренной медицинской помощи, направленной на устранение угрожающих для жизни экстренных состояний в амбулаторно-поликлинических условиях, Амбулаторно-поликлиническая помощь по экстренным показанием включает в себя и ограничивается: </w:t>
      </w:r>
    </w:p>
    <w:p w14:paraId="19AA7653" w14:textId="77777777" w:rsidR="002271F1" w:rsidRPr="0070431B" w:rsidRDefault="002271F1" w:rsidP="00A25134">
      <w:pPr>
        <w:pStyle w:val="af2"/>
        <w:numPr>
          <w:ilvl w:val="0"/>
          <w:numId w:val="24"/>
        </w:numPr>
        <w:tabs>
          <w:tab w:val="left" w:pos="0"/>
        </w:tabs>
        <w:rPr>
          <w:rFonts w:ascii="Times New Roman" w:hAnsi="Times New Roman"/>
          <w:sz w:val="24"/>
          <w:szCs w:val="24"/>
        </w:rPr>
      </w:pPr>
      <w:r w:rsidRPr="0070431B">
        <w:rPr>
          <w:rFonts w:ascii="Times New Roman" w:hAnsi="Times New Roman"/>
          <w:sz w:val="24"/>
          <w:szCs w:val="24"/>
        </w:rPr>
        <w:t>Первичной консультацией семейного врача, при необходимости врача специалиста;</w:t>
      </w:r>
    </w:p>
    <w:p w14:paraId="3B8A00E1" w14:textId="77777777" w:rsidR="002271F1" w:rsidRPr="0070431B" w:rsidRDefault="002271F1" w:rsidP="00A25134">
      <w:pPr>
        <w:pStyle w:val="af2"/>
        <w:numPr>
          <w:ilvl w:val="0"/>
          <w:numId w:val="24"/>
        </w:numPr>
        <w:tabs>
          <w:tab w:val="left" w:pos="0"/>
        </w:tabs>
        <w:rPr>
          <w:rFonts w:ascii="Times New Roman" w:hAnsi="Times New Roman"/>
          <w:sz w:val="24"/>
          <w:szCs w:val="24"/>
        </w:rPr>
      </w:pPr>
      <w:r w:rsidRPr="0070431B">
        <w:rPr>
          <w:rFonts w:ascii="Times New Roman" w:hAnsi="Times New Roman"/>
          <w:sz w:val="24"/>
          <w:szCs w:val="24"/>
        </w:rPr>
        <w:t>Лабораторно-инструментальными исследованиями, а именно: общий анализ крови, общий анализ, мочи, УЗИ диагностика, ЭКГ диагностика, рентген диагностика;</w:t>
      </w:r>
    </w:p>
    <w:p w14:paraId="38509074" w14:textId="77777777" w:rsidR="002271F1" w:rsidRPr="0070431B" w:rsidRDefault="002271F1" w:rsidP="00A25134">
      <w:pPr>
        <w:pStyle w:val="af2"/>
        <w:numPr>
          <w:ilvl w:val="0"/>
          <w:numId w:val="24"/>
        </w:numPr>
        <w:tabs>
          <w:tab w:val="left" w:pos="0"/>
        </w:tabs>
        <w:rPr>
          <w:rFonts w:ascii="Times New Roman" w:hAnsi="Times New Roman"/>
          <w:sz w:val="24"/>
          <w:szCs w:val="24"/>
        </w:rPr>
      </w:pPr>
      <w:r w:rsidRPr="0070431B">
        <w:rPr>
          <w:rFonts w:ascii="Times New Roman" w:hAnsi="Times New Roman"/>
          <w:sz w:val="24"/>
          <w:szCs w:val="24"/>
        </w:rPr>
        <w:t xml:space="preserve">Открытием Застрахованному листа временной нетрудоспособности. </w:t>
      </w:r>
    </w:p>
    <w:p w14:paraId="05C28E62" w14:textId="67A42F59" w:rsidR="002271F1" w:rsidRPr="0070431B" w:rsidRDefault="002271F1" w:rsidP="00A25134">
      <w:pPr>
        <w:pStyle w:val="af2"/>
        <w:numPr>
          <w:ilvl w:val="0"/>
          <w:numId w:val="23"/>
        </w:numPr>
        <w:tabs>
          <w:tab w:val="left" w:pos="0"/>
          <w:tab w:val="left" w:pos="284"/>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Амбулаторно-поликлиническая помощь по лечебным показаниям</w:t>
      </w:r>
      <w:r w:rsidR="008B33B6" w:rsidRPr="0070431B">
        <w:rPr>
          <w:rFonts w:ascii="Times New Roman" w:hAnsi="Times New Roman"/>
          <w:b/>
          <w:sz w:val="24"/>
          <w:szCs w:val="24"/>
        </w:rPr>
        <w:t xml:space="preserve"> </w:t>
      </w:r>
      <w:r w:rsidRPr="0070431B">
        <w:rPr>
          <w:rFonts w:ascii="Times New Roman" w:hAnsi="Times New Roman"/>
          <w:sz w:val="24"/>
          <w:szCs w:val="24"/>
        </w:rPr>
        <w:t xml:space="preserve">- оказание медицинских услуг в амбулаторно-поликлинических условиях при возникновение Застрахованных острых или обострение хронических заболеваний. Амбулаторно-поликлиническая помощь включает в себя консультации семейных врачей и врачей-специалистов, услуги среднего медицинского персонала, услуги физиотерапии, массаж, полную экспертизу временной нетрудоспособности; </w:t>
      </w:r>
    </w:p>
    <w:p w14:paraId="13DCE9B8" w14:textId="0A04DB39" w:rsidR="002271F1" w:rsidRPr="0070431B" w:rsidRDefault="002271F1" w:rsidP="00A25134">
      <w:pPr>
        <w:pStyle w:val="af2"/>
        <w:numPr>
          <w:ilvl w:val="0"/>
          <w:numId w:val="22"/>
        </w:numPr>
        <w:tabs>
          <w:tab w:val="left" w:pos="0"/>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Врач</w:t>
      </w:r>
      <w:r w:rsidRPr="0070431B">
        <w:rPr>
          <w:rFonts w:ascii="Times New Roman" w:hAnsi="Times New Roman"/>
          <w:sz w:val="24"/>
          <w:szCs w:val="24"/>
        </w:rPr>
        <w:t xml:space="preserve"> – </w:t>
      </w:r>
      <w:r w:rsidR="00787B1C" w:rsidRPr="0070431B">
        <w:rPr>
          <w:rFonts w:ascii="Times New Roman" w:hAnsi="Times New Roman"/>
          <w:sz w:val="24"/>
          <w:szCs w:val="24"/>
        </w:rPr>
        <w:t>специалист, имеющий высшее медицинское</w:t>
      </w:r>
      <w:r w:rsidRPr="0070431B">
        <w:rPr>
          <w:rFonts w:ascii="Times New Roman" w:hAnsi="Times New Roman"/>
          <w:sz w:val="24"/>
          <w:szCs w:val="24"/>
        </w:rPr>
        <w:t xml:space="preserve"> образование, осуществляющий оказание медицинских услуг Застрахованным на основ</w:t>
      </w:r>
      <w:r w:rsidR="00CD42BF">
        <w:rPr>
          <w:rFonts w:ascii="Times New Roman" w:hAnsi="Times New Roman"/>
          <w:sz w:val="24"/>
          <w:szCs w:val="24"/>
        </w:rPr>
        <w:t>ании договора с медицинской</w:t>
      </w:r>
      <w:r w:rsidR="00787B1C">
        <w:rPr>
          <w:rFonts w:ascii="Times New Roman" w:hAnsi="Times New Roman"/>
          <w:sz w:val="24"/>
          <w:szCs w:val="24"/>
          <w:lang w:val="kk-KZ"/>
        </w:rPr>
        <w:t xml:space="preserve"> </w:t>
      </w:r>
      <w:r w:rsidR="00CD42BF">
        <w:rPr>
          <w:rFonts w:ascii="Times New Roman" w:hAnsi="Times New Roman"/>
          <w:sz w:val="24"/>
          <w:szCs w:val="24"/>
        </w:rPr>
        <w:t xml:space="preserve">организацией или с медицинским </w:t>
      </w:r>
      <w:r w:rsidRPr="0070431B">
        <w:rPr>
          <w:rFonts w:ascii="Times New Roman" w:hAnsi="Times New Roman"/>
          <w:sz w:val="24"/>
          <w:szCs w:val="24"/>
        </w:rPr>
        <w:t>ассистансом; а также специалисты, занимающиеся на основании соответствующей лицензии частной медицинской практикой;</w:t>
      </w:r>
    </w:p>
    <w:p w14:paraId="1CFF0074" w14:textId="77777777" w:rsidR="002271F1" w:rsidRPr="0070431B" w:rsidRDefault="002271F1" w:rsidP="00A25134">
      <w:pPr>
        <w:pStyle w:val="af2"/>
        <w:numPr>
          <w:ilvl w:val="0"/>
          <w:numId w:val="22"/>
        </w:numPr>
        <w:tabs>
          <w:tab w:val="left" w:pos="0"/>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Врачебная тайна</w:t>
      </w:r>
      <w:r w:rsidRPr="0070431B">
        <w:rPr>
          <w:rFonts w:ascii="Times New Roman" w:hAnsi="Times New Roman"/>
          <w:noProof/>
          <w:sz w:val="24"/>
          <w:szCs w:val="24"/>
        </w:rPr>
        <w:t xml:space="preserve"> включает в себя, но не ограничивается этим:</w:t>
      </w:r>
      <w:r w:rsidRPr="0070431B">
        <w:rPr>
          <w:rFonts w:ascii="Times New Roman" w:hAnsi="Times New Roman"/>
          <w:sz w:val="24"/>
          <w:szCs w:val="24"/>
        </w:rPr>
        <w:t xml:space="preserve"> информацию о факте обращения Застрахованных за медицинской помощью, о состоянии их здоровья, диагнозах их заболевания и иные сведения, полученные при их обследовании и (или) лечении;</w:t>
      </w:r>
    </w:p>
    <w:p w14:paraId="7DC115FD" w14:textId="77777777" w:rsidR="005C55D4" w:rsidRPr="0070431B" w:rsidRDefault="002271F1" w:rsidP="00A25134">
      <w:pPr>
        <w:pStyle w:val="af2"/>
        <w:numPr>
          <w:ilvl w:val="0"/>
          <w:numId w:val="22"/>
        </w:numPr>
        <w:tabs>
          <w:tab w:val="left" w:pos="0"/>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Выгодоприобретатель</w:t>
      </w:r>
      <w:r w:rsidRPr="0070431B">
        <w:rPr>
          <w:rFonts w:ascii="Times New Roman" w:hAnsi="Times New Roman"/>
          <w:sz w:val="24"/>
          <w:szCs w:val="24"/>
        </w:rPr>
        <w:t xml:space="preserve"> - лицо, которое в соответствии с Договором является получателем страховой выплаты.  Выгодоприобретателями признаются</w:t>
      </w:r>
      <w:r w:rsidRPr="0070431B">
        <w:rPr>
          <w:rFonts w:ascii="Times New Roman" w:hAnsi="Times New Roman"/>
          <w:b/>
          <w:sz w:val="24"/>
          <w:szCs w:val="24"/>
        </w:rPr>
        <w:t>:</w:t>
      </w:r>
    </w:p>
    <w:p w14:paraId="36D9633D" w14:textId="77777777" w:rsidR="00BF77CC" w:rsidRDefault="002271F1" w:rsidP="00ED5E3C">
      <w:pPr>
        <w:pStyle w:val="af2"/>
        <w:tabs>
          <w:tab w:val="left" w:pos="0"/>
          <w:tab w:val="left" w:pos="567"/>
          <w:tab w:val="left" w:pos="851"/>
          <w:tab w:val="left" w:pos="1134"/>
        </w:tabs>
        <w:spacing w:before="0" w:beforeAutospacing="0" w:after="0" w:afterAutospacing="0"/>
        <w:ind w:firstLine="567"/>
        <w:rPr>
          <w:rFonts w:ascii="Times New Roman" w:hAnsi="Times New Roman"/>
          <w:sz w:val="24"/>
          <w:szCs w:val="24"/>
        </w:rPr>
      </w:pPr>
      <w:r w:rsidRPr="0070431B">
        <w:rPr>
          <w:rFonts w:ascii="Times New Roman" w:hAnsi="Times New Roman"/>
          <w:sz w:val="24"/>
          <w:szCs w:val="24"/>
        </w:rPr>
        <w:t>а) в случае организации и предоставление услуг Медицинским ассистансом и/или медицинскими организациями – Медицинский ассистанс;</w:t>
      </w:r>
    </w:p>
    <w:p w14:paraId="73757F6C" w14:textId="0CB3DED1" w:rsidR="00866AE6" w:rsidRPr="0070431B" w:rsidRDefault="002271F1" w:rsidP="00ED5E3C">
      <w:pPr>
        <w:pStyle w:val="af2"/>
        <w:tabs>
          <w:tab w:val="left" w:pos="0"/>
          <w:tab w:val="left" w:pos="567"/>
          <w:tab w:val="left" w:pos="851"/>
          <w:tab w:val="left" w:pos="1134"/>
        </w:tabs>
        <w:spacing w:before="0" w:beforeAutospacing="0" w:after="0" w:afterAutospacing="0"/>
        <w:ind w:firstLine="567"/>
        <w:rPr>
          <w:rFonts w:ascii="Times New Roman" w:hAnsi="Times New Roman"/>
          <w:sz w:val="24"/>
          <w:szCs w:val="24"/>
        </w:rPr>
      </w:pPr>
      <w:r w:rsidRPr="0070431B">
        <w:rPr>
          <w:rFonts w:ascii="Times New Roman" w:hAnsi="Times New Roman"/>
          <w:sz w:val="24"/>
          <w:szCs w:val="24"/>
        </w:rPr>
        <w:t>б) в случае самостоятельной оплаты услуг Застрахованным, на условиях   Договора – Застрахованный</w:t>
      </w:r>
      <w:r w:rsidR="00CD42BF">
        <w:rPr>
          <w:rFonts w:ascii="Times New Roman" w:hAnsi="Times New Roman"/>
          <w:sz w:val="24"/>
          <w:szCs w:val="24"/>
        </w:rPr>
        <w:t>;</w:t>
      </w:r>
      <w:r w:rsidRPr="0070431B">
        <w:rPr>
          <w:rFonts w:ascii="Times New Roman" w:hAnsi="Times New Roman"/>
          <w:sz w:val="24"/>
          <w:szCs w:val="24"/>
        </w:rPr>
        <w:t xml:space="preserve">    </w:t>
      </w:r>
    </w:p>
    <w:p w14:paraId="7DA63D74" w14:textId="77777777" w:rsidR="002271F1" w:rsidRPr="00CD42BF" w:rsidRDefault="00866AE6" w:rsidP="00A25134">
      <w:pPr>
        <w:pStyle w:val="af2"/>
        <w:numPr>
          <w:ilvl w:val="0"/>
          <w:numId w:val="22"/>
        </w:numPr>
        <w:tabs>
          <w:tab w:val="left" w:pos="0"/>
          <w:tab w:val="left" w:pos="567"/>
          <w:tab w:val="left" w:pos="851"/>
          <w:tab w:val="left" w:pos="1134"/>
        </w:tabs>
        <w:spacing w:before="0" w:beforeAutospacing="0" w:after="0" w:afterAutospacing="0"/>
        <w:ind w:left="0" w:firstLine="567"/>
        <w:rPr>
          <w:rFonts w:ascii="Times New Roman" w:hAnsi="Times New Roman"/>
          <w:b/>
          <w:sz w:val="24"/>
          <w:szCs w:val="24"/>
        </w:rPr>
      </w:pPr>
      <w:r w:rsidRPr="00CD42BF">
        <w:rPr>
          <w:rFonts w:ascii="Times New Roman" w:hAnsi="Times New Roman"/>
          <w:b/>
          <w:sz w:val="24"/>
          <w:szCs w:val="24"/>
        </w:rPr>
        <w:t xml:space="preserve">Гарантированный объем бесплатной медицинской помощи (ГОБМП) – </w:t>
      </w:r>
      <w:r w:rsidRPr="00CD42BF">
        <w:rPr>
          <w:rFonts w:ascii="Times New Roman" w:hAnsi="Times New Roman"/>
          <w:sz w:val="24"/>
          <w:szCs w:val="24"/>
        </w:rPr>
        <w:t xml:space="preserve">перечень медицинских услуг, оказываемый в соответствии с </w:t>
      </w:r>
      <w:r w:rsidR="009E3CEE" w:rsidRPr="00CD42BF">
        <w:rPr>
          <w:rFonts w:ascii="Times New Roman" w:hAnsi="Times New Roman"/>
          <w:sz w:val="24"/>
          <w:szCs w:val="24"/>
        </w:rPr>
        <w:t xml:space="preserve">Перечнем </w:t>
      </w:r>
      <w:r w:rsidR="00011C99" w:rsidRPr="00CD42BF">
        <w:rPr>
          <w:rFonts w:ascii="Times New Roman" w:hAnsi="Times New Roman"/>
          <w:sz w:val="24"/>
          <w:szCs w:val="24"/>
        </w:rPr>
        <w:t>гарантированного объема бесплатной медицинской помощи</w:t>
      </w:r>
      <w:r w:rsidR="009E3CEE" w:rsidRPr="00CD42BF">
        <w:rPr>
          <w:rFonts w:ascii="Times New Roman" w:hAnsi="Times New Roman"/>
          <w:sz w:val="24"/>
          <w:szCs w:val="24"/>
        </w:rPr>
        <w:t>, утвержденным</w:t>
      </w:r>
      <w:r w:rsidR="00011C99" w:rsidRPr="00CD42BF">
        <w:rPr>
          <w:rFonts w:ascii="Times New Roman" w:hAnsi="Times New Roman"/>
          <w:sz w:val="24"/>
          <w:szCs w:val="24"/>
        </w:rPr>
        <w:t xml:space="preserve"> </w:t>
      </w:r>
      <w:r w:rsidR="009E3CEE" w:rsidRPr="00CD42BF">
        <w:rPr>
          <w:rFonts w:ascii="Times New Roman" w:hAnsi="Times New Roman"/>
          <w:sz w:val="24"/>
          <w:szCs w:val="24"/>
        </w:rPr>
        <w:t>постановлением Правительства Республики Казахстан от 16 октября 2020 года № 672</w:t>
      </w:r>
      <w:r w:rsidR="00156730" w:rsidRPr="00CD42BF">
        <w:rPr>
          <w:rFonts w:ascii="Times New Roman" w:hAnsi="Times New Roman"/>
          <w:sz w:val="24"/>
          <w:szCs w:val="24"/>
        </w:rPr>
        <w:t>;</w:t>
      </w:r>
      <w:r w:rsidR="002271F1" w:rsidRPr="00CD42BF">
        <w:rPr>
          <w:rFonts w:ascii="Times New Roman" w:hAnsi="Times New Roman"/>
          <w:sz w:val="24"/>
          <w:szCs w:val="24"/>
        </w:rPr>
        <w:t xml:space="preserve">                                                                </w:t>
      </w:r>
    </w:p>
    <w:p w14:paraId="6D9088A5" w14:textId="77777777" w:rsidR="002271F1" w:rsidRPr="0070431B" w:rsidRDefault="002271F1" w:rsidP="00A25134">
      <w:pPr>
        <w:pStyle w:val="af2"/>
        <w:numPr>
          <w:ilvl w:val="0"/>
          <w:numId w:val="22"/>
        </w:numPr>
        <w:tabs>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Госпитализация (стационарное лечение) – </w:t>
      </w:r>
      <w:r w:rsidRPr="0070431B">
        <w:rPr>
          <w:rFonts w:ascii="Times New Roman" w:hAnsi="Times New Roman"/>
          <w:sz w:val="24"/>
          <w:szCs w:val="24"/>
        </w:rPr>
        <w:t>оказание медицинской помощи Застрахованному в стационарных условиях сроком не менее одних суток;</w:t>
      </w:r>
    </w:p>
    <w:p w14:paraId="5CD7055F" w14:textId="7C331C1E" w:rsidR="002271F1" w:rsidRPr="0070431B" w:rsidRDefault="002271F1" w:rsidP="00A25134">
      <w:pPr>
        <w:pStyle w:val="af2"/>
        <w:numPr>
          <w:ilvl w:val="0"/>
          <w:numId w:val="22"/>
        </w:numPr>
        <w:tabs>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Госпитализация (стационарное лечение) по плановым показаниям</w:t>
      </w:r>
      <w:r w:rsidRPr="0070431B">
        <w:rPr>
          <w:rFonts w:ascii="Times New Roman" w:hAnsi="Times New Roman"/>
          <w:sz w:val="24"/>
          <w:szCs w:val="24"/>
        </w:rPr>
        <w:t xml:space="preserve"> – госпитализация в медицинские организации из Списка Страховщика, осуществляемая для обследования и/или лечения обострения хронических заболеваний Застрахованного после предварительного осмотра и диагностики врачом специалистом (семейный врач, узкий специалист) и по направлению семейного врача;</w:t>
      </w:r>
    </w:p>
    <w:p w14:paraId="3FF5E8DA" w14:textId="20B95CA6" w:rsidR="002271F1" w:rsidRPr="0070431B" w:rsidRDefault="002271F1" w:rsidP="00A25134">
      <w:pPr>
        <w:pStyle w:val="af2"/>
        <w:numPr>
          <w:ilvl w:val="0"/>
          <w:numId w:val="22"/>
        </w:numPr>
        <w:tabs>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Госпитализация (стационарное лечение) по экстренным показаниям</w:t>
      </w:r>
      <w:r w:rsidRPr="0070431B">
        <w:rPr>
          <w:rFonts w:ascii="Times New Roman" w:hAnsi="Times New Roman"/>
          <w:sz w:val="24"/>
          <w:szCs w:val="24"/>
        </w:rPr>
        <w:t xml:space="preserve"> – госпитализация в медицинские организации из Списка Страховщика в случае внезапного ухудшения состояния здоровья, представляющего угрозу жизни Застрахованного; </w:t>
      </w:r>
    </w:p>
    <w:p w14:paraId="57F2B6C8" w14:textId="77777777" w:rsidR="002271F1" w:rsidRPr="0070431B" w:rsidRDefault="002271F1" w:rsidP="00A25134">
      <w:pPr>
        <w:pStyle w:val="af2"/>
        <w:numPr>
          <w:ilvl w:val="0"/>
          <w:numId w:val="22"/>
        </w:numPr>
        <w:tabs>
          <w:tab w:val="left" w:pos="567"/>
          <w:tab w:val="left" w:pos="851"/>
          <w:tab w:val="left" w:pos="1134"/>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Дневной стационар </w:t>
      </w:r>
      <w:r w:rsidRPr="0070431B">
        <w:rPr>
          <w:rFonts w:ascii="Times New Roman" w:hAnsi="Times New Roman"/>
          <w:sz w:val="24"/>
          <w:szCs w:val="24"/>
        </w:rPr>
        <w:t>– предоставление Застрахованному, по направлению семейного врача, медицинских услуг в отделениях/палатах дневного пребывания в стационарах/организациях из списка Страховщика.    Дневной стационар включает в себя предоставление услуг:                                                                                                                                                - консультации врачей-специалистов по профилю заболевания  Застрахованного;                                                                                                                                                                                                                                                            - проведение необходимых лабораторно-инструментальных методов диагностики;                                                                                                                                 - услуги среднего медицинского персонала, назначенные семейным врачом или врачом специалистом.</w:t>
      </w:r>
      <w:r w:rsidRPr="0070431B">
        <w:rPr>
          <w:rFonts w:ascii="Times New Roman" w:hAnsi="Times New Roman"/>
          <w:b/>
          <w:bCs/>
          <w:sz w:val="24"/>
          <w:szCs w:val="24"/>
        </w:rPr>
        <w:t xml:space="preserve"> </w:t>
      </w:r>
    </w:p>
    <w:p w14:paraId="155AEA5B" w14:textId="77777777" w:rsidR="00356891" w:rsidRPr="0070431B" w:rsidRDefault="00356891" w:rsidP="00A25134">
      <w:pPr>
        <w:pStyle w:val="afd"/>
        <w:numPr>
          <w:ilvl w:val="0"/>
          <w:numId w:val="22"/>
        </w:numPr>
        <w:tabs>
          <w:tab w:val="left" w:pos="993"/>
        </w:tabs>
        <w:ind w:left="0" w:firstLine="567"/>
        <w:jc w:val="both"/>
        <w:rPr>
          <w:bCs/>
          <w:sz w:val="24"/>
          <w:szCs w:val="24"/>
        </w:rPr>
      </w:pPr>
      <w:r w:rsidRPr="0070431B">
        <w:rPr>
          <w:b/>
          <w:sz w:val="24"/>
          <w:szCs w:val="24"/>
        </w:rPr>
        <w:t xml:space="preserve">Договор </w:t>
      </w:r>
      <w:r w:rsidR="00DD2DEA" w:rsidRPr="0070431B">
        <w:rPr>
          <w:b/>
          <w:sz w:val="24"/>
          <w:szCs w:val="24"/>
        </w:rPr>
        <w:t xml:space="preserve">добровольного </w:t>
      </w:r>
      <w:r w:rsidRPr="0070431B">
        <w:rPr>
          <w:b/>
          <w:sz w:val="24"/>
          <w:szCs w:val="24"/>
        </w:rPr>
        <w:t>страхования лиц, выезжающих за границу Республики Казахстан</w:t>
      </w:r>
      <w:r w:rsidRPr="0070431B">
        <w:rPr>
          <w:b/>
          <w:bCs/>
          <w:sz w:val="24"/>
          <w:szCs w:val="24"/>
        </w:rPr>
        <w:t xml:space="preserve"> </w:t>
      </w:r>
      <w:r w:rsidRPr="0070431B">
        <w:rPr>
          <w:bCs/>
          <w:sz w:val="24"/>
          <w:szCs w:val="24"/>
        </w:rPr>
        <w:t>– Договор -</w:t>
      </w:r>
      <w:r w:rsidR="008B33B6" w:rsidRPr="0070431B">
        <w:rPr>
          <w:bCs/>
          <w:sz w:val="24"/>
          <w:szCs w:val="24"/>
        </w:rPr>
        <w:t xml:space="preserve"> </w:t>
      </w:r>
      <w:r w:rsidRPr="0070431B">
        <w:rPr>
          <w:bCs/>
          <w:sz w:val="24"/>
          <w:szCs w:val="24"/>
        </w:rPr>
        <w:t xml:space="preserve">полис, выдаваемый Страховщиком Застрахованному(ным) и являющийся Договором страхования, регламентирующим отношения между Страховщиком и </w:t>
      </w:r>
      <w:r w:rsidRPr="0070431B">
        <w:rPr>
          <w:bCs/>
          <w:sz w:val="24"/>
          <w:szCs w:val="24"/>
        </w:rPr>
        <w:lastRenderedPageBreak/>
        <w:t>Застрахованным(ми), размер, порядок и сроки оплаты страховой премии, суммы, порядок, размеры и сроки осуществления страховой выплаты, а</w:t>
      </w:r>
      <w:r w:rsidR="00CD42BF">
        <w:rPr>
          <w:bCs/>
          <w:sz w:val="24"/>
          <w:szCs w:val="24"/>
        </w:rPr>
        <w:t xml:space="preserve"> также иные условия страхования;</w:t>
      </w:r>
    </w:p>
    <w:p w14:paraId="5BDD5469" w14:textId="77042A61"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Заболевание</w:t>
      </w:r>
      <w:r w:rsidRPr="0070431B">
        <w:rPr>
          <w:rFonts w:ascii="Times New Roman" w:hAnsi="Times New Roman"/>
          <w:sz w:val="24"/>
          <w:szCs w:val="24"/>
        </w:rPr>
        <w:t xml:space="preserve"> – нарушение нормальной жизнедеятельности органов или систем организма Застрахованного, обусловленное функциональными и/или морфологическими изменениями;</w:t>
      </w:r>
    </w:p>
    <w:p w14:paraId="54FC388E" w14:textId="48AEBFF9"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Застрахованные </w:t>
      </w:r>
      <w:r w:rsidRPr="0070431B">
        <w:rPr>
          <w:rFonts w:ascii="Times New Roman" w:hAnsi="Times New Roman"/>
          <w:sz w:val="24"/>
          <w:szCs w:val="24"/>
        </w:rPr>
        <w:t xml:space="preserve">– </w:t>
      </w:r>
      <w:r w:rsidR="00DA0A22" w:rsidRPr="0070431B">
        <w:rPr>
          <w:rFonts w:ascii="Times New Roman" w:hAnsi="Times New Roman"/>
          <w:sz w:val="24"/>
          <w:szCs w:val="24"/>
        </w:rPr>
        <w:t xml:space="preserve">работники </w:t>
      </w:r>
      <w:r w:rsidRPr="0070431B">
        <w:rPr>
          <w:rFonts w:ascii="Times New Roman" w:hAnsi="Times New Roman"/>
          <w:sz w:val="24"/>
          <w:szCs w:val="24"/>
        </w:rPr>
        <w:t xml:space="preserve">Страхователя, а также члены семьи </w:t>
      </w:r>
      <w:r w:rsidR="00DA0A22" w:rsidRPr="0070431B">
        <w:rPr>
          <w:rFonts w:ascii="Times New Roman" w:hAnsi="Times New Roman"/>
          <w:sz w:val="24"/>
          <w:szCs w:val="24"/>
        </w:rPr>
        <w:t>работника</w:t>
      </w:r>
      <w:r w:rsidRPr="0070431B">
        <w:rPr>
          <w:rFonts w:ascii="Times New Roman" w:hAnsi="Times New Roman"/>
          <w:sz w:val="24"/>
          <w:szCs w:val="24"/>
        </w:rPr>
        <w:t xml:space="preserve">, </w:t>
      </w:r>
      <w:r w:rsidR="00787B1C" w:rsidRPr="0070431B">
        <w:rPr>
          <w:rFonts w:ascii="Times New Roman" w:hAnsi="Times New Roman"/>
          <w:sz w:val="24"/>
          <w:szCs w:val="24"/>
        </w:rPr>
        <w:t>в отношении которых</w:t>
      </w:r>
      <w:r w:rsidRPr="0070431B">
        <w:rPr>
          <w:rFonts w:ascii="Times New Roman" w:hAnsi="Times New Roman"/>
          <w:sz w:val="24"/>
          <w:szCs w:val="24"/>
        </w:rPr>
        <w:t xml:space="preserve"> осуществляется страхование</w:t>
      </w:r>
      <w:r w:rsidR="006E2E4F" w:rsidRPr="0070431B">
        <w:rPr>
          <w:rFonts w:ascii="Times New Roman" w:hAnsi="Times New Roman"/>
          <w:sz w:val="24"/>
          <w:szCs w:val="24"/>
        </w:rPr>
        <w:t xml:space="preserve"> на случай болезни</w:t>
      </w:r>
      <w:r w:rsidR="00232C93" w:rsidRPr="0070431B">
        <w:rPr>
          <w:rFonts w:ascii="Times New Roman" w:hAnsi="Times New Roman"/>
          <w:sz w:val="24"/>
          <w:szCs w:val="24"/>
        </w:rPr>
        <w:t xml:space="preserve"> и</w:t>
      </w:r>
      <w:r w:rsidR="006E2E4F" w:rsidRPr="0070431B">
        <w:rPr>
          <w:rFonts w:ascii="Times New Roman" w:hAnsi="Times New Roman"/>
          <w:sz w:val="24"/>
          <w:szCs w:val="24"/>
        </w:rPr>
        <w:t xml:space="preserve"> </w:t>
      </w:r>
      <w:r w:rsidR="00232C93" w:rsidRPr="0070431B">
        <w:rPr>
          <w:rFonts w:ascii="Times New Roman" w:hAnsi="Times New Roman"/>
          <w:sz w:val="24"/>
          <w:szCs w:val="24"/>
        </w:rPr>
        <w:t>страхование выезжающих за рубеж, ук</w:t>
      </w:r>
      <w:r w:rsidRPr="0070431B">
        <w:rPr>
          <w:rFonts w:ascii="Times New Roman" w:hAnsi="Times New Roman"/>
          <w:sz w:val="24"/>
          <w:szCs w:val="24"/>
        </w:rPr>
        <w:t>азан</w:t>
      </w:r>
      <w:r w:rsidR="00232C93" w:rsidRPr="0070431B">
        <w:rPr>
          <w:rFonts w:ascii="Times New Roman" w:hAnsi="Times New Roman"/>
          <w:sz w:val="24"/>
          <w:szCs w:val="24"/>
        </w:rPr>
        <w:t>ные</w:t>
      </w:r>
      <w:r w:rsidRPr="0070431B">
        <w:rPr>
          <w:rFonts w:ascii="Times New Roman" w:hAnsi="Times New Roman"/>
          <w:sz w:val="24"/>
          <w:szCs w:val="24"/>
        </w:rPr>
        <w:t xml:space="preserve"> в Списке Застрахованных;</w:t>
      </w:r>
    </w:p>
    <w:p w14:paraId="6B127574" w14:textId="75DAC7FE"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Заявление – анкета на страхование </w:t>
      </w:r>
      <w:r w:rsidRPr="0070431B">
        <w:rPr>
          <w:rFonts w:ascii="Times New Roman" w:hAnsi="Times New Roman"/>
          <w:sz w:val="24"/>
          <w:szCs w:val="24"/>
        </w:rPr>
        <w:t>– форма установленного Страховщиком образца заявления, на основании которого заключается Договор;</w:t>
      </w:r>
    </w:p>
    <w:p w14:paraId="3E30C320" w14:textId="77777777" w:rsidR="004A251B" w:rsidRPr="00CD42BF" w:rsidRDefault="004A251B"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CD42BF">
        <w:rPr>
          <w:rFonts w:ascii="Times New Roman" w:hAnsi="Times New Roman"/>
          <w:b/>
          <w:sz w:val="24"/>
          <w:szCs w:val="24"/>
        </w:rPr>
        <w:t>Инструментальные исследования</w:t>
      </w:r>
      <w:r w:rsidRPr="00CD42BF">
        <w:rPr>
          <w:rFonts w:ascii="Times New Roman" w:hAnsi="Times New Roman"/>
          <w:sz w:val="24"/>
          <w:szCs w:val="24"/>
        </w:rPr>
        <w:t xml:space="preserve"> – диагностические исследования с помощью специального медицинского оборудования или аппаратов (</w:t>
      </w:r>
      <w:hyperlink r:id="rId9" w:history="1">
        <w:r w:rsidRPr="00CD42BF">
          <w:rPr>
            <w:rFonts w:ascii="Times New Roman" w:hAnsi="Times New Roman"/>
            <w:sz w:val="24"/>
            <w:szCs w:val="24"/>
          </w:rPr>
          <w:t>магнитно-резонансная томография</w:t>
        </w:r>
      </w:hyperlink>
      <w:hyperlink r:id="rId10" w:history="1">
        <w:r w:rsidRPr="00CD42BF">
          <w:rPr>
            <w:rFonts w:ascii="Times New Roman" w:hAnsi="Times New Roman"/>
            <w:sz w:val="24"/>
            <w:szCs w:val="24"/>
          </w:rPr>
          <w:t>,</w:t>
        </w:r>
      </w:hyperlink>
      <w:r w:rsidRPr="00CD42BF">
        <w:rPr>
          <w:rFonts w:ascii="Times New Roman" w:hAnsi="Times New Roman"/>
          <w:sz w:val="24"/>
          <w:szCs w:val="24"/>
        </w:rPr>
        <w:t xml:space="preserve"> компьютерная томография, рентгенография, рентгеноскопия, маммография, исследования клинической физиологии – УЗИ (ультразвуковое исследование),</w:t>
      </w:r>
      <w:hyperlink r:id="rId11" w:history="1">
        <w:r w:rsidRPr="00CD42BF">
          <w:rPr>
            <w:rFonts w:ascii="Times New Roman" w:hAnsi="Times New Roman"/>
            <w:sz w:val="24"/>
            <w:szCs w:val="24"/>
          </w:rPr>
          <w:t>эндоскопия</w:t>
        </w:r>
      </w:hyperlink>
      <w:r w:rsidRPr="00CD42BF">
        <w:rPr>
          <w:rFonts w:ascii="Times New Roman" w:hAnsi="Times New Roman"/>
          <w:sz w:val="24"/>
          <w:szCs w:val="24"/>
        </w:rPr>
        <w:t> – ФГДС, колоноскопия, электроэнцефалография, электрокардиография (с нагрузкой и в состоянии покоя), мониторирование Холтера, обследования клинической физиологии, офтальмологические - оптическая когерентная томография (ОКТ), автокераторефрактометрия, оценка остроты зрения (визометрия), тонометрия, компьютерная периметрия, кератотопография, бесконтактная когерентная биометрия, ультразвуковая биометрия, пахиметрия, фотография глазного дна, флюоресцентная ангиография, УЗИ глаза (AB-сканирование), экзофтальмометрия, гониоскопия, ЛОР – эндоскопические исследования и др.)</w:t>
      </w:r>
      <w:r w:rsidR="00902666" w:rsidRPr="00CD42BF">
        <w:rPr>
          <w:rFonts w:ascii="Times New Roman" w:hAnsi="Times New Roman"/>
          <w:sz w:val="24"/>
          <w:szCs w:val="24"/>
        </w:rPr>
        <w:t>;</w:t>
      </w:r>
    </w:p>
    <w:p w14:paraId="6FBA7053" w14:textId="77777777" w:rsidR="00866AE6" w:rsidRPr="0070431B" w:rsidRDefault="004A251B" w:rsidP="00A25134">
      <w:pPr>
        <w:pStyle w:val="afd"/>
        <w:numPr>
          <w:ilvl w:val="0"/>
          <w:numId w:val="22"/>
        </w:numPr>
        <w:tabs>
          <w:tab w:val="left" w:pos="284"/>
          <w:tab w:val="left" w:pos="426"/>
          <w:tab w:val="left" w:pos="993"/>
          <w:tab w:val="left" w:pos="1276"/>
        </w:tabs>
        <w:spacing w:line="252" w:lineRule="auto"/>
        <w:ind w:left="0" w:firstLine="567"/>
        <w:jc w:val="both"/>
        <w:rPr>
          <w:bCs/>
          <w:sz w:val="24"/>
          <w:szCs w:val="24"/>
        </w:rPr>
      </w:pPr>
      <w:r w:rsidRPr="0070431B">
        <w:rPr>
          <w:b/>
          <w:sz w:val="24"/>
          <w:szCs w:val="24"/>
        </w:rPr>
        <w:t xml:space="preserve"> </w:t>
      </w:r>
      <w:r w:rsidR="00866AE6" w:rsidRPr="0070431B">
        <w:rPr>
          <w:b/>
          <w:sz w:val="24"/>
          <w:szCs w:val="24"/>
        </w:rPr>
        <w:t>Категория списания</w:t>
      </w:r>
      <w:r w:rsidR="00866AE6" w:rsidRPr="0070431B">
        <w:rPr>
          <w:sz w:val="24"/>
          <w:szCs w:val="24"/>
        </w:rPr>
        <w:t xml:space="preserve"> – </w:t>
      </w:r>
      <w:r w:rsidR="00866AE6" w:rsidRPr="0070431B">
        <w:rPr>
          <w:bCs/>
          <w:sz w:val="24"/>
          <w:szCs w:val="24"/>
        </w:rPr>
        <w:t xml:space="preserve">перечень исходных медицинских услуг, объединенных в отдельную позицию по покрытию, указанных в Программе страхования, с возможным указанием лимита Страховой суммы. Категорией списания могут быть амбулаторно-поликлиническая помощь, лечебный массаж, стоматология, </w:t>
      </w:r>
      <w:r w:rsidR="00EE42E3" w:rsidRPr="0070431B">
        <w:rPr>
          <w:bCs/>
          <w:sz w:val="24"/>
          <w:szCs w:val="24"/>
        </w:rPr>
        <w:t>лекарственные средства</w:t>
      </w:r>
      <w:r w:rsidR="00902666">
        <w:rPr>
          <w:bCs/>
          <w:sz w:val="24"/>
          <w:szCs w:val="24"/>
        </w:rPr>
        <w:t>;</w:t>
      </w:r>
    </w:p>
    <w:p w14:paraId="5E7407DA"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Круглосуточная диспетчерская служба </w:t>
      </w:r>
      <w:r w:rsidRPr="0070431B">
        <w:rPr>
          <w:rFonts w:ascii="Times New Roman" w:hAnsi="Times New Roman"/>
          <w:sz w:val="24"/>
          <w:szCs w:val="24"/>
        </w:rPr>
        <w:t>– это диспетчерская служба Медицинского ассистанса, которая осуществляет свою деятельность 24 (двадцать четыре) часа в сутки 7 (семь) дней в неделю и выполняет следующие функции: прием вызова скорой помощи и/или семейного врача на дом; осуществляет запись на прием к узкопрофильным врачам и на лабораторно-диагностические исследования; медицинские консультации; предоставляет справочную информацию по работе узкопрофильных врачей (график работы, адреса, телефоны медицинских организаций), а также предоставляет информацию по программам, лимитам и расходам Застрахованного. Номера телефонов круглосуточной диспетчерской службы указываются на медицинской пластиковой карточке</w:t>
      </w:r>
      <w:r w:rsidR="00902666">
        <w:rPr>
          <w:rFonts w:ascii="Times New Roman" w:hAnsi="Times New Roman"/>
          <w:sz w:val="24"/>
          <w:szCs w:val="24"/>
        </w:rPr>
        <w:t>;</w:t>
      </w:r>
      <w:r w:rsidRPr="0070431B">
        <w:rPr>
          <w:rFonts w:ascii="Times New Roman" w:hAnsi="Times New Roman"/>
          <w:sz w:val="24"/>
          <w:szCs w:val="24"/>
        </w:rPr>
        <w:t xml:space="preserve">                                </w:t>
      </w:r>
    </w:p>
    <w:p w14:paraId="245E1F06"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Style w:val="s0"/>
          <w:sz w:val="24"/>
          <w:szCs w:val="24"/>
        </w:rPr>
      </w:pPr>
      <w:r w:rsidRPr="0070431B">
        <w:rPr>
          <w:rStyle w:val="s0"/>
          <w:b/>
          <w:sz w:val="24"/>
          <w:szCs w:val="24"/>
        </w:rPr>
        <w:t>Лабораторно/инструментальные исследования</w:t>
      </w:r>
      <w:r w:rsidR="009C4FE5" w:rsidRPr="0070431B">
        <w:rPr>
          <w:rStyle w:val="s0"/>
          <w:b/>
          <w:sz w:val="24"/>
          <w:szCs w:val="24"/>
        </w:rPr>
        <w:t xml:space="preserve"> </w:t>
      </w:r>
      <w:r w:rsidRPr="0070431B">
        <w:rPr>
          <w:rFonts w:ascii="Times New Roman" w:hAnsi="Times New Roman"/>
          <w:sz w:val="24"/>
          <w:szCs w:val="24"/>
        </w:rPr>
        <w:t>–</w:t>
      </w:r>
      <w:r w:rsidR="009C4FE5" w:rsidRPr="0070431B">
        <w:rPr>
          <w:rFonts w:ascii="Times New Roman" w:hAnsi="Times New Roman"/>
          <w:sz w:val="24"/>
          <w:szCs w:val="24"/>
        </w:rPr>
        <w:t xml:space="preserve"> </w:t>
      </w:r>
      <w:r w:rsidRPr="0070431B">
        <w:rPr>
          <w:rFonts w:ascii="Times New Roman" w:hAnsi="Times New Roman"/>
          <w:sz w:val="24"/>
          <w:szCs w:val="24"/>
        </w:rPr>
        <w:t>и</w:t>
      </w:r>
      <w:r w:rsidRPr="0070431B">
        <w:rPr>
          <w:rStyle w:val="s0"/>
          <w:sz w:val="24"/>
          <w:szCs w:val="24"/>
        </w:rPr>
        <w:t>сследования/анализы, проводимые с целью уточнения, подтверждения или исключения диагноза;</w:t>
      </w:r>
    </w:p>
    <w:p w14:paraId="49D8E113" w14:textId="77777777" w:rsidR="002271F1" w:rsidRPr="0070431B" w:rsidRDefault="00DD2DEA" w:rsidP="00A25134">
      <w:pPr>
        <w:pStyle w:val="af2"/>
        <w:numPr>
          <w:ilvl w:val="0"/>
          <w:numId w:val="22"/>
        </w:numPr>
        <w:tabs>
          <w:tab w:val="left" w:pos="0"/>
          <w:tab w:val="left" w:pos="567"/>
          <w:tab w:val="left" w:pos="993"/>
        </w:tabs>
        <w:spacing w:before="0" w:beforeAutospacing="0" w:after="0" w:afterAutospacing="0"/>
        <w:ind w:left="0" w:firstLine="567"/>
        <w:rPr>
          <w:rStyle w:val="s0"/>
          <w:color w:val="auto"/>
          <w:sz w:val="24"/>
          <w:szCs w:val="24"/>
        </w:rPr>
      </w:pPr>
      <w:r w:rsidRPr="0070431B">
        <w:rPr>
          <w:rStyle w:val="s0"/>
          <w:b/>
          <w:color w:val="auto"/>
          <w:sz w:val="24"/>
          <w:szCs w:val="24"/>
        </w:rPr>
        <w:t>Лекарственное средство</w:t>
      </w:r>
      <w:r w:rsidRPr="0070431B">
        <w:rPr>
          <w:rStyle w:val="s0"/>
          <w:color w:val="auto"/>
          <w:sz w:val="24"/>
          <w:szCs w:val="24"/>
        </w:rPr>
        <w:t xml:space="preserve">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r w:rsidR="002271F1" w:rsidRPr="0070431B">
        <w:rPr>
          <w:rStyle w:val="s0"/>
          <w:color w:val="auto"/>
          <w:sz w:val="24"/>
          <w:szCs w:val="24"/>
        </w:rPr>
        <w:t>;</w:t>
      </w:r>
    </w:p>
    <w:p w14:paraId="3F943C54" w14:textId="1BFB1F03" w:rsidR="00EE42E3" w:rsidRPr="00ED5E3C" w:rsidRDefault="00EE42E3" w:rsidP="00A25134">
      <w:pPr>
        <w:pStyle w:val="afd"/>
        <w:numPr>
          <w:ilvl w:val="0"/>
          <w:numId w:val="22"/>
        </w:numPr>
        <w:tabs>
          <w:tab w:val="left" w:pos="0"/>
          <w:tab w:val="left" w:pos="993"/>
        </w:tabs>
        <w:ind w:left="0" w:firstLine="567"/>
        <w:jc w:val="both"/>
        <w:rPr>
          <w:sz w:val="24"/>
          <w:szCs w:val="24"/>
        </w:rPr>
      </w:pPr>
      <w:r w:rsidRPr="0070431B">
        <w:rPr>
          <w:b/>
          <w:sz w:val="24"/>
          <w:szCs w:val="24"/>
        </w:rPr>
        <w:t xml:space="preserve">Лимит ответственности – </w:t>
      </w:r>
      <w:r w:rsidRPr="0070431B">
        <w:rPr>
          <w:sz w:val="24"/>
          <w:szCs w:val="24"/>
        </w:rPr>
        <w:t xml:space="preserve">страховая сумма по отдельной категории списания, </w:t>
      </w:r>
      <w:r w:rsidRPr="00ED5E3C">
        <w:rPr>
          <w:sz w:val="24"/>
          <w:szCs w:val="24"/>
        </w:rPr>
        <w:t>устанавливаемая Программой страхования</w:t>
      </w:r>
      <w:r w:rsidR="00902666" w:rsidRPr="00ED5E3C">
        <w:rPr>
          <w:sz w:val="24"/>
          <w:szCs w:val="24"/>
        </w:rPr>
        <w:t>;</w:t>
      </w:r>
    </w:p>
    <w:p w14:paraId="34DB46D8" w14:textId="22D44685"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Медицинский ассистанс</w:t>
      </w:r>
      <w:r w:rsidRPr="0070431B">
        <w:rPr>
          <w:rFonts w:ascii="Times New Roman" w:hAnsi="Times New Roman"/>
          <w:sz w:val="24"/>
          <w:szCs w:val="24"/>
        </w:rPr>
        <w:t xml:space="preserve"> </w:t>
      </w:r>
      <w:r w:rsidRPr="0070431B">
        <w:rPr>
          <w:rFonts w:ascii="Times New Roman" w:hAnsi="Times New Roman"/>
          <w:b/>
          <w:sz w:val="24"/>
          <w:szCs w:val="24"/>
        </w:rPr>
        <w:t>(Ассистанс)</w:t>
      </w:r>
      <w:r w:rsidRPr="0070431B">
        <w:rPr>
          <w:rFonts w:ascii="Times New Roman" w:hAnsi="Times New Roman"/>
          <w:sz w:val="24"/>
          <w:szCs w:val="24"/>
        </w:rPr>
        <w:t xml:space="preserve"> – юридическое лицо, которое на основании договора о сотрудничестве со Страховщиком принимает на себя обязательство от имени Страховщика осуществлять организацию, координацию, учет и контроль предоставления Застрахованным лицам </w:t>
      </w:r>
      <w:r w:rsidR="00787B1C" w:rsidRPr="0070431B">
        <w:rPr>
          <w:rFonts w:ascii="Times New Roman" w:hAnsi="Times New Roman"/>
          <w:sz w:val="24"/>
          <w:szCs w:val="24"/>
        </w:rPr>
        <w:t>медицинских услуг, предусмотренных</w:t>
      </w:r>
      <w:r w:rsidRPr="0070431B">
        <w:rPr>
          <w:rFonts w:ascii="Times New Roman" w:hAnsi="Times New Roman"/>
          <w:sz w:val="24"/>
          <w:szCs w:val="24"/>
        </w:rPr>
        <w:t xml:space="preserve">   Договором, а </w:t>
      </w:r>
      <w:r w:rsidR="00787B1C" w:rsidRPr="0070431B">
        <w:rPr>
          <w:rFonts w:ascii="Times New Roman" w:hAnsi="Times New Roman"/>
          <w:sz w:val="24"/>
          <w:szCs w:val="24"/>
        </w:rPr>
        <w:t>также</w:t>
      </w:r>
      <w:r w:rsidRPr="0070431B">
        <w:rPr>
          <w:rFonts w:ascii="Times New Roman" w:hAnsi="Times New Roman"/>
          <w:sz w:val="24"/>
          <w:szCs w:val="24"/>
        </w:rPr>
        <w:t xml:space="preserve"> контроль за надлежащим качеством медицинских услуг;</w:t>
      </w:r>
    </w:p>
    <w:p w14:paraId="5B39AEA0"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Медицинский координатор</w:t>
      </w:r>
      <w:r w:rsidRPr="0070431B">
        <w:rPr>
          <w:rFonts w:ascii="Times New Roman" w:hAnsi="Times New Roman"/>
          <w:sz w:val="24"/>
          <w:szCs w:val="24"/>
        </w:rPr>
        <w:t xml:space="preserve"> – работник Медицинского ассистанса, осуществляющий организацию, координацию оказания Застрахованным медицинских услуг и контроль за их надлежащим качеством, и выступающий во взаимоотношениях с Застрахованным от имени Страховщика;</w:t>
      </w:r>
    </w:p>
    <w:p w14:paraId="4EED0804" w14:textId="25A1CB56" w:rsidR="00094FBB" w:rsidRPr="0070431B" w:rsidRDefault="00094FBB"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Менеджер страхования </w:t>
      </w:r>
      <w:r w:rsidRPr="0070431B">
        <w:rPr>
          <w:rFonts w:ascii="Times New Roman" w:hAnsi="Times New Roman"/>
          <w:sz w:val="24"/>
          <w:szCs w:val="24"/>
        </w:rPr>
        <w:t>–</w:t>
      </w:r>
      <w:r w:rsidR="009C4FE5" w:rsidRPr="0070431B">
        <w:rPr>
          <w:rFonts w:ascii="Times New Roman" w:hAnsi="Times New Roman"/>
          <w:sz w:val="24"/>
          <w:szCs w:val="24"/>
        </w:rPr>
        <w:t xml:space="preserve"> </w:t>
      </w:r>
      <w:r w:rsidRPr="0070431B">
        <w:rPr>
          <w:rFonts w:ascii="Times New Roman" w:hAnsi="Times New Roman"/>
          <w:sz w:val="24"/>
          <w:szCs w:val="24"/>
        </w:rPr>
        <w:t>работник Страховщика, осуществляющий сопровождение Договора по вопросам медицинского страхования на территории Р</w:t>
      </w:r>
      <w:r w:rsidR="00433B16" w:rsidRPr="0070431B">
        <w:rPr>
          <w:rFonts w:ascii="Times New Roman" w:hAnsi="Times New Roman"/>
          <w:sz w:val="24"/>
          <w:szCs w:val="24"/>
        </w:rPr>
        <w:t xml:space="preserve">еспублики </w:t>
      </w:r>
      <w:r w:rsidRPr="0070431B">
        <w:rPr>
          <w:rFonts w:ascii="Times New Roman" w:hAnsi="Times New Roman"/>
          <w:sz w:val="24"/>
          <w:szCs w:val="24"/>
        </w:rPr>
        <w:t>К</w:t>
      </w:r>
      <w:r w:rsidR="00433B16" w:rsidRPr="0070431B">
        <w:rPr>
          <w:rFonts w:ascii="Times New Roman" w:hAnsi="Times New Roman"/>
          <w:sz w:val="24"/>
          <w:szCs w:val="24"/>
        </w:rPr>
        <w:t xml:space="preserve">азахстан (далее - </w:t>
      </w:r>
      <w:r w:rsidR="00433B16" w:rsidRPr="0070431B">
        <w:rPr>
          <w:rFonts w:ascii="Times New Roman" w:hAnsi="Times New Roman"/>
          <w:sz w:val="24"/>
          <w:szCs w:val="24"/>
        </w:rPr>
        <w:lastRenderedPageBreak/>
        <w:t>РК)</w:t>
      </w:r>
      <w:r w:rsidRPr="0070431B">
        <w:rPr>
          <w:rFonts w:ascii="Times New Roman" w:hAnsi="Times New Roman"/>
          <w:sz w:val="24"/>
          <w:szCs w:val="24"/>
        </w:rPr>
        <w:t xml:space="preserve"> и за рубежом, взаимодействие с Медицинским ассистансом, предоставление консультаци</w:t>
      </w:r>
      <w:r w:rsidR="00CD42BF">
        <w:rPr>
          <w:rFonts w:ascii="Times New Roman" w:hAnsi="Times New Roman"/>
          <w:sz w:val="24"/>
          <w:szCs w:val="24"/>
        </w:rPr>
        <w:t>и Страхователю (Застрахованным);</w:t>
      </w:r>
    </w:p>
    <w:p w14:paraId="76595DC3" w14:textId="77777777" w:rsidR="002271F1" w:rsidRPr="00CD42BF"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Медицинские организации </w:t>
      </w:r>
      <w:r w:rsidRPr="00CD42BF">
        <w:rPr>
          <w:rFonts w:ascii="Times New Roman" w:hAnsi="Times New Roman"/>
          <w:sz w:val="24"/>
          <w:szCs w:val="24"/>
        </w:rPr>
        <w:t xml:space="preserve">– организации здравоохранения, основной деятельностью которых является оказание медицинской помощи, независимо от организационно-правовой формы и формы собственности, оказывающие медицинские услуги на основании соответствующей лицензии (больницы,  клиники,  поликлиники,  диагностические  центры,  диспансеры,  станции  скорой  медицинской  помощи,  республиканские  специализированные  медицинские  центры,  клиники  научно-исследовательских  институтов, санаторно-курортные и реабилитационные организации, аптечные организации - аптеки, аптечные склады, аптечные пункты, аптечные киоски); </w:t>
      </w:r>
    </w:p>
    <w:p w14:paraId="5D6EF9A6" w14:textId="4CC0E497" w:rsidR="002271F1" w:rsidRPr="00CD42BF"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b/>
          <w:sz w:val="24"/>
          <w:szCs w:val="24"/>
        </w:rPr>
      </w:pPr>
      <w:r w:rsidRPr="0070431B">
        <w:rPr>
          <w:rFonts w:ascii="Times New Roman" w:hAnsi="Times New Roman"/>
          <w:b/>
          <w:sz w:val="24"/>
          <w:szCs w:val="24"/>
        </w:rPr>
        <w:t xml:space="preserve">Медицинские организации и врачи из </w:t>
      </w:r>
      <w:r w:rsidR="00787B1C" w:rsidRPr="0070431B">
        <w:rPr>
          <w:rFonts w:ascii="Times New Roman" w:hAnsi="Times New Roman"/>
          <w:b/>
          <w:sz w:val="24"/>
          <w:szCs w:val="24"/>
        </w:rPr>
        <w:t>Списка Страховщика</w:t>
      </w:r>
      <w:r w:rsidRPr="0070431B">
        <w:rPr>
          <w:rFonts w:ascii="Times New Roman" w:hAnsi="Times New Roman"/>
          <w:b/>
          <w:sz w:val="24"/>
          <w:szCs w:val="24"/>
        </w:rPr>
        <w:t xml:space="preserve"> (далее - Список Страховщика)</w:t>
      </w:r>
      <w:r w:rsidRPr="00CD42BF">
        <w:rPr>
          <w:rFonts w:ascii="Times New Roman" w:hAnsi="Times New Roman"/>
          <w:b/>
          <w:sz w:val="24"/>
          <w:szCs w:val="24"/>
        </w:rPr>
        <w:t xml:space="preserve"> </w:t>
      </w:r>
      <w:r w:rsidRPr="00CD42BF">
        <w:rPr>
          <w:rFonts w:ascii="Times New Roman" w:hAnsi="Times New Roman"/>
          <w:sz w:val="24"/>
          <w:szCs w:val="24"/>
        </w:rPr>
        <w:t xml:space="preserve">– </w:t>
      </w:r>
      <w:r w:rsidR="00787B1C" w:rsidRPr="00CD42BF">
        <w:rPr>
          <w:rFonts w:ascii="Times New Roman" w:hAnsi="Times New Roman"/>
          <w:sz w:val="24"/>
          <w:szCs w:val="24"/>
        </w:rPr>
        <w:t>медицинские организации</w:t>
      </w:r>
      <w:r w:rsidRPr="00CD42BF">
        <w:rPr>
          <w:rFonts w:ascii="Times New Roman" w:hAnsi="Times New Roman"/>
          <w:sz w:val="24"/>
          <w:szCs w:val="24"/>
        </w:rPr>
        <w:t xml:space="preserve"> и </w:t>
      </w:r>
      <w:r w:rsidR="00787B1C" w:rsidRPr="00CD42BF">
        <w:rPr>
          <w:rFonts w:ascii="Times New Roman" w:hAnsi="Times New Roman"/>
          <w:sz w:val="24"/>
          <w:szCs w:val="24"/>
        </w:rPr>
        <w:t>врачи, которые заключили с Медицинским ассистансом договоры, определяющие</w:t>
      </w:r>
      <w:r w:rsidRPr="00CD42BF">
        <w:rPr>
          <w:rFonts w:ascii="Times New Roman" w:hAnsi="Times New Roman"/>
          <w:sz w:val="24"/>
          <w:szCs w:val="24"/>
        </w:rPr>
        <w:t xml:space="preserve"> условия и порядок </w:t>
      </w:r>
      <w:r w:rsidR="00787B1C" w:rsidRPr="00CD42BF">
        <w:rPr>
          <w:rFonts w:ascii="Times New Roman" w:hAnsi="Times New Roman"/>
          <w:sz w:val="24"/>
          <w:szCs w:val="24"/>
        </w:rPr>
        <w:t>предоставления</w:t>
      </w:r>
      <w:r w:rsidRPr="00CD42BF">
        <w:rPr>
          <w:rFonts w:ascii="Times New Roman" w:hAnsi="Times New Roman"/>
          <w:sz w:val="24"/>
          <w:szCs w:val="24"/>
        </w:rPr>
        <w:t xml:space="preserve"> медицинской помощи и/или лекарственных средств Застрахованным</w:t>
      </w:r>
      <w:r w:rsidR="00B83790" w:rsidRPr="00CD42BF">
        <w:rPr>
          <w:rFonts w:ascii="Times New Roman" w:hAnsi="Times New Roman"/>
          <w:sz w:val="24"/>
          <w:szCs w:val="24"/>
        </w:rPr>
        <w:t xml:space="preserve"> (</w:t>
      </w:r>
      <w:r w:rsidRPr="00CD42BF">
        <w:rPr>
          <w:rFonts w:ascii="Times New Roman" w:hAnsi="Times New Roman"/>
          <w:sz w:val="24"/>
          <w:szCs w:val="24"/>
        </w:rPr>
        <w:t>Приложени</w:t>
      </w:r>
      <w:r w:rsidR="00B83790" w:rsidRPr="00CD42BF">
        <w:rPr>
          <w:rFonts w:ascii="Times New Roman" w:hAnsi="Times New Roman"/>
          <w:sz w:val="24"/>
          <w:szCs w:val="24"/>
        </w:rPr>
        <w:t>е</w:t>
      </w:r>
      <w:r w:rsidRPr="00CD42BF">
        <w:rPr>
          <w:rFonts w:ascii="Times New Roman" w:hAnsi="Times New Roman"/>
          <w:sz w:val="24"/>
          <w:szCs w:val="24"/>
        </w:rPr>
        <w:t xml:space="preserve"> №</w:t>
      </w:r>
      <w:r w:rsidR="008252C4" w:rsidRPr="00CD42BF">
        <w:rPr>
          <w:rFonts w:ascii="Times New Roman" w:hAnsi="Times New Roman"/>
          <w:sz w:val="24"/>
          <w:szCs w:val="24"/>
        </w:rPr>
        <w:t xml:space="preserve"> </w:t>
      </w:r>
      <w:r w:rsidR="00E247D4">
        <w:rPr>
          <w:rFonts w:ascii="Times New Roman" w:hAnsi="Times New Roman"/>
          <w:sz w:val="24"/>
          <w:szCs w:val="24"/>
          <w:lang w:val="kk-KZ"/>
        </w:rPr>
        <w:t>5</w:t>
      </w:r>
      <w:r w:rsidRPr="00CD42BF">
        <w:rPr>
          <w:rFonts w:ascii="Times New Roman" w:hAnsi="Times New Roman"/>
          <w:sz w:val="24"/>
          <w:szCs w:val="24"/>
        </w:rPr>
        <w:t xml:space="preserve"> к Договору</w:t>
      </w:r>
      <w:r w:rsidR="00B83790" w:rsidRPr="00CD42BF">
        <w:rPr>
          <w:rFonts w:ascii="Times New Roman" w:hAnsi="Times New Roman"/>
          <w:sz w:val="24"/>
          <w:szCs w:val="24"/>
        </w:rPr>
        <w:t>)</w:t>
      </w:r>
      <w:r w:rsidRPr="00CD42BF">
        <w:rPr>
          <w:rFonts w:ascii="Times New Roman" w:hAnsi="Times New Roman"/>
          <w:sz w:val="24"/>
          <w:szCs w:val="24"/>
        </w:rPr>
        <w:t>;</w:t>
      </w:r>
    </w:p>
    <w:p w14:paraId="056C403B" w14:textId="77777777" w:rsidR="002271F1" w:rsidRPr="00CD42BF"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b/>
          <w:sz w:val="24"/>
          <w:szCs w:val="24"/>
        </w:rPr>
      </w:pPr>
      <w:r w:rsidRPr="0070431B">
        <w:rPr>
          <w:rFonts w:ascii="Times New Roman" w:hAnsi="Times New Roman"/>
          <w:b/>
          <w:sz w:val="24"/>
          <w:szCs w:val="24"/>
        </w:rPr>
        <w:t xml:space="preserve">Медицинская пластиковая карточка </w:t>
      </w:r>
      <w:r w:rsidRPr="00CD42BF">
        <w:rPr>
          <w:rFonts w:ascii="Times New Roman" w:hAnsi="Times New Roman"/>
          <w:b/>
          <w:sz w:val="24"/>
          <w:szCs w:val="24"/>
        </w:rPr>
        <w:t xml:space="preserve">(далее – «медицинская пластиковая карточка») </w:t>
      </w:r>
      <w:r w:rsidRPr="006806D9">
        <w:rPr>
          <w:rFonts w:ascii="Times New Roman" w:hAnsi="Times New Roman"/>
          <w:sz w:val="24"/>
          <w:szCs w:val="24"/>
        </w:rPr>
        <w:t>– идентификационный документ, оформляемый Страховщиком на Застрахованного, подтверждающий право Застрахованного на получение бесплатных медицинских услуг и/или возмещение медицинских расходов, в соответствии с закрепленной за Застрахованным Программой страхования. Медицинская пластиковая карточка действительна при предъявлении документа, удостоверяющего ли</w:t>
      </w:r>
      <w:r w:rsidR="006806D9" w:rsidRPr="006806D9">
        <w:rPr>
          <w:rFonts w:ascii="Times New Roman" w:hAnsi="Times New Roman"/>
          <w:sz w:val="24"/>
          <w:szCs w:val="24"/>
        </w:rPr>
        <w:t>чность Застрахованного;</w:t>
      </w:r>
    </w:p>
    <w:p w14:paraId="24E8D2A1" w14:textId="653745BF" w:rsidR="002271F1" w:rsidRPr="006806D9"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Медицинская помощь</w:t>
      </w:r>
      <w:r w:rsidRPr="00CD42BF">
        <w:rPr>
          <w:rFonts w:ascii="Times New Roman" w:hAnsi="Times New Roman"/>
          <w:b/>
          <w:sz w:val="24"/>
          <w:szCs w:val="24"/>
        </w:rPr>
        <w:t xml:space="preserve"> </w:t>
      </w:r>
      <w:r w:rsidRPr="006806D9">
        <w:rPr>
          <w:rFonts w:ascii="Times New Roman" w:hAnsi="Times New Roman"/>
          <w:sz w:val="24"/>
          <w:szCs w:val="24"/>
        </w:rPr>
        <w:t>- комплекс медицинских услуг, оказываемых медицинскими организациями и медицинскими работниками, включающих лекарственную помощь, направленных на сохранение и восстановление здоровья Застрахованных;</w:t>
      </w:r>
    </w:p>
    <w:p w14:paraId="12E53100" w14:textId="77777777" w:rsidR="002271F1" w:rsidRPr="006806D9"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Медицинская сестра общей практики (средний медицинский персонал)</w:t>
      </w:r>
      <w:r w:rsidRPr="00CD42BF">
        <w:rPr>
          <w:rFonts w:ascii="Times New Roman" w:hAnsi="Times New Roman"/>
          <w:b/>
          <w:sz w:val="24"/>
          <w:szCs w:val="24"/>
        </w:rPr>
        <w:t xml:space="preserve"> - </w:t>
      </w:r>
      <w:r w:rsidRPr="006806D9">
        <w:rPr>
          <w:rFonts w:ascii="Times New Roman" w:hAnsi="Times New Roman"/>
          <w:sz w:val="24"/>
          <w:szCs w:val="24"/>
        </w:rPr>
        <w:t xml:space="preserve">специалист в области сестринского дела, осуществляющий свою деятельность совместно с врачом общей практики и обеспечивающий доврачебную помощь населению, включая диагностические, лечебные, профилактические и реабилитационные мероприятия; </w:t>
      </w:r>
    </w:p>
    <w:p w14:paraId="7D957D8D" w14:textId="63195D3D"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Медицинские услуги</w:t>
      </w:r>
      <w:r w:rsidRPr="0070431B">
        <w:rPr>
          <w:rFonts w:ascii="Times New Roman" w:hAnsi="Times New Roman"/>
          <w:noProof/>
          <w:sz w:val="24"/>
          <w:szCs w:val="24"/>
        </w:rPr>
        <w:t xml:space="preserve"> –</w:t>
      </w:r>
      <w:r w:rsidRPr="0070431B">
        <w:rPr>
          <w:rFonts w:ascii="Times New Roman" w:hAnsi="Times New Roman"/>
          <w:sz w:val="24"/>
          <w:szCs w:val="24"/>
        </w:rPr>
        <w:t xml:space="preserve"> услуги по предоставлению медицинской помощи и лекарственных средств;</w:t>
      </w:r>
    </w:p>
    <w:p w14:paraId="6AFE7F09" w14:textId="5F1AE412" w:rsidR="00222A57" w:rsidRPr="006806D9" w:rsidRDefault="00222A57"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b/>
          <w:sz w:val="24"/>
          <w:szCs w:val="24"/>
        </w:rPr>
      </w:pPr>
      <w:r w:rsidRPr="006806D9">
        <w:rPr>
          <w:rFonts w:ascii="Times New Roman" w:hAnsi="Times New Roman"/>
          <w:b/>
          <w:sz w:val="24"/>
          <w:szCs w:val="24"/>
        </w:rPr>
        <w:t xml:space="preserve">Направление семейного врача или врача-специалиста медицинского ассистанса – </w:t>
      </w:r>
      <w:r w:rsidRPr="006806D9">
        <w:rPr>
          <w:rFonts w:ascii="Times New Roman" w:hAnsi="Times New Roman"/>
          <w:sz w:val="24"/>
          <w:szCs w:val="24"/>
        </w:rPr>
        <w:t>документ установленного образца, для получения Застрахованным медицинс</w:t>
      </w:r>
      <w:r w:rsidR="006806D9" w:rsidRPr="006806D9">
        <w:rPr>
          <w:rFonts w:ascii="Times New Roman" w:hAnsi="Times New Roman"/>
          <w:sz w:val="24"/>
          <w:szCs w:val="24"/>
        </w:rPr>
        <w:t>ких услуг по Списку Страховщика;</w:t>
      </w:r>
    </w:p>
    <w:p w14:paraId="405C5D01"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Общая страховая сумма по Договору</w:t>
      </w:r>
      <w:r w:rsidRPr="0070431B">
        <w:rPr>
          <w:rFonts w:ascii="Times New Roman" w:hAnsi="Times New Roman"/>
          <w:noProof/>
          <w:sz w:val="24"/>
          <w:szCs w:val="24"/>
        </w:rPr>
        <w:t xml:space="preserve"> </w:t>
      </w:r>
      <w:r w:rsidRPr="0070431B">
        <w:rPr>
          <w:rFonts w:ascii="Times New Roman" w:hAnsi="Times New Roman"/>
          <w:sz w:val="24"/>
          <w:szCs w:val="24"/>
        </w:rPr>
        <w:t xml:space="preserve">– предельный объём ответственности Страховщика </w:t>
      </w:r>
      <w:r w:rsidRPr="0070431B">
        <w:rPr>
          <w:rFonts w:ascii="Times New Roman" w:hAnsi="Times New Roman"/>
          <w:noProof/>
          <w:sz w:val="24"/>
          <w:szCs w:val="24"/>
        </w:rPr>
        <w:t xml:space="preserve">по всем видам медицинских услуг, в соответствии с Программой страхования, </w:t>
      </w:r>
      <w:r w:rsidRPr="0070431B">
        <w:rPr>
          <w:rFonts w:ascii="Times New Roman" w:hAnsi="Times New Roman"/>
          <w:sz w:val="24"/>
          <w:szCs w:val="24"/>
        </w:rPr>
        <w:t xml:space="preserve">при наступлении страхового случая или нескольких страховых случаев по всем Застрахованным за весь период действия Договора; </w:t>
      </w:r>
    </w:p>
    <w:p w14:paraId="3268B606"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Общая страховая сумма по одному Застрахованному</w:t>
      </w:r>
      <w:r w:rsidRPr="0070431B">
        <w:rPr>
          <w:rFonts w:ascii="Times New Roman" w:hAnsi="Times New Roman"/>
          <w:sz w:val="24"/>
          <w:szCs w:val="24"/>
        </w:rPr>
        <w:t xml:space="preserve"> – предельный объём ответственности Страховщика </w:t>
      </w:r>
      <w:r w:rsidRPr="0070431B">
        <w:rPr>
          <w:rFonts w:ascii="Times New Roman" w:hAnsi="Times New Roman"/>
          <w:noProof/>
          <w:sz w:val="24"/>
          <w:szCs w:val="24"/>
        </w:rPr>
        <w:t xml:space="preserve">по всем видам медицинских услуг, в соответствии с Программой страхования, </w:t>
      </w:r>
      <w:r w:rsidRPr="0070431B">
        <w:rPr>
          <w:rFonts w:ascii="Times New Roman" w:hAnsi="Times New Roman"/>
          <w:sz w:val="24"/>
          <w:szCs w:val="24"/>
        </w:rPr>
        <w:t xml:space="preserve">при наступлении страхового случая или нескольких страховых случаев по данному Застрахованному за весь период действия Договора. Если к Застрахованному прикреплены члены его семьи, страховая сумма для Застрахованного и всех членов семьи является общей; </w:t>
      </w:r>
    </w:p>
    <w:p w14:paraId="761BC2AB" w14:textId="77777777" w:rsidR="00DA7587" w:rsidRPr="0070431B" w:rsidRDefault="00DA7587" w:rsidP="00A25134">
      <w:pPr>
        <w:pStyle w:val="afd"/>
        <w:numPr>
          <w:ilvl w:val="0"/>
          <w:numId w:val="22"/>
        </w:numPr>
        <w:tabs>
          <w:tab w:val="left" w:pos="567"/>
          <w:tab w:val="left" w:pos="993"/>
        </w:tabs>
        <w:ind w:left="0" w:firstLine="567"/>
        <w:jc w:val="both"/>
        <w:rPr>
          <w:noProof/>
          <w:sz w:val="24"/>
          <w:szCs w:val="24"/>
        </w:rPr>
      </w:pPr>
      <w:r w:rsidRPr="0070431B">
        <w:rPr>
          <w:b/>
          <w:bCs/>
          <w:sz w:val="24"/>
          <w:szCs w:val="24"/>
        </w:rPr>
        <w:t>Покрываемые расходы</w:t>
      </w:r>
      <w:r w:rsidRPr="0070431B">
        <w:rPr>
          <w:sz w:val="24"/>
          <w:szCs w:val="24"/>
        </w:rPr>
        <w:t xml:space="preserve"> - </w:t>
      </w:r>
      <w:r w:rsidRPr="0070431B">
        <w:rPr>
          <w:noProof/>
          <w:sz w:val="24"/>
          <w:szCs w:val="24"/>
        </w:rPr>
        <w:t xml:space="preserve">расходы по оплате медикаментов и медицинских услуг, </w:t>
      </w:r>
      <w:r w:rsidR="00162570" w:rsidRPr="0070431B">
        <w:rPr>
          <w:noProof/>
          <w:sz w:val="24"/>
          <w:szCs w:val="24"/>
        </w:rPr>
        <w:t>н</w:t>
      </w:r>
      <w:r w:rsidRPr="0070431B">
        <w:rPr>
          <w:noProof/>
          <w:sz w:val="24"/>
          <w:szCs w:val="24"/>
        </w:rPr>
        <w:t>азначенных Застрахованному в соответствии с медицинскими показаниями в рамках Программы страхования, Договора страхования.</w:t>
      </w:r>
    </w:p>
    <w:p w14:paraId="220806B2" w14:textId="34F01EB1"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Программа страхования (Программа)</w:t>
      </w:r>
      <w:r w:rsidRPr="0070431B">
        <w:rPr>
          <w:rFonts w:ascii="Times New Roman" w:hAnsi="Times New Roman"/>
          <w:sz w:val="24"/>
          <w:szCs w:val="24"/>
        </w:rPr>
        <w:t xml:space="preserve"> – объем и виды медицинских услуг, предоставляемых Страховщиком Застрахованному, с указанием категорий (перечня) медицинских услуг и страховых сумм (</w:t>
      </w:r>
      <w:r w:rsidRPr="00B83790">
        <w:rPr>
          <w:rFonts w:ascii="Times New Roman" w:hAnsi="Times New Roman"/>
          <w:sz w:val="24"/>
          <w:szCs w:val="24"/>
        </w:rPr>
        <w:t>Приложение №</w:t>
      </w:r>
      <w:r w:rsidR="008252C4" w:rsidRPr="00B83790">
        <w:rPr>
          <w:rFonts w:ascii="Times New Roman" w:hAnsi="Times New Roman"/>
          <w:sz w:val="24"/>
          <w:szCs w:val="24"/>
        </w:rPr>
        <w:t xml:space="preserve"> </w:t>
      </w:r>
      <w:r w:rsidR="00C12BE1">
        <w:rPr>
          <w:rFonts w:ascii="Times New Roman" w:hAnsi="Times New Roman"/>
          <w:sz w:val="24"/>
          <w:szCs w:val="24"/>
        </w:rPr>
        <w:t>2</w:t>
      </w:r>
      <w:r w:rsidR="00C12BE1" w:rsidRPr="0070431B">
        <w:rPr>
          <w:rFonts w:ascii="Times New Roman" w:hAnsi="Times New Roman"/>
          <w:sz w:val="24"/>
          <w:szCs w:val="24"/>
        </w:rPr>
        <w:t xml:space="preserve"> </w:t>
      </w:r>
      <w:r w:rsidRPr="0070431B">
        <w:rPr>
          <w:rFonts w:ascii="Times New Roman" w:hAnsi="Times New Roman"/>
          <w:sz w:val="24"/>
          <w:szCs w:val="24"/>
        </w:rPr>
        <w:t>к Договору);</w:t>
      </w:r>
    </w:p>
    <w:p w14:paraId="28F595C9"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Профессиональное заболевание</w:t>
      </w:r>
      <w:r w:rsidRPr="0070431B">
        <w:rPr>
          <w:rFonts w:ascii="Times New Roman" w:hAnsi="Times New Roman"/>
          <w:sz w:val="24"/>
          <w:szCs w:val="24"/>
        </w:rPr>
        <w:t xml:space="preserve"> - заболевание, вызванное воздействием на работника вредных и (или) опасных производственных факторов в связи с выполнением работником своих трудовых (служебных) обязанностей;</w:t>
      </w:r>
    </w:p>
    <w:p w14:paraId="707FFF8E" w14:textId="2E535650" w:rsidR="00DA7587" w:rsidRPr="006806D9" w:rsidRDefault="00DA7587"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6806D9">
        <w:rPr>
          <w:rFonts w:ascii="Times New Roman" w:hAnsi="Times New Roman"/>
          <w:b/>
          <w:sz w:val="24"/>
          <w:szCs w:val="24"/>
        </w:rPr>
        <w:t xml:space="preserve">Претензия (жалоба) </w:t>
      </w:r>
      <w:r w:rsidRPr="006806D9">
        <w:rPr>
          <w:rFonts w:ascii="Times New Roman" w:hAnsi="Times New Roman"/>
          <w:sz w:val="24"/>
          <w:szCs w:val="24"/>
        </w:rPr>
        <w:t xml:space="preserve">– письменное, </w:t>
      </w:r>
      <w:r w:rsidR="00222A57" w:rsidRPr="006806D9">
        <w:rPr>
          <w:rFonts w:ascii="Times New Roman" w:hAnsi="Times New Roman"/>
          <w:sz w:val="24"/>
          <w:szCs w:val="24"/>
        </w:rPr>
        <w:t xml:space="preserve">официальное </w:t>
      </w:r>
      <w:r w:rsidRPr="006806D9">
        <w:rPr>
          <w:rFonts w:ascii="Times New Roman" w:hAnsi="Times New Roman"/>
          <w:sz w:val="24"/>
          <w:szCs w:val="24"/>
        </w:rPr>
        <w:t>обоснованное обращение Страхователя (Застрахованного) к Страховщику (медицинскому ассистансу) с требование</w:t>
      </w:r>
      <w:r w:rsidR="00222A57" w:rsidRPr="006806D9">
        <w:rPr>
          <w:rFonts w:ascii="Times New Roman" w:hAnsi="Times New Roman"/>
          <w:sz w:val="24"/>
          <w:szCs w:val="24"/>
        </w:rPr>
        <w:t>м устранения нарушений условий Д</w:t>
      </w:r>
      <w:r w:rsidRPr="006806D9">
        <w:rPr>
          <w:rFonts w:ascii="Times New Roman" w:hAnsi="Times New Roman"/>
          <w:sz w:val="24"/>
          <w:szCs w:val="24"/>
        </w:rPr>
        <w:t>оговора, а также некачественного оказания медицинских услуг</w:t>
      </w:r>
      <w:r w:rsidR="00676C79" w:rsidRPr="006806D9">
        <w:rPr>
          <w:rFonts w:ascii="Times New Roman" w:hAnsi="Times New Roman"/>
          <w:sz w:val="24"/>
          <w:szCs w:val="24"/>
        </w:rPr>
        <w:t xml:space="preserve"> (Приложение</w:t>
      </w:r>
      <w:r w:rsidR="00794716" w:rsidRPr="006806D9">
        <w:rPr>
          <w:rFonts w:ascii="Times New Roman" w:hAnsi="Times New Roman"/>
          <w:sz w:val="24"/>
          <w:szCs w:val="24"/>
        </w:rPr>
        <w:t xml:space="preserve"> </w:t>
      </w:r>
      <w:r w:rsidR="00676C79" w:rsidRPr="006806D9">
        <w:rPr>
          <w:rFonts w:ascii="Times New Roman" w:hAnsi="Times New Roman"/>
          <w:sz w:val="24"/>
          <w:szCs w:val="24"/>
        </w:rPr>
        <w:t>№</w:t>
      </w:r>
      <w:r w:rsidR="00EF3759" w:rsidRPr="006806D9">
        <w:rPr>
          <w:rFonts w:ascii="Times New Roman" w:hAnsi="Times New Roman"/>
          <w:sz w:val="24"/>
          <w:szCs w:val="24"/>
        </w:rPr>
        <w:t xml:space="preserve"> </w:t>
      </w:r>
      <w:r w:rsidR="00676C79" w:rsidRPr="006806D9">
        <w:rPr>
          <w:rFonts w:ascii="Times New Roman" w:hAnsi="Times New Roman"/>
          <w:sz w:val="24"/>
          <w:szCs w:val="24"/>
        </w:rPr>
        <w:t>1</w:t>
      </w:r>
      <w:r w:rsidR="00E247D4">
        <w:rPr>
          <w:rFonts w:ascii="Times New Roman" w:hAnsi="Times New Roman"/>
          <w:sz w:val="24"/>
          <w:szCs w:val="24"/>
          <w:lang w:val="kk-KZ"/>
        </w:rPr>
        <w:t>1</w:t>
      </w:r>
      <w:r w:rsidR="00794716" w:rsidRPr="006806D9">
        <w:rPr>
          <w:rFonts w:ascii="Times New Roman" w:hAnsi="Times New Roman"/>
          <w:sz w:val="24"/>
          <w:szCs w:val="24"/>
        </w:rPr>
        <w:t xml:space="preserve"> к Договору</w:t>
      </w:r>
      <w:r w:rsidR="00676C79" w:rsidRPr="006806D9">
        <w:rPr>
          <w:rFonts w:ascii="Times New Roman" w:hAnsi="Times New Roman"/>
          <w:sz w:val="24"/>
          <w:szCs w:val="24"/>
        </w:rPr>
        <w:t>)</w:t>
      </w:r>
      <w:r w:rsidRPr="006806D9">
        <w:rPr>
          <w:rFonts w:ascii="Times New Roman" w:hAnsi="Times New Roman"/>
          <w:sz w:val="24"/>
          <w:szCs w:val="24"/>
        </w:rPr>
        <w:t xml:space="preserve">;  </w:t>
      </w:r>
    </w:p>
    <w:p w14:paraId="797BEBFC"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Семейный врач</w:t>
      </w:r>
      <w:r w:rsidRPr="0070431B">
        <w:rPr>
          <w:rFonts w:ascii="Times New Roman" w:hAnsi="Times New Roman"/>
          <w:sz w:val="24"/>
          <w:szCs w:val="24"/>
        </w:rPr>
        <w:t xml:space="preserve"> – врач общей практики - дипломированный медицинский работник, имеющий соответствующее разрешение на оказание первичной и непрерывной медицинской </w:t>
      </w:r>
      <w:r w:rsidRPr="0070431B">
        <w:rPr>
          <w:rFonts w:ascii="Times New Roman" w:hAnsi="Times New Roman"/>
          <w:sz w:val="24"/>
          <w:szCs w:val="24"/>
        </w:rPr>
        <w:lastRenderedPageBreak/>
        <w:t xml:space="preserve">помощи отдельным лицам, семьям и всему контингенту лиц, прикрепленных к его практике, независимо от возраста, пола или характера заболевания. Семейный врач является работником </w:t>
      </w:r>
      <w:r w:rsidR="000E620B">
        <w:rPr>
          <w:rFonts w:ascii="Times New Roman" w:hAnsi="Times New Roman"/>
          <w:sz w:val="24"/>
          <w:szCs w:val="24"/>
        </w:rPr>
        <w:t>М</w:t>
      </w:r>
      <w:r w:rsidRPr="0070431B">
        <w:rPr>
          <w:rFonts w:ascii="Times New Roman" w:hAnsi="Times New Roman"/>
          <w:sz w:val="24"/>
          <w:szCs w:val="24"/>
        </w:rPr>
        <w:t>едицинского ассистанса и выступает во взаимоотношениях с Застрахованным от имени Страховщика;</w:t>
      </w:r>
    </w:p>
    <w:p w14:paraId="22191710" w14:textId="4E2308C3"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Соблюдение врачебной тайны</w:t>
      </w:r>
      <w:r w:rsidRPr="0070431B">
        <w:rPr>
          <w:rFonts w:ascii="Times New Roman" w:hAnsi="Times New Roman"/>
          <w:sz w:val="24"/>
          <w:szCs w:val="24"/>
        </w:rPr>
        <w:t xml:space="preserve"> – правила поведения медицинских организаций о неразглашении врачебной тайны;</w:t>
      </w:r>
    </w:p>
    <w:p w14:paraId="379685AC"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Список Застрахованных</w:t>
      </w:r>
      <w:r w:rsidRPr="0070431B">
        <w:rPr>
          <w:rFonts w:ascii="Times New Roman" w:hAnsi="Times New Roman"/>
          <w:noProof/>
          <w:sz w:val="24"/>
          <w:szCs w:val="24"/>
        </w:rPr>
        <w:t xml:space="preserve"> </w:t>
      </w:r>
      <w:r w:rsidRPr="0070431B">
        <w:rPr>
          <w:rFonts w:ascii="Times New Roman" w:hAnsi="Times New Roman"/>
          <w:sz w:val="24"/>
          <w:szCs w:val="24"/>
        </w:rPr>
        <w:t xml:space="preserve">– перечень лиц, подлежащих медицинскому обслуживанию, предоставляемый Страхователем Страховщику, в котором указывается </w:t>
      </w:r>
      <w:r w:rsidRPr="0070431B">
        <w:rPr>
          <w:rFonts w:ascii="Times New Roman" w:hAnsi="Times New Roman"/>
          <w:sz w:val="24"/>
          <w:szCs w:val="24"/>
          <w:lang w:val="uk-UA"/>
        </w:rPr>
        <w:t xml:space="preserve">фамилия, </w:t>
      </w:r>
      <w:r w:rsidRPr="0070431B">
        <w:rPr>
          <w:rFonts w:ascii="Times New Roman" w:hAnsi="Times New Roman"/>
          <w:sz w:val="24"/>
          <w:szCs w:val="24"/>
        </w:rPr>
        <w:t>имя, отчество</w:t>
      </w:r>
      <w:r w:rsidRPr="0070431B">
        <w:rPr>
          <w:rFonts w:ascii="Times New Roman" w:hAnsi="Times New Roman"/>
          <w:sz w:val="24"/>
          <w:szCs w:val="24"/>
          <w:lang w:val="uk-UA"/>
        </w:rPr>
        <w:t xml:space="preserve"> </w:t>
      </w:r>
      <w:r w:rsidRPr="0070431B">
        <w:rPr>
          <w:rFonts w:ascii="Times New Roman" w:hAnsi="Times New Roman"/>
          <w:sz w:val="24"/>
          <w:szCs w:val="24"/>
        </w:rPr>
        <w:t xml:space="preserve">Застрахованного, год рождения, адрес фактического места проживания и телефон, Программа страхования, период страхования, страховая премия </w:t>
      </w:r>
      <w:r w:rsidR="00676C79">
        <w:rPr>
          <w:rFonts w:ascii="Times New Roman" w:hAnsi="Times New Roman"/>
          <w:sz w:val="24"/>
          <w:szCs w:val="24"/>
        </w:rPr>
        <w:t>(</w:t>
      </w:r>
      <w:r w:rsidRPr="00923366">
        <w:rPr>
          <w:rFonts w:ascii="Times New Roman" w:hAnsi="Times New Roman"/>
          <w:sz w:val="24"/>
          <w:szCs w:val="24"/>
        </w:rPr>
        <w:t>Приложение</w:t>
      </w:r>
      <w:r w:rsidRPr="00D251E6">
        <w:rPr>
          <w:rFonts w:ascii="Times New Roman" w:hAnsi="Times New Roman"/>
          <w:sz w:val="24"/>
          <w:szCs w:val="24"/>
        </w:rPr>
        <w:t xml:space="preserve"> </w:t>
      </w:r>
      <w:r w:rsidRPr="00D251E6">
        <w:rPr>
          <w:rFonts w:ascii="Times New Roman" w:hAnsi="Times New Roman"/>
          <w:noProof/>
          <w:sz w:val="24"/>
          <w:szCs w:val="24"/>
        </w:rPr>
        <w:t>№</w:t>
      </w:r>
      <w:r w:rsidR="008252C4" w:rsidRPr="00902666">
        <w:rPr>
          <w:rFonts w:ascii="Times New Roman" w:hAnsi="Times New Roman"/>
          <w:noProof/>
          <w:sz w:val="24"/>
          <w:szCs w:val="24"/>
        </w:rPr>
        <w:t xml:space="preserve"> </w:t>
      </w:r>
      <w:r w:rsidR="00E247D4">
        <w:rPr>
          <w:rFonts w:ascii="Times New Roman" w:hAnsi="Times New Roman"/>
          <w:noProof/>
          <w:sz w:val="24"/>
          <w:szCs w:val="24"/>
          <w:lang w:val="kk-KZ"/>
        </w:rPr>
        <w:t>4</w:t>
      </w:r>
      <w:r w:rsidRPr="0070431B">
        <w:rPr>
          <w:rFonts w:ascii="Times New Roman" w:hAnsi="Times New Roman"/>
          <w:noProof/>
          <w:sz w:val="24"/>
          <w:szCs w:val="24"/>
        </w:rPr>
        <w:t xml:space="preserve"> к Договору</w:t>
      </w:r>
      <w:r w:rsidR="00676C79">
        <w:rPr>
          <w:rFonts w:ascii="Times New Roman" w:hAnsi="Times New Roman"/>
          <w:noProof/>
          <w:sz w:val="24"/>
          <w:szCs w:val="24"/>
        </w:rPr>
        <w:t>)</w:t>
      </w:r>
      <w:r w:rsidRPr="0070431B">
        <w:rPr>
          <w:rFonts w:ascii="Times New Roman" w:hAnsi="Times New Roman"/>
          <w:sz w:val="24"/>
          <w:szCs w:val="24"/>
        </w:rPr>
        <w:t>;</w:t>
      </w:r>
    </w:p>
    <w:p w14:paraId="2492EE8E"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noProof/>
          <w:sz w:val="24"/>
          <w:szCs w:val="24"/>
        </w:rPr>
        <w:t xml:space="preserve">Страховой риск </w:t>
      </w:r>
      <w:r w:rsidRPr="0070431B">
        <w:rPr>
          <w:rFonts w:ascii="Times New Roman" w:hAnsi="Times New Roman"/>
          <w:noProof/>
          <w:sz w:val="24"/>
          <w:szCs w:val="24"/>
        </w:rPr>
        <w:t>– вероятность наступления страхового случая</w:t>
      </w:r>
      <w:r w:rsidR="00453A1C">
        <w:rPr>
          <w:rFonts w:ascii="Times New Roman" w:hAnsi="Times New Roman"/>
          <w:noProof/>
          <w:sz w:val="24"/>
          <w:szCs w:val="24"/>
        </w:rPr>
        <w:t>;</w:t>
      </w:r>
      <w:r w:rsidRPr="0070431B">
        <w:rPr>
          <w:rFonts w:ascii="Times New Roman" w:hAnsi="Times New Roman"/>
          <w:noProof/>
          <w:sz w:val="24"/>
          <w:szCs w:val="24"/>
        </w:rPr>
        <w:t xml:space="preserve"> </w:t>
      </w:r>
    </w:p>
    <w:p w14:paraId="33D6739C" w14:textId="545AA45E"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Страховая сумма</w:t>
      </w:r>
      <w:r w:rsidRPr="0070431B">
        <w:rPr>
          <w:rFonts w:ascii="Times New Roman" w:hAnsi="Times New Roman"/>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Договором устанавливается несколько уровней предельного объема ответственности Страховщика;</w:t>
      </w:r>
    </w:p>
    <w:p w14:paraId="451E0016" w14:textId="3460918D" w:rsidR="00113855" w:rsidRPr="006806D9" w:rsidRDefault="00113855"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6806D9">
        <w:rPr>
          <w:rFonts w:ascii="Times New Roman" w:hAnsi="Times New Roman"/>
          <w:b/>
          <w:sz w:val="24"/>
          <w:szCs w:val="24"/>
        </w:rPr>
        <w:t xml:space="preserve">Страховая выплата </w:t>
      </w:r>
      <w:r w:rsidRPr="006806D9">
        <w:rPr>
          <w:rFonts w:ascii="Times New Roman" w:hAnsi="Times New Roman"/>
          <w:sz w:val="24"/>
          <w:szCs w:val="24"/>
        </w:rPr>
        <w:t>– сумма денег, выплачиваемая Медицинским ассистансом в пределах страховой суммы при наступлении страхового случая, в соответствии с условиями Договора</w:t>
      </w:r>
      <w:r w:rsidR="00453A1C" w:rsidRPr="006806D9">
        <w:rPr>
          <w:rFonts w:ascii="Times New Roman" w:hAnsi="Times New Roman"/>
          <w:sz w:val="24"/>
          <w:szCs w:val="24"/>
        </w:rPr>
        <w:t>;</w:t>
      </w:r>
    </w:p>
    <w:p w14:paraId="2AF632B8"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Страховая сумма по виду (категории)</w:t>
      </w:r>
      <w:r w:rsidRPr="0070431B">
        <w:rPr>
          <w:rFonts w:ascii="Times New Roman" w:hAnsi="Times New Roman"/>
          <w:noProof/>
          <w:sz w:val="24"/>
          <w:szCs w:val="24"/>
        </w:rPr>
        <w:t xml:space="preserve"> </w:t>
      </w:r>
      <w:r w:rsidRPr="0070431B">
        <w:rPr>
          <w:rFonts w:ascii="Times New Roman" w:hAnsi="Times New Roman"/>
          <w:b/>
          <w:noProof/>
          <w:sz w:val="24"/>
          <w:szCs w:val="24"/>
        </w:rPr>
        <w:t>медицинских услуг</w:t>
      </w:r>
      <w:r w:rsidRPr="0070431B">
        <w:rPr>
          <w:rFonts w:ascii="Times New Roman" w:hAnsi="Times New Roman"/>
          <w:noProof/>
          <w:sz w:val="24"/>
          <w:szCs w:val="24"/>
        </w:rPr>
        <w:t xml:space="preserve"> </w:t>
      </w:r>
      <w:r w:rsidRPr="0070431B">
        <w:rPr>
          <w:rFonts w:ascii="Times New Roman" w:hAnsi="Times New Roman"/>
          <w:b/>
          <w:sz w:val="24"/>
          <w:szCs w:val="24"/>
        </w:rPr>
        <w:t>по одному Застрахованному</w:t>
      </w:r>
      <w:r w:rsidRPr="0070431B">
        <w:rPr>
          <w:rFonts w:ascii="Times New Roman" w:hAnsi="Times New Roman"/>
          <w:sz w:val="24"/>
          <w:szCs w:val="24"/>
        </w:rPr>
        <w:t xml:space="preserve"> – предельный объём ответственности Страховщика </w:t>
      </w:r>
      <w:r w:rsidRPr="0070431B">
        <w:rPr>
          <w:rFonts w:ascii="Times New Roman" w:hAnsi="Times New Roman"/>
          <w:noProof/>
          <w:sz w:val="24"/>
          <w:szCs w:val="24"/>
        </w:rPr>
        <w:t xml:space="preserve">по отдельному виду/категории медицинских услуг, в соответствии с Программой страхования </w:t>
      </w:r>
      <w:r w:rsidRPr="0070431B">
        <w:rPr>
          <w:rFonts w:ascii="Times New Roman" w:hAnsi="Times New Roman"/>
          <w:sz w:val="24"/>
          <w:szCs w:val="24"/>
        </w:rPr>
        <w:t>при наступлении страхового случая или нескольких страховых случаев по данному Застрахованному за весь период действия Договора</w:t>
      </w:r>
      <w:r w:rsidR="00EE1859" w:rsidRPr="0070431B">
        <w:rPr>
          <w:rFonts w:ascii="Times New Roman" w:hAnsi="Times New Roman"/>
          <w:sz w:val="24"/>
          <w:szCs w:val="24"/>
        </w:rPr>
        <w:t>.</w:t>
      </w:r>
      <w:r w:rsidRPr="0070431B">
        <w:rPr>
          <w:rFonts w:ascii="Times New Roman" w:hAnsi="Times New Roman"/>
          <w:sz w:val="24"/>
          <w:szCs w:val="24"/>
        </w:rPr>
        <w:t xml:space="preserve"> </w:t>
      </w:r>
      <w:r w:rsidR="006F18FD" w:rsidRPr="0070431B">
        <w:rPr>
          <w:rFonts w:ascii="Times New Roman" w:hAnsi="Times New Roman"/>
          <w:sz w:val="24"/>
          <w:szCs w:val="24"/>
        </w:rPr>
        <w:t>Если</w:t>
      </w:r>
      <w:r w:rsidRPr="0070431B">
        <w:rPr>
          <w:rFonts w:ascii="Times New Roman" w:hAnsi="Times New Roman"/>
          <w:sz w:val="24"/>
          <w:szCs w:val="24"/>
        </w:rPr>
        <w:t xml:space="preserve"> к Застрахованному прикреплены члены его семьи, страховая сумма по виду (категории) медицинских услуг для Застрахованного и всех членов семьи является общей, если иное не оговорено Программой страхования; </w:t>
      </w:r>
      <w:r w:rsidRPr="0070431B">
        <w:rPr>
          <w:rFonts w:ascii="Times New Roman" w:hAnsi="Times New Roman"/>
          <w:b/>
          <w:sz w:val="24"/>
          <w:szCs w:val="24"/>
        </w:rPr>
        <w:t xml:space="preserve"> </w:t>
      </w:r>
    </w:p>
    <w:p w14:paraId="420497CF" w14:textId="77777777" w:rsidR="00DA7587" w:rsidRPr="006806D9" w:rsidRDefault="00DA7587"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6806D9">
        <w:rPr>
          <w:rFonts w:ascii="Times New Roman" w:hAnsi="Times New Roman"/>
          <w:b/>
          <w:sz w:val="24"/>
          <w:szCs w:val="24"/>
        </w:rPr>
        <w:t xml:space="preserve">Сведения о наличии/отсутствии комиссионного вознаграждения </w:t>
      </w:r>
      <w:r w:rsidRPr="006806D9">
        <w:rPr>
          <w:rFonts w:ascii="Times New Roman" w:hAnsi="Times New Roman"/>
          <w:sz w:val="24"/>
          <w:szCs w:val="24"/>
        </w:rPr>
        <w:t>– не предусмотрены по Договору;</w:t>
      </w:r>
    </w:p>
    <w:p w14:paraId="4540A74E" w14:textId="3114088B" w:rsidR="004044B8" w:rsidRPr="006806D9" w:rsidRDefault="004044B8"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6806D9">
        <w:rPr>
          <w:rFonts w:ascii="Times New Roman" w:hAnsi="Times New Roman"/>
          <w:b/>
          <w:sz w:val="24"/>
          <w:szCs w:val="24"/>
        </w:rPr>
        <w:t xml:space="preserve">Увеличение страхового риска – </w:t>
      </w:r>
      <w:r w:rsidRPr="006806D9">
        <w:rPr>
          <w:rFonts w:ascii="Times New Roman" w:hAnsi="Times New Roman"/>
          <w:sz w:val="24"/>
          <w:szCs w:val="24"/>
        </w:rPr>
        <w:t xml:space="preserve">повышение вероятности наступления страхового случая ввиду наличия/возникновения обстоятельств, непосредственно влияющих на такое повышение. Обстоятельствами, влияющими на увеличение страхового риска </w:t>
      </w:r>
      <w:r w:rsidR="00BF77CC" w:rsidRPr="006806D9">
        <w:rPr>
          <w:rFonts w:ascii="Times New Roman" w:hAnsi="Times New Roman"/>
          <w:sz w:val="24"/>
          <w:szCs w:val="24"/>
        </w:rPr>
        <w:t>по</w:t>
      </w:r>
      <w:r w:rsidR="00BF77CC">
        <w:rPr>
          <w:rFonts w:ascii="Times New Roman" w:hAnsi="Times New Roman"/>
          <w:sz w:val="24"/>
          <w:szCs w:val="24"/>
        </w:rPr>
        <w:t xml:space="preserve"> </w:t>
      </w:r>
      <w:r w:rsidR="00BF77CC" w:rsidRPr="006806D9">
        <w:rPr>
          <w:rFonts w:ascii="Times New Roman" w:hAnsi="Times New Roman"/>
          <w:sz w:val="24"/>
          <w:szCs w:val="24"/>
        </w:rPr>
        <w:t>Договору,</w:t>
      </w:r>
      <w:r w:rsidRPr="006806D9">
        <w:rPr>
          <w:rFonts w:ascii="Times New Roman" w:hAnsi="Times New Roman"/>
          <w:sz w:val="24"/>
          <w:szCs w:val="24"/>
        </w:rPr>
        <w:t> признаются:</w:t>
      </w:r>
    </w:p>
    <w:p w14:paraId="5C5F43A2" w14:textId="77777777" w:rsidR="004044B8" w:rsidRPr="0070431B" w:rsidRDefault="00156730" w:rsidP="006806D9">
      <w:pPr>
        <w:pStyle w:val="aff3"/>
        <w:tabs>
          <w:tab w:val="left" w:pos="993"/>
        </w:tabs>
        <w:ind w:firstLine="567"/>
        <w:jc w:val="both"/>
        <w:rPr>
          <w:rFonts w:ascii="Times New Roman" w:hAnsi="Times New Roman"/>
          <w:sz w:val="24"/>
          <w:szCs w:val="24"/>
        </w:rPr>
      </w:pPr>
      <w:r w:rsidRPr="0070431B">
        <w:rPr>
          <w:rFonts w:ascii="Times New Roman" w:hAnsi="Times New Roman"/>
          <w:sz w:val="24"/>
          <w:szCs w:val="24"/>
        </w:rPr>
        <w:t>-</w:t>
      </w:r>
      <w:r w:rsidR="00827E1E" w:rsidRPr="0070431B">
        <w:rPr>
          <w:rFonts w:ascii="Times New Roman" w:hAnsi="Times New Roman"/>
          <w:sz w:val="24"/>
          <w:szCs w:val="24"/>
        </w:rPr>
        <w:t> </w:t>
      </w:r>
      <w:r w:rsidR="004044B8" w:rsidRPr="0070431B">
        <w:rPr>
          <w:rFonts w:ascii="Times New Roman" w:hAnsi="Times New Roman"/>
          <w:sz w:val="24"/>
          <w:szCs w:val="24"/>
        </w:rPr>
        <w:t>заболевания, входящие в утвержденный в Республике Казахстан перечень социально значимых заболеваний и заболеваний, представляющие опасность для окружающих;</w:t>
      </w:r>
    </w:p>
    <w:p w14:paraId="4DB2980F" w14:textId="77777777" w:rsidR="004044B8" w:rsidRPr="0070431B" w:rsidRDefault="00156730" w:rsidP="006806D9">
      <w:pPr>
        <w:pStyle w:val="aff3"/>
        <w:tabs>
          <w:tab w:val="left" w:pos="993"/>
        </w:tabs>
        <w:ind w:firstLine="567"/>
        <w:jc w:val="both"/>
        <w:rPr>
          <w:rStyle w:val="s1"/>
          <w:b w:val="0"/>
          <w:bCs w:val="0"/>
          <w:sz w:val="24"/>
          <w:szCs w:val="24"/>
        </w:rPr>
      </w:pPr>
      <w:r w:rsidRPr="0070431B">
        <w:rPr>
          <w:rStyle w:val="s1"/>
          <w:b w:val="0"/>
          <w:bCs w:val="0"/>
          <w:sz w:val="24"/>
          <w:szCs w:val="24"/>
        </w:rPr>
        <w:t>-</w:t>
      </w:r>
      <w:r w:rsidR="004044B8" w:rsidRPr="0070431B">
        <w:rPr>
          <w:rStyle w:val="s1"/>
          <w:b w:val="0"/>
          <w:bCs w:val="0"/>
          <w:sz w:val="24"/>
          <w:szCs w:val="24"/>
        </w:rPr>
        <w:t xml:space="preserve"> </w:t>
      </w:r>
      <w:r w:rsidR="004044B8" w:rsidRPr="0070431B">
        <w:rPr>
          <w:rFonts w:ascii="Times New Roman" w:hAnsi="Times New Roman"/>
          <w:sz w:val="24"/>
          <w:szCs w:val="24"/>
        </w:rPr>
        <w:t>хронические заболевания</w:t>
      </w:r>
      <w:r w:rsidR="00453A1C">
        <w:rPr>
          <w:rFonts w:ascii="Times New Roman" w:hAnsi="Times New Roman"/>
          <w:sz w:val="24"/>
          <w:szCs w:val="24"/>
        </w:rPr>
        <w:t>;</w:t>
      </w:r>
    </w:p>
    <w:p w14:paraId="57805B1A" w14:textId="0EF90684" w:rsidR="00546F56" w:rsidRPr="006806D9" w:rsidRDefault="00546F56"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6806D9">
        <w:rPr>
          <w:rFonts w:ascii="Times New Roman" w:hAnsi="Times New Roman"/>
          <w:b/>
          <w:sz w:val="24"/>
          <w:szCs w:val="24"/>
        </w:rPr>
        <w:t xml:space="preserve">Фонд социального медицинского страхования (ФСМС) </w:t>
      </w:r>
      <w:r w:rsidRPr="006806D9">
        <w:rPr>
          <w:rFonts w:ascii="Times New Roman" w:hAnsi="Times New Roman"/>
          <w:sz w:val="24"/>
          <w:szCs w:val="24"/>
        </w:rPr>
        <w:t>-</w:t>
      </w:r>
      <w:r w:rsidR="00D47707" w:rsidRPr="00D47707">
        <w:rPr>
          <w:rFonts w:ascii="Times New Roman" w:hAnsi="Times New Roman"/>
          <w:sz w:val="24"/>
          <w:szCs w:val="24"/>
        </w:rPr>
        <w:t xml:space="preserve"> </w:t>
      </w:r>
      <w:r w:rsidRPr="006806D9">
        <w:rPr>
          <w:rFonts w:ascii="Times New Roman" w:hAnsi="Times New Roman"/>
          <w:sz w:val="24"/>
          <w:szCs w:val="24"/>
        </w:rPr>
        <w:t>некоммерческое</w:t>
      </w:r>
      <w:r w:rsidR="00453A1C" w:rsidRPr="006806D9">
        <w:rPr>
          <w:rFonts w:ascii="Times New Roman" w:hAnsi="Times New Roman"/>
          <w:sz w:val="24"/>
          <w:szCs w:val="24"/>
        </w:rPr>
        <w:t xml:space="preserve"> </w:t>
      </w:r>
      <w:r w:rsidRPr="006806D9">
        <w:rPr>
          <w:rFonts w:ascii="Times New Roman" w:hAnsi="Times New Roman"/>
          <w:sz w:val="24"/>
          <w:szCs w:val="24"/>
        </w:rPr>
        <w:t>акционерное общество «Фонд социального медицинского страхования» создано в соответствии с постановлением Правительства Республики Казахстан от 1 июля 2016 года № 389</w:t>
      </w:r>
      <w:r w:rsidR="00453A1C" w:rsidRPr="006806D9">
        <w:rPr>
          <w:rFonts w:ascii="Times New Roman" w:hAnsi="Times New Roman"/>
          <w:sz w:val="24"/>
          <w:szCs w:val="24"/>
        </w:rPr>
        <w:t>;</w:t>
      </w:r>
    </w:p>
    <w:p w14:paraId="7233E49C"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Хирургическая операция по медицинским показаниям</w:t>
      </w:r>
      <w:r w:rsidRPr="0070431B">
        <w:rPr>
          <w:rFonts w:ascii="Times New Roman" w:hAnsi="Times New Roman"/>
          <w:noProof/>
          <w:sz w:val="24"/>
          <w:szCs w:val="24"/>
        </w:rPr>
        <w:t xml:space="preserve"> </w:t>
      </w:r>
      <w:r w:rsidRPr="0070431B">
        <w:rPr>
          <w:rFonts w:ascii="Times New Roman" w:hAnsi="Times New Roman"/>
          <w:sz w:val="24"/>
          <w:szCs w:val="24"/>
        </w:rPr>
        <w:t>– плановая операция по назначению врача;</w:t>
      </w:r>
    </w:p>
    <w:p w14:paraId="4BD631A7" w14:textId="79E4FC25" w:rsidR="002271F1" w:rsidRPr="006806D9"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Хроническое заболевание </w:t>
      </w:r>
      <w:r w:rsidR="00DD2DEA" w:rsidRPr="006806D9">
        <w:rPr>
          <w:rFonts w:ascii="Times New Roman" w:hAnsi="Times New Roman"/>
          <w:sz w:val="24"/>
          <w:szCs w:val="24"/>
        </w:rPr>
        <w:t>– длительно протекающее заболевание (свыше 6 месяцев), характеризующееся периодами обострения и ремиссии</w:t>
      </w:r>
      <w:r w:rsidR="005F45F7" w:rsidRPr="006806D9">
        <w:rPr>
          <w:rFonts w:ascii="Times New Roman" w:hAnsi="Times New Roman"/>
          <w:sz w:val="24"/>
          <w:szCs w:val="24"/>
        </w:rPr>
        <w:t>;</w:t>
      </w:r>
    </w:p>
    <w:p w14:paraId="733BAC9B" w14:textId="77777777" w:rsidR="00546F56" w:rsidRPr="006806D9" w:rsidRDefault="00546F56"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b/>
          <w:sz w:val="24"/>
          <w:szCs w:val="24"/>
        </w:rPr>
      </w:pPr>
      <w:r w:rsidRPr="006806D9">
        <w:rPr>
          <w:rFonts w:ascii="Times New Roman" w:hAnsi="Times New Roman"/>
          <w:b/>
          <w:sz w:val="24"/>
          <w:szCs w:val="24"/>
        </w:rPr>
        <w:t>Центр компетенции Фонда по управлению категориями закупк</w:t>
      </w:r>
      <w:r w:rsidR="00FE396D" w:rsidRPr="006806D9">
        <w:rPr>
          <w:rFonts w:ascii="Times New Roman" w:hAnsi="Times New Roman"/>
          <w:b/>
          <w:sz w:val="24"/>
          <w:szCs w:val="24"/>
        </w:rPr>
        <w:t>ами</w:t>
      </w:r>
      <w:r w:rsidRPr="006806D9">
        <w:rPr>
          <w:rFonts w:ascii="Times New Roman" w:hAnsi="Times New Roman"/>
          <w:b/>
          <w:sz w:val="24"/>
          <w:szCs w:val="24"/>
        </w:rPr>
        <w:t xml:space="preserve"> (ЦК) - </w:t>
      </w:r>
      <w:r w:rsidRPr="006806D9">
        <w:rPr>
          <w:rFonts w:ascii="Times New Roman" w:hAnsi="Times New Roman"/>
          <w:sz w:val="24"/>
          <w:szCs w:val="24"/>
        </w:rPr>
        <w:t>структурное подразделение Фонда и (или) дочерняя организация, определяемая Правлением Фонда по реализации закупочно-категорийной стратегии по кате</w:t>
      </w:r>
      <w:r w:rsidR="006806D9">
        <w:rPr>
          <w:rFonts w:ascii="Times New Roman" w:hAnsi="Times New Roman"/>
          <w:sz w:val="24"/>
          <w:szCs w:val="24"/>
        </w:rPr>
        <w:t>гории «Медицинское страхование»;</w:t>
      </w:r>
    </w:p>
    <w:p w14:paraId="56174DD2" w14:textId="77777777" w:rsidR="000A42EA" w:rsidRPr="006806D9" w:rsidRDefault="000A42EA" w:rsidP="000A42EA">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8252C4">
        <w:rPr>
          <w:rFonts w:ascii="Times New Roman" w:hAnsi="Times New Roman"/>
          <w:b/>
          <w:sz w:val="24"/>
          <w:szCs w:val="24"/>
        </w:rPr>
        <w:t>Члены семьи работника Страхователя</w:t>
      </w:r>
      <w:r w:rsidRPr="006806D9">
        <w:rPr>
          <w:rFonts w:ascii="Times New Roman" w:hAnsi="Times New Roman"/>
          <w:b/>
          <w:sz w:val="24"/>
          <w:szCs w:val="24"/>
        </w:rPr>
        <w:t xml:space="preserve"> </w:t>
      </w:r>
      <w:r w:rsidRPr="006806D9">
        <w:rPr>
          <w:rFonts w:ascii="Times New Roman" w:hAnsi="Times New Roman"/>
          <w:sz w:val="24"/>
          <w:szCs w:val="24"/>
        </w:rPr>
        <w:t>-  супруг(а), дети в возрасте от 1 года до 23 лет, родители до 75 лет при  бесплатном прикреплении; супруг(а), дети от 1 года до 26 лет включительно, родители работника до 75 лет включительно при платном прикреплении. Застрахованный член семьи не может быть дважды принят на страхование по одному Договору;</w:t>
      </w:r>
    </w:p>
    <w:p w14:paraId="3179CB68" w14:textId="77777777"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Экстренная медицинская помощь </w:t>
      </w:r>
      <w:r w:rsidRPr="0070431B">
        <w:rPr>
          <w:rStyle w:val="s0"/>
          <w:sz w:val="24"/>
          <w:szCs w:val="24"/>
        </w:rPr>
        <w:t>(скорая медицинская помощь)</w:t>
      </w:r>
      <w:r w:rsidRPr="0070431B">
        <w:rPr>
          <w:rFonts w:ascii="Times New Roman" w:hAnsi="Times New Roman"/>
          <w:b/>
          <w:sz w:val="24"/>
          <w:szCs w:val="24"/>
        </w:rPr>
        <w:t xml:space="preserve"> </w:t>
      </w:r>
      <w:r w:rsidRPr="0070431B">
        <w:rPr>
          <w:rFonts w:ascii="Times New Roman" w:hAnsi="Times New Roman"/>
          <w:sz w:val="24"/>
          <w:szCs w:val="24"/>
        </w:rPr>
        <w:t>- предоставление Застрахованному медицинских услуг при возникновении экстренных состояний</w:t>
      </w:r>
      <w:r w:rsidR="005F45F7">
        <w:rPr>
          <w:rFonts w:ascii="Times New Roman" w:hAnsi="Times New Roman"/>
          <w:sz w:val="24"/>
          <w:szCs w:val="24"/>
        </w:rPr>
        <w:t>;</w:t>
      </w:r>
      <w:r w:rsidRPr="0070431B">
        <w:rPr>
          <w:rFonts w:ascii="Times New Roman" w:hAnsi="Times New Roman"/>
          <w:sz w:val="24"/>
          <w:szCs w:val="24"/>
        </w:rPr>
        <w:t xml:space="preserve">   </w:t>
      </w:r>
    </w:p>
    <w:p w14:paraId="287D2C73" w14:textId="2BA4CA8B" w:rsidR="002271F1" w:rsidRPr="0070431B"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sz w:val="24"/>
          <w:szCs w:val="24"/>
        </w:rPr>
      </w:pPr>
      <w:r w:rsidRPr="0070431B">
        <w:rPr>
          <w:rFonts w:ascii="Times New Roman" w:hAnsi="Times New Roman"/>
          <w:b/>
          <w:sz w:val="24"/>
          <w:szCs w:val="24"/>
        </w:rPr>
        <w:t xml:space="preserve">Экстренное состояние </w:t>
      </w:r>
      <w:r w:rsidR="006B4D7C" w:rsidRPr="00B864F3">
        <w:rPr>
          <w:rFonts w:ascii="Times New Roman" w:hAnsi="Times New Roman"/>
          <w:bCs/>
          <w:sz w:val="24"/>
          <w:szCs w:val="24"/>
        </w:rPr>
        <w:t>— это внезапное резкое ухудшение состояния здоровья</w:t>
      </w:r>
      <w:r w:rsidRPr="006B4D7C">
        <w:rPr>
          <w:rFonts w:ascii="Times New Roman" w:hAnsi="Times New Roman"/>
          <w:bCs/>
          <w:sz w:val="24"/>
          <w:szCs w:val="24"/>
        </w:rPr>
        <w:t xml:space="preserve"> </w:t>
      </w:r>
      <w:r w:rsidRPr="0070431B">
        <w:rPr>
          <w:rFonts w:ascii="Times New Roman" w:hAnsi="Times New Roman"/>
          <w:sz w:val="24"/>
          <w:szCs w:val="24"/>
        </w:rPr>
        <w:t xml:space="preserve">Застрахованного, угрожающее его жизни и здоровью и требующее немедленного медицинского вмешательства:  </w:t>
      </w:r>
    </w:p>
    <w:p w14:paraId="651EFF2F"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Внезапная потеря сознания;</w:t>
      </w:r>
    </w:p>
    <w:p w14:paraId="71308BE2" w14:textId="70F27F48"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lastRenderedPageBreak/>
        <w:t>Остро развивающиеся расстройства сердечно-сосудистой деятельности (внезапно возникшая боль или нарушение ритма сердца);</w:t>
      </w:r>
    </w:p>
    <w:p w14:paraId="6E7346D3"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Острое нарушение кровообращения (инсульт, инфаркт);</w:t>
      </w:r>
    </w:p>
    <w:p w14:paraId="5770F1E1"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Остановка сердца и дыхания;</w:t>
      </w:r>
    </w:p>
    <w:p w14:paraId="22FC2DDD"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Расстройства органов дыхания - одышка, удушье;</w:t>
      </w:r>
    </w:p>
    <w:p w14:paraId="3F784B0E"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Параличи, судорожные припадки;</w:t>
      </w:r>
    </w:p>
    <w:p w14:paraId="04E434C7"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Сильные кровотечения, кровавая рвота, неукротимая рвота и понос;</w:t>
      </w:r>
    </w:p>
    <w:p w14:paraId="41C95DDB"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Острая задержка мочи;</w:t>
      </w:r>
    </w:p>
    <w:p w14:paraId="652270CD" w14:textId="7E437D74"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Резко выраженный болевой синдром, не купирующийся приемом пероральных обезболивающих средств;</w:t>
      </w:r>
    </w:p>
    <w:p w14:paraId="754E44EE"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Тяжелые аллергические реакции (анафилактичекий шок, отек Квинке);</w:t>
      </w:r>
    </w:p>
    <w:p w14:paraId="56B76435"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 xml:space="preserve">Острые отравления пищей, лекарствами, химическими и ядовитыми </w:t>
      </w:r>
      <w:r w:rsidR="00115B9E" w:rsidRPr="0070431B">
        <w:rPr>
          <w:rFonts w:ascii="Times New Roman" w:hAnsi="Times New Roman"/>
          <w:sz w:val="24"/>
          <w:szCs w:val="24"/>
        </w:rPr>
        <w:t>веществами</w:t>
      </w:r>
      <w:r w:rsidRPr="0070431B">
        <w:rPr>
          <w:rFonts w:ascii="Times New Roman" w:hAnsi="Times New Roman"/>
          <w:sz w:val="24"/>
          <w:szCs w:val="24"/>
        </w:rPr>
        <w:t>;</w:t>
      </w:r>
    </w:p>
    <w:p w14:paraId="548C27EF"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Укусы ядовитых змей и насекомых;</w:t>
      </w:r>
    </w:p>
    <w:p w14:paraId="1FE4DE22"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Травмы, переломы, ранения, вывихи;</w:t>
      </w:r>
    </w:p>
    <w:p w14:paraId="2A2A7DD1" w14:textId="08D8BFD1"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Тяжелые ожоги и отморожения 2-4 степени, поражения электрическим током и молнией, тепловые и солнечные удары;</w:t>
      </w:r>
    </w:p>
    <w:p w14:paraId="3B298EFF"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 xml:space="preserve">Сотрясения и ушибы мозга, </w:t>
      </w:r>
    </w:p>
    <w:p w14:paraId="445F9ED5"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Асфиксии всех видов, утопления, инородные тела дыхательных путей;</w:t>
      </w:r>
    </w:p>
    <w:p w14:paraId="235D352F" w14:textId="77777777"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Внезапное повышение артериального давления (гипертонический криз);</w:t>
      </w:r>
    </w:p>
    <w:p w14:paraId="49CE23D1" w14:textId="5B1D29C8" w:rsidR="002271F1" w:rsidRPr="0070431B" w:rsidRDefault="002271F1" w:rsidP="00A25134">
      <w:pPr>
        <w:pStyle w:val="af2"/>
        <w:numPr>
          <w:ilvl w:val="0"/>
          <w:numId w:val="21"/>
        </w:numPr>
        <w:tabs>
          <w:tab w:val="left" w:pos="284"/>
          <w:tab w:val="left" w:pos="709"/>
          <w:tab w:val="left" w:pos="747"/>
        </w:tabs>
        <w:spacing w:before="0" w:beforeAutospacing="0" w:after="0" w:afterAutospacing="0"/>
        <w:ind w:left="284" w:firstLine="0"/>
        <w:rPr>
          <w:rFonts w:ascii="Times New Roman" w:hAnsi="Times New Roman"/>
          <w:sz w:val="24"/>
          <w:szCs w:val="24"/>
        </w:rPr>
      </w:pPr>
      <w:r w:rsidRPr="0070431B">
        <w:rPr>
          <w:rFonts w:ascii="Times New Roman" w:hAnsi="Times New Roman"/>
          <w:sz w:val="24"/>
          <w:szCs w:val="24"/>
        </w:rPr>
        <w:t xml:space="preserve">Высокая </w:t>
      </w:r>
      <w:r w:rsidR="00115B9E" w:rsidRPr="0070431B">
        <w:rPr>
          <w:rFonts w:ascii="Times New Roman" w:hAnsi="Times New Roman"/>
          <w:sz w:val="24"/>
          <w:szCs w:val="24"/>
        </w:rPr>
        <w:t>лихорадка</w:t>
      </w:r>
      <w:r w:rsidRPr="0070431B">
        <w:rPr>
          <w:rFonts w:ascii="Times New Roman" w:hAnsi="Times New Roman"/>
          <w:sz w:val="24"/>
          <w:szCs w:val="24"/>
        </w:rPr>
        <w:t xml:space="preserve"> свыше 39 градусов, которая не снижается пероральными жаропонижающими средствами;</w:t>
      </w:r>
    </w:p>
    <w:p w14:paraId="0440D74E" w14:textId="6D78BEAA" w:rsidR="002271F1" w:rsidRPr="006806D9" w:rsidRDefault="002271F1" w:rsidP="00A25134">
      <w:pPr>
        <w:pStyle w:val="af2"/>
        <w:numPr>
          <w:ilvl w:val="0"/>
          <w:numId w:val="22"/>
        </w:numPr>
        <w:tabs>
          <w:tab w:val="left" w:pos="0"/>
          <w:tab w:val="left" w:pos="567"/>
          <w:tab w:val="left" w:pos="993"/>
        </w:tabs>
        <w:spacing w:before="0" w:beforeAutospacing="0" w:after="0" w:afterAutospacing="0"/>
        <w:ind w:left="0" w:firstLine="567"/>
        <w:rPr>
          <w:rFonts w:ascii="Times New Roman" w:hAnsi="Times New Roman"/>
          <w:b/>
          <w:sz w:val="24"/>
          <w:szCs w:val="24"/>
        </w:rPr>
      </w:pPr>
      <w:r w:rsidRPr="0070431B">
        <w:rPr>
          <w:rFonts w:ascii="Times New Roman" w:hAnsi="Times New Roman"/>
          <w:b/>
          <w:sz w:val="24"/>
          <w:szCs w:val="24"/>
        </w:rPr>
        <w:t>Экстренная хирургическая операция</w:t>
      </w:r>
      <w:r w:rsidRPr="006806D9">
        <w:rPr>
          <w:rFonts w:ascii="Times New Roman" w:hAnsi="Times New Roman"/>
          <w:b/>
          <w:sz w:val="24"/>
          <w:szCs w:val="24"/>
        </w:rPr>
        <w:t xml:space="preserve"> </w:t>
      </w:r>
      <w:r w:rsidRPr="006806D9">
        <w:rPr>
          <w:rFonts w:ascii="Times New Roman" w:hAnsi="Times New Roman"/>
          <w:sz w:val="24"/>
          <w:szCs w:val="24"/>
        </w:rPr>
        <w:t>– внезапная и заранее непредвиденная хирургическая операция, проведенная Застрахованному, незамедлительно после его поступления в медицинскую организацию в связи с экстренным состоянием, представляющим угрозу жизни и здоровью Застрахованного</w:t>
      </w:r>
      <w:r w:rsidR="00783D73" w:rsidRPr="006806D9">
        <w:rPr>
          <w:rFonts w:ascii="Times New Roman" w:hAnsi="Times New Roman"/>
          <w:sz w:val="24"/>
          <w:szCs w:val="24"/>
        </w:rPr>
        <w:t>.</w:t>
      </w:r>
    </w:p>
    <w:p w14:paraId="46907EA9" w14:textId="77777777" w:rsidR="002271F1" w:rsidRPr="0070431B" w:rsidRDefault="002271F1" w:rsidP="00612182">
      <w:pPr>
        <w:jc w:val="both"/>
        <w:rPr>
          <w:b/>
        </w:rPr>
      </w:pPr>
    </w:p>
    <w:p w14:paraId="3058037F" w14:textId="027B9C05" w:rsidR="00E4008E" w:rsidRPr="0070431B" w:rsidRDefault="00E4008E" w:rsidP="00541A62">
      <w:pPr>
        <w:pStyle w:val="24"/>
        <w:tabs>
          <w:tab w:val="left" w:pos="1200"/>
        </w:tabs>
        <w:ind w:firstLine="851"/>
        <w:rPr>
          <w:bCs/>
        </w:rPr>
      </w:pPr>
      <w:r w:rsidRPr="0070431B">
        <w:t>Перечисленные ниже документы и условия, оговоренные в них, образуют данный Договор и считаются его неотъемлемой частью (в случае подписания нижеперечисленных документов обеими сторонами):</w:t>
      </w:r>
    </w:p>
    <w:p w14:paraId="3B8ADA68" w14:textId="77777777" w:rsidR="00E4008E" w:rsidRPr="0070431B" w:rsidRDefault="00E4008E" w:rsidP="00A25134">
      <w:pPr>
        <w:pStyle w:val="afd"/>
        <w:numPr>
          <w:ilvl w:val="0"/>
          <w:numId w:val="16"/>
        </w:numPr>
        <w:ind w:right="21"/>
        <w:jc w:val="both"/>
        <w:rPr>
          <w:sz w:val="24"/>
          <w:szCs w:val="24"/>
        </w:rPr>
      </w:pPr>
      <w:r w:rsidRPr="0070431B">
        <w:rPr>
          <w:sz w:val="24"/>
          <w:szCs w:val="24"/>
        </w:rPr>
        <w:t>Приложение №</w:t>
      </w:r>
      <w:r w:rsidR="00524478">
        <w:rPr>
          <w:sz w:val="24"/>
          <w:szCs w:val="24"/>
        </w:rPr>
        <w:t xml:space="preserve"> </w:t>
      </w:r>
      <w:r w:rsidRPr="0070431B">
        <w:rPr>
          <w:sz w:val="24"/>
          <w:szCs w:val="24"/>
        </w:rPr>
        <w:t xml:space="preserve">1 </w:t>
      </w:r>
      <w:r w:rsidR="00794716">
        <w:rPr>
          <w:sz w:val="24"/>
          <w:szCs w:val="24"/>
        </w:rPr>
        <w:t>–</w:t>
      </w:r>
      <w:r w:rsidR="00C33214" w:rsidRPr="00240516">
        <w:rPr>
          <w:sz w:val="24"/>
          <w:szCs w:val="24"/>
        </w:rPr>
        <w:t xml:space="preserve"> </w:t>
      </w:r>
      <w:r w:rsidR="00C33214" w:rsidRPr="00C33214">
        <w:rPr>
          <w:sz w:val="24"/>
          <w:szCs w:val="24"/>
        </w:rPr>
        <w:t>перечень приобретаемых товаров, работ и услуг</w:t>
      </w:r>
      <w:r w:rsidRPr="0070431B">
        <w:rPr>
          <w:sz w:val="24"/>
          <w:szCs w:val="24"/>
        </w:rPr>
        <w:t>;</w:t>
      </w:r>
    </w:p>
    <w:p w14:paraId="58E99542" w14:textId="77777777" w:rsidR="00E4008E" w:rsidRPr="00F66509" w:rsidRDefault="00E4008E" w:rsidP="00A25134">
      <w:pPr>
        <w:pStyle w:val="afd"/>
        <w:numPr>
          <w:ilvl w:val="0"/>
          <w:numId w:val="16"/>
        </w:numPr>
        <w:ind w:right="21"/>
        <w:jc w:val="both"/>
        <w:rPr>
          <w:sz w:val="24"/>
          <w:szCs w:val="24"/>
        </w:rPr>
      </w:pPr>
      <w:r w:rsidRPr="00F66509">
        <w:rPr>
          <w:sz w:val="24"/>
          <w:szCs w:val="24"/>
        </w:rPr>
        <w:t>Приложение №</w:t>
      </w:r>
      <w:r w:rsidR="00524478" w:rsidRPr="00F66509">
        <w:rPr>
          <w:sz w:val="24"/>
          <w:szCs w:val="24"/>
        </w:rPr>
        <w:t xml:space="preserve"> </w:t>
      </w:r>
      <w:r w:rsidRPr="00F66509">
        <w:rPr>
          <w:sz w:val="24"/>
          <w:szCs w:val="24"/>
        </w:rPr>
        <w:t xml:space="preserve">2 </w:t>
      </w:r>
      <w:r w:rsidR="00794716" w:rsidRPr="00F66509">
        <w:rPr>
          <w:sz w:val="24"/>
          <w:szCs w:val="24"/>
        </w:rPr>
        <w:t>–</w:t>
      </w:r>
      <w:r w:rsidR="00C33214" w:rsidRPr="00F66509">
        <w:rPr>
          <w:sz w:val="24"/>
          <w:szCs w:val="24"/>
          <w:lang w:val="en-US"/>
        </w:rPr>
        <w:t xml:space="preserve"> техническая спецификация</w:t>
      </w:r>
      <w:r w:rsidRPr="00F66509">
        <w:rPr>
          <w:sz w:val="24"/>
          <w:szCs w:val="24"/>
        </w:rPr>
        <w:t>;</w:t>
      </w:r>
    </w:p>
    <w:p w14:paraId="140FD7C6" w14:textId="77777777" w:rsidR="00E4008E" w:rsidRPr="00F66509" w:rsidRDefault="00E4008E" w:rsidP="00A25134">
      <w:pPr>
        <w:pStyle w:val="afd"/>
        <w:numPr>
          <w:ilvl w:val="0"/>
          <w:numId w:val="16"/>
        </w:numPr>
        <w:ind w:right="21"/>
        <w:jc w:val="both"/>
        <w:rPr>
          <w:sz w:val="24"/>
          <w:szCs w:val="24"/>
        </w:rPr>
      </w:pPr>
      <w:r w:rsidRPr="00F66509">
        <w:rPr>
          <w:sz w:val="24"/>
          <w:szCs w:val="24"/>
        </w:rPr>
        <w:t>Приложение №</w:t>
      </w:r>
      <w:r w:rsidR="00524478" w:rsidRPr="00F66509">
        <w:rPr>
          <w:sz w:val="24"/>
          <w:szCs w:val="24"/>
        </w:rPr>
        <w:t xml:space="preserve"> </w:t>
      </w:r>
      <w:r w:rsidRPr="00F66509">
        <w:rPr>
          <w:sz w:val="24"/>
          <w:szCs w:val="24"/>
        </w:rPr>
        <w:t xml:space="preserve">3 </w:t>
      </w:r>
      <w:r w:rsidR="00794716" w:rsidRPr="00F66509">
        <w:rPr>
          <w:sz w:val="24"/>
          <w:szCs w:val="24"/>
        </w:rPr>
        <w:t>–</w:t>
      </w:r>
      <w:r w:rsidR="00C33214" w:rsidRPr="00F66509">
        <w:rPr>
          <w:sz w:val="24"/>
          <w:szCs w:val="24"/>
        </w:rPr>
        <w:t xml:space="preserve"> форма предоставления</w:t>
      </w:r>
      <w:r w:rsidR="00BE106F" w:rsidRPr="00F66509">
        <w:rPr>
          <w:sz w:val="24"/>
          <w:szCs w:val="24"/>
        </w:rPr>
        <w:t xml:space="preserve"> прогнозн</w:t>
      </w:r>
      <w:r w:rsidR="00C12BE1" w:rsidRPr="00F66509">
        <w:rPr>
          <w:sz w:val="24"/>
          <w:szCs w:val="24"/>
        </w:rPr>
        <w:t>ого</w:t>
      </w:r>
      <w:r w:rsidR="00BE106F" w:rsidRPr="00F66509">
        <w:rPr>
          <w:sz w:val="24"/>
          <w:szCs w:val="24"/>
        </w:rPr>
        <w:t>/фактическ</w:t>
      </w:r>
      <w:r w:rsidR="00C12BE1" w:rsidRPr="00F66509">
        <w:rPr>
          <w:sz w:val="24"/>
          <w:szCs w:val="24"/>
        </w:rPr>
        <w:t>ого</w:t>
      </w:r>
      <w:r w:rsidR="00BE106F" w:rsidRPr="00F66509">
        <w:rPr>
          <w:sz w:val="24"/>
          <w:szCs w:val="24"/>
        </w:rPr>
        <w:t xml:space="preserve"> расчет</w:t>
      </w:r>
      <w:r w:rsidR="00C12BE1" w:rsidRPr="00F66509">
        <w:rPr>
          <w:sz w:val="24"/>
          <w:szCs w:val="24"/>
        </w:rPr>
        <w:t>а</w:t>
      </w:r>
      <w:r w:rsidR="00BE106F" w:rsidRPr="00F66509">
        <w:rPr>
          <w:sz w:val="24"/>
          <w:szCs w:val="24"/>
        </w:rPr>
        <w:t xml:space="preserve"> доли внутристрановой ценности </w:t>
      </w:r>
    </w:p>
    <w:p w14:paraId="3ED595C1" w14:textId="77777777" w:rsidR="00E4008E" w:rsidRPr="00F66509" w:rsidRDefault="00E4008E" w:rsidP="00A25134">
      <w:pPr>
        <w:pStyle w:val="afd"/>
        <w:numPr>
          <w:ilvl w:val="0"/>
          <w:numId w:val="16"/>
        </w:numPr>
        <w:tabs>
          <w:tab w:val="left" w:pos="720"/>
          <w:tab w:val="left" w:pos="7020"/>
        </w:tabs>
        <w:ind w:right="21"/>
        <w:jc w:val="both"/>
        <w:outlineLvl w:val="0"/>
        <w:rPr>
          <w:sz w:val="24"/>
          <w:szCs w:val="24"/>
        </w:rPr>
      </w:pPr>
      <w:r w:rsidRPr="00F66509">
        <w:rPr>
          <w:sz w:val="24"/>
          <w:szCs w:val="24"/>
        </w:rPr>
        <w:t>Приложение №</w:t>
      </w:r>
      <w:r w:rsidR="00524478" w:rsidRPr="00F66509">
        <w:rPr>
          <w:sz w:val="24"/>
          <w:szCs w:val="24"/>
        </w:rPr>
        <w:t xml:space="preserve"> </w:t>
      </w:r>
      <w:r w:rsidR="00780064" w:rsidRPr="00F66509">
        <w:rPr>
          <w:sz w:val="24"/>
          <w:szCs w:val="24"/>
        </w:rPr>
        <w:t>4</w:t>
      </w:r>
      <w:r w:rsidR="00524478" w:rsidRPr="00F66509">
        <w:rPr>
          <w:sz w:val="24"/>
          <w:szCs w:val="24"/>
        </w:rPr>
        <w:t xml:space="preserve"> </w:t>
      </w:r>
      <w:r w:rsidR="00794716" w:rsidRPr="00F66509">
        <w:rPr>
          <w:sz w:val="24"/>
          <w:szCs w:val="24"/>
        </w:rPr>
        <w:t>–</w:t>
      </w:r>
      <w:r w:rsidR="00C33214" w:rsidRPr="00F66509">
        <w:rPr>
          <w:sz w:val="24"/>
          <w:szCs w:val="24"/>
        </w:rPr>
        <w:t xml:space="preserve"> </w:t>
      </w:r>
      <w:r w:rsidR="009E3CEE" w:rsidRPr="00F66509">
        <w:rPr>
          <w:sz w:val="24"/>
          <w:szCs w:val="24"/>
        </w:rPr>
        <w:t xml:space="preserve">список </w:t>
      </w:r>
      <w:r w:rsidR="00C33214" w:rsidRPr="00F66509">
        <w:rPr>
          <w:sz w:val="24"/>
          <w:szCs w:val="24"/>
        </w:rPr>
        <w:t>Застрахованных</w:t>
      </w:r>
      <w:r w:rsidRPr="00F66509">
        <w:rPr>
          <w:sz w:val="24"/>
          <w:szCs w:val="24"/>
        </w:rPr>
        <w:t>;</w:t>
      </w:r>
    </w:p>
    <w:p w14:paraId="22DEEA40" w14:textId="77777777" w:rsidR="00E4008E" w:rsidRPr="00F66509" w:rsidRDefault="00E4008E" w:rsidP="00A25134">
      <w:pPr>
        <w:pStyle w:val="afd"/>
        <w:numPr>
          <w:ilvl w:val="0"/>
          <w:numId w:val="16"/>
        </w:numPr>
        <w:tabs>
          <w:tab w:val="left" w:pos="720"/>
        </w:tabs>
        <w:ind w:right="21"/>
        <w:jc w:val="both"/>
        <w:rPr>
          <w:sz w:val="24"/>
          <w:szCs w:val="24"/>
        </w:rPr>
      </w:pPr>
      <w:r w:rsidRPr="00F66509">
        <w:rPr>
          <w:sz w:val="24"/>
          <w:szCs w:val="24"/>
        </w:rPr>
        <w:t>Приложение №</w:t>
      </w:r>
      <w:r w:rsidR="00524478" w:rsidRPr="00F66509">
        <w:rPr>
          <w:sz w:val="24"/>
          <w:szCs w:val="24"/>
        </w:rPr>
        <w:t xml:space="preserve"> </w:t>
      </w:r>
      <w:r w:rsidR="00780064" w:rsidRPr="00F66509">
        <w:rPr>
          <w:sz w:val="24"/>
          <w:szCs w:val="24"/>
        </w:rPr>
        <w:t>5</w:t>
      </w:r>
      <w:r w:rsidR="00524478" w:rsidRPr="00F66509">
        <w:rPr>
          <w:sz w:val="24"/>
          <w:szCs w:val="24"/>
        </w:rPr>
        <w:t xml:space="preserve"> </w:t>
      </w:r>
      <w:r w:rsidRPr="00F66509">
        <w:rPr>
          <w:sz w:val="24"/>
          <w:szCs w:val="24"/>
        </w:rPr>
        <w:t>–</w:t>
      </w:r>
      <w:r w:rsidR="00C33214" w:rsidRPr="00F66509">
        <w:rPr>
          <w:sz w:val="24"/>
          <w:szCs w:val="24"/>
        </w:rPr>
        <w:t xml:space="preserve"> список медицинских организаций, аптек, </w:t>
      </w:r>
      <w:r w:rsidR="00B83790" w:rsidRPr="00F66509">
        <w:rPr>
          <w:sz w:val="24"/>
          <w:szCs w:val="24"/>
        </w:rPr>
        <w:t xml:space="preserve">специалистов </w:t>
      </w:r>
      <w:r w:rsidR="00C33214" w:rsidRPr="00F66509">
        <w:rPr>
          <w:sz w:val="24"/>
          <w:szCs w:val="24"/>
        </w:rPr>
        <w:t>по регионам</w:t>
      </w:r>
      <w:r w:rsidRPr="00F66509">
        <w:rPr>
          <w:sz w:val="24"/>
          <w:szCs w:val="24"/>
        </w:rPr>
        <w:t>;</w:t>
      </w:r>
    </w:p>
    <w:p w14:paraId="5CCD6A9F" w14:textId="7193AC3C" w:rsidR="00E4008E" w:rsidRPr="00F66509" w:rsidRDefault="00E4008E" w:rsidP="00A25134">
      <w:pPr>
        <w:pStyle w:val="afd"/>
        <w:numPr>
          <w:ilvl w:val="0"/>
          <w:numId w:val="16"/>
        </w:numPr>
        <w:tabs>
          <w:tab w:val="left" w:pos="720"/>
        </w:tabs>
        <w:ind w:right="21"/>
        <w:jc w:val="both"/>
        <w:rPr>
          <w:sz w:val="24"/>
          <w:szCs w:val="24"/>
        </w:rPr>
      </w:pPr>
      <w:r w:rsidRPr="00F66509">
        <w:rPr>
          <w:sz w:val="24"/>
          <w:szCs w:val="24"/>
        </w:rPr>
        <w:t>Приложение №</w:t>
      </w:r>
      <w:r w:rsidR="00524478" w:rsidRPr="00F66509">
        <w:rPr>
          <w:sz w:val="24"/>
          <w:szCs w:val="24"/>
        </w:rPr>
        <w:t xml:space="preserve"> </w:t>
      </w:r>
      <w:r w:rsidR="00780064" w:rsidRPr="00F66509">
        <w:rPr>
          <w:sz w:val="24"/>
          <w:szCs w:val="24"/>
        </w:rPr>
        <w:t>6</w:t>
      </w:r>
      <w:r w:rsidR="00524478" w:rsidRPr="00F66509">
        <w:rPr>
          <w:sz w:val="24"/>
          <w:szCs w:val="24"/>
        </w:rPr>
        <w:t xml:space="preserve"> </w:t>
      </w:r>
      <w:r w:rsidRPr="00F66509">
        <w:rPr>
          <w:sz w:val="24"/>
          <w:szCs w:val="24"/>
        </w:rPr>
        <w:t>–</w:t>
      </w:r>
      <w:r w:rsidR="00C33214" w:rsidRPr="00F66509">
        <w:rPr>
          <w:sz w:val="24"/>
          <w:szCs w:val="24"/>
        </w:rPr>
        <w:t xml:space="preserve"> расчет общей страховой премии, общей страховой суммы</w:t>
      </w:r>
      <w:r w:rsidRPr="00F66509">
        <w:rPr>
          <w:sz w:val="24"/>
          <w:szCs w:val="24"/>
        </w:rPr>
        <w:t>;</w:t>
      </w:r>
    </w:p>
    <w:p w14:paraId="4F8039A4" w14:textId="77777777" w:rsidR="00E4008E" w:rsidRPr="00F66509" w:rsidRDefault="00E4008E" w:rsidP="00A25134">
      <w:pPr>
        <w:pStyle w:val="afd"/>
        <w:numPr>
          <w:ilvl w:val="0"/>
          <w:numId w:val="16"/>
        </w:numPr>
        <w:ind w:left="0" w:firstLine="360"/>
        <w:jc w:val="both"/>
        <w:rPr>
          <w:sz w:val="24"/>
          <w:szCs w:val="24"/>
        </w:rPr>
      </w:pPr>
      <w:r w:rsidRPr="00F66509">
        <w:rPr>
          <w:sz w:val="24"/>
          <w:szCs w:val="24"/>
        </w:rPr>
        <w:t>Приложение №</w:t>
      </w:r>
      <w:r w:rsidR="00780064" w:rsidRPr="00F66509">
        <w:rPr>
          <w:sz w:val="24"/>
          <w:szCs w:val="24"/>
        </w:rPr>
        <w:t xml:space="preserve"> 7</w:t>
      </w:r>
      <w:r w:rsidR="00524478" w:rsidRPr="00F66509">
        <w:rPr>
          <w:sz w:val="24"/>
          <w:szCs w:val="24"/>
        </w:rPr>
        <w:t xml:space="preserve"> </w:t>
      </w:r>
      <w:r w:rsidRPr="00F66509">
        <w:rPr>
          <w:sz w:val="24"/>
          <w:szCs w:val="24"/>
        </w:rPr>
        <w:t>–</w:t>
      </w:r>
      <w:r w:rsidR="00C33214" w:rsidRPr="00F66509">
        <w:rPr>
          <w:sz w:val="24"/>
          <w:szCs w:val="24"/>
        </w:rPr>
        <w:t xml:space="preserve"> табель расчета страховой премии, страховой суммы и досрочного прекращения договора страхования;</w:t>
      </w:r>
    </w:p>
    <w:p w14:paraId="0530274B" w14:textId="77777777" w:rsidR="002D4ABC" w:rsidRPr="00F66509" w:rsidRDefault="002D4ABC" w:rsidP="00A25134">
      <w:pPr>
        <w:pStyle w:val="afd"/>
        <w:numPr>
          <w:ilvl w:val="0"/>
          <w:numId w:val="16"/>
        </w:numPr>
        <w:ind w:left="0" w:firstLine="360"/>
        <w:jc w:val="both"/>
        <w:rPr>
          <w:sz w:val="24"/>
          <w:szCs w:val="24"/>
        </w:rPr>
      </w:pPr>
      <w:r w:rsidRPr="00F66509">
        <w:rPr>
          <w:sz w:val="24"/>
          <w:szCs w:val="24"/>
        </w:rPr>
        <w:t xml:space="preserve">Приложение № </w:t>
      </w:r>
      <w:r w:rsidR="00780064" w:rsidRPr="00F66509">
        <w:rPr>
          <w:sz w:val="24"/>
          <w:szCs w:val="24"/>
        </w:rPr>
        <w:t>8</w:t>
      </w:r>
      <w:r w:rsidR="00524478" w:rsidRPr="00F66509">
        <w:rPr>
          <w:sz w:val="24"/>
          <w:szCs w:val="24"/>
        </w:rPr>
        <w:t xml:space="preserve"> </w:t>
      </w:r>
      <w:r w:rsidR="00DF6B99" w:rsidRPr="00F66509">
        <w:rPr>
          <w:sz w:val="24"/>
          <w:szCs w:val="24"/>
        </w:rPr>
        <w:t>–</w:t>
      </w:r>
      <w:r w:rsidR="005F45F7" w:rsidRPr="00F66509">
        <w:rPr>
          <w:sz w:val="24"/>
          <w:szCs w:val="24"/>
        </w:rPr>
        <w:t xml:space="preserve"> </w:t>
      </w:r>
      <w:r w:rsidR="00D73192" w:rsidRPr="00F66509">
        <w:rPr>
          <w:sz w:val="24"/>
          <w:szCs w:val="24"/>
        </w:rPr>
        <w:t xml:space="preserve">форма </w:t>
      </w:r>
      <w:r w:rsidR="00C33214" w:rsidRPr="00F66509">
        <w:rPr>
          <w:sz w:val="24"/>
          <w:szCs w:val="24"/>
        </w:rPr>
        <w:t>заявлени</w:t>
      </w:r>
      <w:r w:rsidR="00D73192" w:rsidRPr="00F66509">
        <w:rPr>
          <w:sz w:val="24"/>
          <w:szCs w:val="24"/>
        </w:rPr>
        <w:t>я</w:t>
      </w:r>
      <w:r w:rsidR="00C33214" w:rsidRPr="00F66509">
        <w:rPr>
          <w:sz w:val="24"/>
          <w:szCs w:val="24"/>
        </w:rPr>
        <w:t xml:space="preserve"> на прикрепление платного члена семьи</w:t>
      </w:r>
      <w:r w:rsidRPr="00F66509">
        <w:rPr>
          <w:sz w:val="24"/>
          <w:szCs w:val="24"/>
        </w:rPr>
        <w:t>;</w:t>
      </w:r>
    </w:p>
    <w:p w14:paraId="23600C24" w14:textId="77777777" w:rsidR="00490140" w:rsidRPr="00541A62" w:rsidRDefault="002D4ABC" w:rsidP="00A25134">
      <w:pPr>
        <w:pStyle w:val="afd"/>
        <w:numPr>
          <w:ilvl w:val="0"/>
          <w:numId w:val="16"/>
        </w:numPr>
        <w:ind w:left="0" w:firstLine="360"/>
        <w:jc w:val="both"/>
        <w:rPr>
          <w:sz w:val="24"/>
          <w:szCs w:val="24"/>
        </w:rPr>
      </w:pPr>
      <w:r w:rsidRPr="00F66509">
        <w:rPr>
          <w:sz w:val="24"/>
          <w:szCs w:val="24"/>
        </w:rPr>
        <w:t xml:space="preserve">  </w:t>
      </w:r>
      <w:r w:rsidR="00490140" w:rsidRPr="00F66509">
        <w:rPr>
          <w:sz w:val="24"/>
          <w:szCs w:val="24"/>
        </w:rPr>
        <w:t>Приложение</w:t>
      </w:r>
      <w:r w:rsidR="008252C4" w:rsidRPr="00F66509">
        <w:rPr>
          <w:sz w:val="24"/>
          <w:szCs w:val="24"/>
        </w:rPr>
        <w:t xml:space="preserve"> </w:t>
      </w:r>
      <w:r w:rsidR="00490140" w:rsidRPr="00F66509">
        <w:rPr>
          <w:sz w:val="24"/>
          <w:szCs w:val="24"/>
        </w:rPr>
        <w:t>№</w:t>
      </w:r>
      <w:r w:rsidR="00524478" w:rsidRPr="00F66509">
        <w:rPr>
          <w:sz w:val="24"/>
          <w:szCs w:val="24"/>
        </w:rPr>
        <w:t xml:space="preserve"> </w:t>
      </w:r>
      <w:r w:rsidR="00780064" w:rsidRPr="00F66509">
        <w:rPr>
          <w:sz w:val="24"/>
          <w:szCs w:val="24"/>
        </w:rPr>
        <w:t>9</w:t>
      </w:r>
      <w:r w:rsidR="00524478" w:rsidRPr="00F66509">
        <w:rPr>
          <w:sz w:val="24"/>
          <w:szCs w:val="24"/>
        </w:rPr>
        <w:t xml:space="preserve"> </w:t>
      </w:r>
      <w:r w:rsidR="00490140" w:rsidRPr="00F66509">
        <w:rPr>
          <w:sz w:val="24"/>
          <w:szCs w:val="24"/>
        </w:rPr>
        <w:t>–</w:t>
      </w:r>
      <w:r w:rsidR="00C33214" w:rsidRPr="00F66509">
        <w:rPr>
          <w:sz w:val="24"/>
          <w:szCs w:val="24"/>
        </w:rPr>
        <w:t xml:space="preserve"> </w:t>
      </w:r>
      <w:r w:rsidR="0015595D" w:rsidRPr="00F66509">
        <w:rPr>
          <w:sz w:val="24"/>
          <w:szCs w:val="24"/>
        </w:rPr>
        <w:t xml:space="preserve">форма </w:t>
      </w:r>
      <w:r w:rsidR="00C33214" w:rsidRPr="00F66509">
        <w:rPr>
          <w:sz w:val="24"/>
          <w:szCs w:val="24"/>
        </w:rPr>
        <w:t>банковск</w:t>
      </w:r>
      <w:r w:rsidR="0015595D" w:rsidRPr="00F66509">
        <w:rPr>
          <w:sz w:val="24"/>
          <w:szCs w:val="24"/>
        </w:rPr>
        <w:t>ой</w:t>
      </w:r>
      <w:r w:rsidR="00C33214" w:rsidRPr="00F66509">
        <w:rPr>
          <w:sz w:val="24"/>
          <w:szCs w:val="24"/>
        </w:rPr>
        <w:t xml:space="preserve"> гаранти</w:t>
      </w:r>
      <w:r w:rsidR="0015595D" w:rsidRPr="00F66509">
        <w:rPr>
          <w:sz w:val="24"/>
          <w:szCs w:val="24"/>
        </w:rPr>
        <w:t>и</w:t>
      </w:r>
      <w:r w:rsidR="00C33214" w:rsidRPr="0015595D">
        <w:rPr>
          <w:sz w:val="24"/>
          <w:szCs w:val="24"/>
        </w:rPr>
        <w:t xml:space="preserve"> исполнения договора</w:t>
      </w:r>
      <w:r w:rsidR="00790DE1" w:rsidRPr="0015595D">
        <w:rPr>
          <w:sz w:val="24"/>
          <w:szCs w:val="24"/>
        </w:rPr>
        <w:t>;</w:t>
      </w:r>
    </w:p>
    <w:p w14:paraId="36BE74C8" w14:textId="77777777" w:rsidR="00790DE1" w:rsidRPr="0070431B" w:rsidRDefault="007B72A4" w:rsidP="00A25134">
      <w:pPr>
        <w:pStyle w:val="afd"/>
        <w:numPr>
          <w:ilvl w:val="0"/>
          <w:numId w:val="16"/>
        </w:numPr>
        <w:ind w:left="0" w:firstLine="360"/>
        <w:jc w:val="both"/>
        <w:rPr>
          <w:sz w:val="24"/>
          <w:szCs w:val="24"/>
        </w:rPr>
      </w:pPr>
      <w:r w:rsidRPr="0070431B">
        <w:rPr>
          <w:sz w:val="24"/>
          <w:szCs w:val="24"/>
        </w:rPr>
        <w:t xml:space="preserve"> Приложение №</w:t>
      </w:r>
      <w:r w:rsidR="00524478">
        <w:rPr>
          <w:sz w:val="24"/>
          <w:szCs w:val="24"/>
        </w:rPr>
        <w:t xml:space="preserve"> 1</w:t>
      </w:r>
      <w:r w:rsidR="00780064">
        <w:rPr>
          <w:sz w:val="24"/>
          <w:szCs w:val="24"/>
        </w:rPr>
        <w:t>0</w:t>
      </w:r>
      <w:r w:rsidR="00524478" w:rsidRPr="0070431B">
        <w:rPr>
          <w:sz w:val="24"/>
          <w:szCs w:val="24"/>
        </w:rPr>
        <w:t xml:space="preserve"> </w:t>
      </w:r>
      <w:r w:rsidR="00783D73" w:rsidRPr="0070431B">
        <w:rPr>
          <w:sz w:val="24"/>
          <w:szCs w:val="24"/>
        </w:rPr>
        <w:t>–</w:t>
      </w:r>
      <w:r w:rsidR="00C33214" w:rsidRPr="00CD42BF">
        <w:rPr>
          <w:sz w:val="24"/>
          <w:szCs w:val="24"/>
        </w:rPr>
        <w:t xml:space="preserve"> </w:t>
      </w:r>
      <w:r w:rsidR="00C33214" w:rsidRPr="00C33214">
        <w:rPr>
          <w:sz w:val="24"/>
          <w:szCs w:val="24"/>
        </w:rPr>
        <w:t>Отчет № 1 по выплатам Страховщика (М</w:t>
      </w:r>
      <w:r w:rsidR="00C33214" w:rsidRPr="00CD42BF">
        <w:rPr>
          <w:sz w:val="24"/>
          <w:szCs w:val="24"/>
        </w:rPr>
        <w:t>ед</w:t>
      </w:r>
      <w:r w:rsidR="00615034" w:rsidRPr="00CD42BF">
        <w:rPr>
          <w:sz w:val="24"/>
          <w:szCs w:val="24"/>
        </w:rPr>
        <w:t xml:space="preserve">ицинского </w:t>
      </w:r>
      <w:r w:rsidR="00C33214" w:rsidRPr="00C33214">
        <w:rPr>
          <w:sz w:val="24"/>
          <w:szCs w:val="24"/>
        </w:rPr>
        <w:t>ассистанса), Отчет № 2 об убыточности</w:t>
      </w:r>
      <w:r w:rsidRPr="0070431B">
        <w:rPr>
          <w:sz w:val="24"/>
          <w:szCs w:val="24"/>
        </w:rPr>
        <w:t>;</w:t>
      </w:r>
    </w:p>
    <w:p w14:paraId="4392DCDF" w14:textId="77777777" w:rsidR="008F0766" w:rsidRDefault="000939AF" w:rsidP="00A25134">
      <w:pPr>
        <w:pStyle w:val="afd"/>
        <w:numPr>
          <w:ilvl w:val="0"/>
          <w:numId w:val="16"/>
        </w:numPr>
        <w:ind w:left="0" w:firstLine="360"/>
        <w:jc w:val="both"/>
        <w:rPr>
          <w:sz w:val="24"/>
          <w:szCs w:val="24"/>
        </w:rPr>
      </w:pPr>
      <w:r w:rsidRPr="0070431B">
        <w:rPr>
          <w:sz w:val="24"/>
          <w:szCs w:val="24"/>
        </w:rPr>
        <w:t>Приложение №</w:t>
      </w:r>
      <w:r w:rsidR="00524478">
        <w:rPr>
          <w:sz w:val="24"/>
          <w:szCs w:val="24"/>
        </w:rPr>
        <w:t xml:space="preserve"> 1</w:t>
      </w:r>
      <w:r w:rsidR="00780064">
        <w:rPr>
          <w:sz w:val="24"/>
          <w:szCs w:val="24"/>
        </w:rPr>
        <w:t>1</w:t>
      </w:r>
      <w:r w:rsidR="00794716">
        <w:rPr>
          <w:sz w:val="24"/>
          <w:szCs w:val="24"/>
        </w:rPr>
        <w:t xml:space="preserve"> –</w:t>
      </w:r>
      <w:r w:rsidR="00615034">
        <w:rPr>
          <w:sz w:val="24"/>
          <w:szCs w:val="24"/>
        </w:rPr>
        <w:t xml:space="preserve"> </w:t>
      </w:r>
      <w:r w:rsidR="00676C79">
        <w:rPr>
          <w:sz w:val="24"/>
          <w:szCs w:val="24"/>
        </w:rPr>
        <w:t xml:space="preserve">форма </w:t>
      </w:r>
      <w:r w:rsidR="00C33214" w:rsidRPr="00C33214">
        <w:rPr>
          <w:sz w:val="24"/>
          <w:szCs w:val="24"/>
        </w:rPr>
        <w:t>жалоб</w:t>
      </w:r>
      <w:r w:rsidR="00676C79">
        <w:rPr>
          <w:sz w:val="24"/>
          <w:szCs w:val="24"/>
        </w:rPr>
        <w:t>ы</w:t>
      </w:r>
      <w:r w:rsidR="00C33214" w:rsidRPr="00C33214">
        <w:rPr>
          <w:sz w:val="24"/>
          <w:szCs w:val="24"/>
        </w:rPr>
        <w:t>;</w:t>
      </w:r>
    </w:p>
    <w:p w14:paraId="74302409" w14:textId="77777777" w:rsidR="00C33214" w:rsidRDefault="00780064" w:rsidP="00A25134">
      <w:pPr>
        <w:pStyle w:val="afd"/>
        <w:numPr>
          <w:ilvl w:val="0"/>
          <w:numId w:val="16"/>
        </w:numPr>
        <w:ind w:left="0" w:firstLine="360"/>
        <w:jc w:val="both"/>
        <w:rPr>
          <w:sz w:val="24"/>
          <w:szCs w:val="24"/>
        </w:rPr>
      </w:pPr>
      <w:r>
        <w:rPr>
          <w:sz w:val="24"/>
          <w:szCs w:val="24"/>
        </w:rPr>
        <w:t>Приложение № 12</w:t>
      </w:r>
      <w:r w:rsidR="00C33214">
        <w:rPr>
          <w:sz w:val="24"/>
          <w:szCs w:val="24"/>
        </w:rPr>
        <w:t xml:space="preserve"> </w:t>
      </w:r>
      <w:r w:rsidR="00615034">
        <w:rPr>
          <w:sz w:val="24"/>
          <w:szCs w:val="24"/>
        </w:rPr>
        <w:t>–</w:t>
      </w:r>
      <w:r w:rsidR="00C33214">
        <w:rPr>
          <w:sz w:val="24"/>
          <w:szCs w:val="24"/>
        </w:rPr>
        <w:t xml:space="preserve"> </w:t>
      </w:r>
      <w:r w:rsidR="00676C79">
        <w:rPr>
          <w:sz w:val="24"/>
          <w:szCs w:val="24"/>
        </w:rPr>
        <w:t xml:space="preserve">форма </w:t>
      </w:r>
      <w:r w:rsidR="00C33214">
        <w:rPr>
          <w:sz w:val="24"/>
          <w:szCs w:val="24"/>
        </w:rPr>
        <w:t>з</w:t>
      </w:r>
      <w:r w:rsidR="00C33214" w:rsidRPr="00C33214">
        <w:rPr>
          <w:sz w:val="24"/>
          <w:szCs w:val="24"/>
        </w:rPr>
        <w:t>аявлени</w:t>
      </w:r>
      <w:r w:rsidR="00676C79">
        <w:rPr>
          <w:sz w:val="24"/>
          <w:szCs w:val="24"/>
        </w:rPr>
        <w:t>я</w:t>
      </w:r>
      <w:r w:rsidR="00C33214" w:rsidRPr="00C33214">
        <w:rPr>
          <w:sz w:val="24"/>
          <w:szCs w:val="24"/>
        </w:rPr>
        <w:t xml:space="preserve"> на возмещение Застрахованным медицинских расходов;</w:t>
      </w:r>
    </w:p>
    <w:p w14:paraId="75E362FB" w14:textId="77777777" w:rsidR="00C33214" w:rsidRDefault="00780064" w:rsidP="00A25134">
      <w:pPr>
        <w:pStyle w:val="afd"/>
        <w:numPr>
          <w:ilvl w:val="0"/>
          <w:numId w:val="16"/>
        </w:numPr>
        <w:ind w:left="0" w:firstLine="360"/>
        <w:jc w:val="both"/>
        <w:rPr>
          <w:sz w:val="24"/>
          <w:szCs w:val="24"/>
        </w:rPr>
      </w:pPr>
      <w:r>
        <w:rPr>
          <w:sz w:val="24"/>
          <w:szCs w:val="24"/>
        </w:rPr>
        <w:t>Приложение № 13</w:t>
      </w:r>
      <w:r w:rsidR="00C33214">
        <w:rPr>
          <w:sz w:val="24"/>
          <w:szCs w:val="24"/>
        </w:rPr>
        <w:t xml:space="preserve"> </w:t>
      </w:r>
      <w:r w:rsidR="0075610C">
        <w:rPr>
          <w:sz w:val="24"/>
          <w:szCs w:val="24"/>
        </w:rPr>
        <w:t>–</w:t>
      </w:r>
      <w:r w:rsidR="00C33214">
        <w:rPr>
          <w:sz w:val="24"/>
          <w:szCs w:val="24"/>
        </w:rPr>
        <w:t xml:space="preserve"> </w:t>
      </w:r>
      <w:r w:rsidR="00676C79">
        <w:rPr>
          <w:sz w:val="24"/>
          <w:szCs w:val="24"/>
        </w:rPr>
        <w:t xml:space="preserve">форма </w:t>
      </w:r>
      <w:r w:rsidR="00C33214">
        <w:rPr>
          <w:sz w:val="24"/>
          <w:szCs w:val="24"/>
        </w:rPr>
        <w:t>з</w:t>
      </w:r>
      <w:r w:rsidR="00C33214" w:rsidRPr="00C33214">
        <w:rPr>
          <w:sz w:val="24"/>
          <w:szCs w:val="24"/>
        </w:rPr>
        <w:t>аявлени</w:t>
      </w:r>
      <w:r w:rsidR="00676C79">
        <w:rPr>
          <w:sz w:val="24"/>
          <w:szCs w:val="24"/>
        </w:rPr>
        <w:t>я</w:t>
      </w:r>
      <w:r w:rsidR="00C33214" w:rsidRPr="00C33214">
        <w:rPr>
          <w:sz w:val="24"/>
          <w:szCs w:val="24"/>
        </w:rPr>
        <w:t>-анкет</w:t>
      </w:r>
      <w:r w:rsidR="00676C79">
        <w:rPr>
          <w:sz w:val="24"/>
          <w:szCs w:val="24"/>
        </w:rPr>
        <w:t>ы</w:t>
      </w:r>
      <w:r w:rsidR="00C33214" w:rsidRPr="00C33214">
        <w:rPr>
          <w:sz w:val="24"/>
          <w:szCs w:val="24"/>
        </w:rPr>
        <w:t xml:space="preserve"> на добровольное страхование лиц, выезжающих за границу;</w:t>
      </w:r>
    </w:p>
    <w:p w14:paraId="2F591ED0" w14:textId="77777777" w:rsidR="00EF3759" w:rsidRPr="00724907" w:rsidRDefault="00780064" w:rsidP="00A25134">
      <w:pPr>
        <w:pStyle w:val="afd"/>
        <w:numPr>
          <w:ilvl w:val="0"/>
          <w:numId w:val="16"/>
        </w:numPr>
        <w:ind w:left="0" w:firstLine="360"/>
        <w:jc w:val="both"/>
        <w:rPr>
          <w:sz w:val="24"/>
          <w:szCs w:val="24"/>
        </w:rPr>
      </w:pPr>
      <w:r w:rsidRPr="00724907">
        <w:rPr>
          <w:sz w:val="24"/>
          <w:szCs w:val="24"/>
        </w:rPr>
        <w:t>Приложение № 14</w:t>
      </w:r>
      <w:r w:rsidR="00794716" w:rsidRPr="00724907">
        <w:rPr>
          <w:sz w:val="24"/>
          <w:szCs w:val="24"/>
        </w:rPr>
        <w:t xml:space="preserve"> –</w:t>
      </w:r>
      <w:r w:rsidR="00C33214" w:rsidRPr="00724907">
        <w:rPr>
          <w:sz w:val="24"/>
          <w:szCs w:val="24"/>
        </w:rPr>
        <w:t xml:space="preserve"> санкционная оговорка</w:t>
      </w:r>
      <w:r w:rsidR="00EF3759" w:rsidRPr="00724907">
        <w:rPr>
          <w:sz w:val="24"/>
          <w:szCs w:val="24"/>
        </w:rPr>
        <w:t>;</w:t>
      </w:r>
    </w:p>
    <w:p w14:paraId="08FFCD22" w14:textId="77777777" w:rsidR="00C33214" w:rsidRPr="00731C2C" w:rsidRDefault="00780064" w:rsidP="00A25134">
      <w:pPr>
        <w:pStyle w:val="afd"/>
        <w:numPr>
          <w:ilvl w:val="0"/>
          <w:numId w:val="16"/>
        </w:numPr>
        <w:ind w:left="0" w:firstLine="360"/>
        <w:jc w:val="both"/>
        <w:rPr>
          <w:sz w:val="24"/>
          <w:szCs w:val="24"/>
        </w:rPr>
      </w:pPr>
      <w:r>
        <w:rPr>
          <w:sz w:val="24"/>
          <w:szCs w:val="24"/>
        </w:rPr>
        <w:t>Приложение № 15</w:t>
      </w:r>
      <w:r w:rsidR="00EF3759">
        <w:rPr>
          <w:sz w:val="24"/>
          <w:szCs w:val="24"/>
        </w:rPr>
        <w:t xml:space="preserve"> - о</w:t>
      </w:r>
      <w:r w:rsidR="00EF3759" w:rsidRPr="00EF3759">
        <w:rPr>
          <w:sz w:val="24"/>
          <w:szCs w:val="24"/>
        </w:rPr>
        <w:t>снования освобождения Страховщика от осуществления страховой выплаты</w:t>
      </w:r>
      <w:r w:rsidR="00EF3759">
        <w:rPr>
          <w:sz w:val="24"/>
          <w:szCs w:val="24"/>
        </w:rPr>
        <w:t xml:space="preserve">. </w:t>
      </w:r>
    </w:p>
    <w:p w14:paraId="586D5456" w14:textId="77777777" w:rsidR="00E4008E" w:rsidRPr="0070431B" w:rsidRDefault="00B6175E" w:rsidP="00E84EF5">
      <w:pPr>
        <w:tabs>
          <w:tab w:val="left" w:pos="1276"/>
        </w:tabs>
        <w:ind w:left="567"/>
        <w:jc w:val="both"/>
        <w:rPr>
          <w:lang w:val="kk-KZ"/>
        </w:rPr>
      </w:pPr>
      <w:r w:rsidRPr="0070431B">
        <w:t xml:space="preserve"> </w:t>
      </w:r>
    </w:p>
    <w:p w14:paraId="75494FEA" w14:textId="5B0304E0" w:rsidR="00D00CD2" w:rsidRPr="00ED5E3C" w:rsidRDefault="00D00CD2" w:rsidP="00A25134">
      <w:pPr>
        <w:pStyle w:val="afd"/>
        <w:keepNext/>
        <w:numPr>
          <w:ilvl w:val="0"/>
          <w:numId w:val="20"/>
        </w:numPr>
        <w:jc w:val="center"/>
        <w:outlineLvl w:val="3"/>
        <w:rPr>
          <w:b/>
          <w:sz w:val="24"/>
          <w:szCs w:val="24"/>
        </w:rPr>
      </w:pPr>
      <w:r w:rsidRPr="00ED5E3C">
        <w:rPr>
          <w:b/>
          <w:sz w:val="24"/>
          <w:szCs w:val="24"/>
        </w:rPr>
        <w:t>ПРЕДМЕТ ДОГОВОРА</w:t>
      </w:r>
      <w:r w:rsidR="00B8238C" w:rsidRPr="00ED5E3C">
        <w:rPr>
          <w:b/>
          <w:sz w:val="24"/>
          <w:szCs w:val="24"/>
        </w:rPr>
        <w:t xml:space="preserve"> </w:t>
      </w:r>
      <w:r w:rsidR="00251648" w:rsidRPr="00ED5E3C">
        <w:rPr>
          <w:b/>
          <w:sz w:val="24"/>
          <w:szCs w:val="24"/>
        </w:rPr>
        <w:t>И ОБЪЕКТ СТРАХОВАНИЯ</w:t>
      </w:r>
    </w:p>
    <w:p w14:paraId="04375D4D" w14:textId="77777777" w:rsidR="00ED5E3C" w:rsidRPr="00ED5E3C" w:rsidRDefault="00ED5E3C" w:rsidP="00ED5E3C">
      <w:pPr>
        <w:pStyle w:val="afd"/>
        <w:keepNext/>
        <w:outlineLvl w:val="3"/>
        <w:rPr>
          <w:b/>
        </w:rPr>
      </w:pPr>
    </w:p>
    <w:p w14:paraId="188BBAB2" w14:textId="77777777" w:rsidR="00D00CD2" w:rsidRPr="0070431B" w:rsidRDefault="00D00CD2" w:rsidP="00D00CD2">
      <w:pPr>
        <w:ind w:firstLine="567"/>
        <w:jc w:val="both"/>
      </w:pPr>
      <w:r w:rsidRPr="0070431B">
        <w:t>2.1. Договор заключен в соответствии с законодательством Республики Казахстан.</w:t>
      </w:r>
    </w:p>
    <w:p w14:paraId="43860DB7" w14:textId="49436B50" w:rsidR="00D00CD2" w:rsidRPr="0070431B" w:rsidRDefault="00D00CD2" w:rsidP="00D00CD2">
      <w:pPr>
        <w:ind w:firstLine="567"/>
        <w:jc w:val="both"/>
      </w:pPr>
      <w:r w:rsidRPr="0070431B">
        <w:lastRenderedPageBreak/>
        <w:t xml:space="preserve">2.2. Предметом Договора </w:t>
      </w:r>
      <w:r w:rsidR="009E3CEE" w:rsidRPr="0070431B">
        <w:t>явля</w:t>
      </w:r>
      <w:r w:rsidR="009E3CEE">
        <w:t>е</w:t>
      </w:r>
      <w:r w:rsidR="009E3CEE" w:rsidRPr="0070431B">
        <w:t>тся</w:t>
      </w:r>
      <w:r w:rsidRPr="0070431B">
        <w:t xml:space="preserve"> </w:t>
      </w:r>
      <w:r w:rsidR="0075610C">
        <w:t xml:space="preserve">оказание </w:t>
      </w:r>
      <w:r w:rsidRPr="0070431B">
        <w:t>услуг добровольного</w:t>
      </w:r>
      <w:r w:rsidR="00C3684F">
        <w:t xml:space="preserve"> </w:t>
      </w:r>
      <w:r w:rsidR="00941D03">
        <w:t>медицин</w:t>
      </w:r>
      <w:r w:rsidR="00C3684F">
        <w:t>ского</w:t>
      </w:r>
      <w:r w:rsidRPr="0070431B">
        <w:t xml:space="preserve"> страхования на случай болезни работников </w:t>
      </w:r>
      <w:r w:rsidR="00C3684F">
        <w:t xml:space="preserve">ТОО </w:t>
      </w:r>
      <w:r w:rsidR="00652502">
        <w:t>«</w:t>
      </w:r>
      <w:r w:rsidR="00C3684F" w:rsidRPr="00C3684F">
        <w:t>Казахстанско-Китайский Трубопровод</w:t>
      </w:r>
      <w:r w:rsidR="00652502">
        <w:t>»</w:t>
      </w:r>
      <w:r w:rsidR="00C3684F" w:rsidRPr="0070431B">
        <w:t xml:space="preserve"> </w:t>
      </w:r>
      <w:r w:rsidRPr="0070431B">
        <w:t xml:space="preserve">и прикрепленных членов семьи </w:t>
      </w:r>
      <w:r w:rsidR="00623810" w:rsidRPr="0070431B">
        <w:t>(далее – Услуги)</w:t>
      </w:r>
      <w:r w:rsidRPr="0070431B">
        <w:t>.</w:t>
      </w:r>
    </w:p>
    <w:p w14:paraId="08C8F129" w14:textId="77777777" w:rsidR="00251648" w:rsidRPr="0070431B" w:rsidRDefault="006151B0" w:rsidP="004A251B">
      <w:pPr>
        <w:tabs>
          <w:tab w:val="left" w:pos="993"/>
          <w:tab w:val="num" w:pos="1215"/>
        </w:tabs>
        <w:ind w:right="21"/>
        <w:jc w:val="both"/>
      </w:pPr>
      <w:r w:rsidRPr="0070431B">
        <w:t xml:space="preserve">         2.3.</w:t>
      </w:r>
      <w:r w:rsidR="004A251B" w:rsidRPr="0070431B">
        <w:t xml:space="preserve"> Объектом страхования являются имущественные интересы Застрахованного, связанные с его расходами по получению медицинских услуг в рамках Программы</w:t>
      </w:r>
      <w:r w:rsidR="00623810" w:rsidRPr="0070431B">
        <w:rPr>
          <w:bCs/>
        </w:rPr>
        <w:t xml:space="preserve"> страхования</w:t>
      </w:r>
      <w:r w:rsidR="004A251B" w:rsidRPr="0070431B">
        <w:t xml:space="preserve"> и условий Договора.</w:t>
      </w:r>
      <w:r w:rsidR="003F5D45">
        <w:t xml:space="preserve"> </w:t>
      </w:r>
    </w:p>
    <w:p w14:paraId="1FD876E8" w14:textId="4C72B73B" w:rsidR="00D00CD2" w:rsidRDefault="00D00CD2" w:rsidP="00D00CD2">
      <w:pPr>
        <w:ind w:left="426"/>
        <w:jc w:val="center"/>
        <w:rPr>
          <w:b/>
          <w:bCs/>
        </w:rPr>
      </w:pPr>
      <w:r w:rsidRPr="0070431B">
        <w:rPr>
          <w:b/>
          <w:bCs/>
        </w:rPr>
        <w:t>3. ЗАСТРАХОВАННЫЕ</w:t>
      </w:r>
    </w:p>
    <w:p w14:paraId="67EC1EEF" w14:textId="77777777" w:rsidR="00ED5E3C" w:rsidRPr="0070431B" w:rsidRDefault="00ED5E3C" w:rsidP="00D00CD2">
      <w:pPr>
        <w:ind w:left="426"/>
        <w:jc w:val="center"/>
        <w:rPr>
          <w:b/>
          <w:bCs/>
        </w:rPr>
      </w:pPr>
    </w:p>
    <w:p w14:paraId="4E5660EC" w14:textId="77777777" w:rsidR="00D00CD2" w:rsidRPr="0070431B" w:rsidRDefault="00D00CD2" w:rsidP="00BC269C">
      <w:pPr>
        <w:numPr>
          <w:ilvl w:val="1"/>
          <w:numId w:val="2"/>
        </w:numPr>
        <w:tabs>
          <w:tab w:val="clear" w:pos="720"/>
          <w:tab w:val="num" w:pos="567"/>
          <w:tab w:val="left" w:pos="1134"/>
        </w:tabs>
        <w:ind w:left="0" w:firstLine="567"/>
        <w:jc w:val="both"/>
        <w:rPr>
          <w:bCs/>
        </w:rPr>
      </w:pPr>
      <w:r w:rsidRPr="0070431B">
        <w:rPr>
          <w:bCs/>
        </w:rPr>
        <w:t xml:space="preserve">Застрахованными являются </w:t>
      </w:r>
      <w:r w:rsidRPr="0070431B">
        <w:t>лица</w:t>
      </w:r>
      <w:r w:rsidRPr="0070431B">
        <w:rPr>
          <w:bCs/>
        </w:rPr>
        <w:t xml:space="preserve"> по возрасту в соответствии с выбранной Программой страхования.</w:t>
      </w:r>
    </w:p>
    <w:p w14:paraId="62D111E1" w14:textId="4F56C9E7" w:rsidR="00D00CD2" w:rsidRPr="0070431B" w:rsidRDefault="003345CB" w:rsidP="003345CB">
      <w:pPr>
        <w:pStyle w:val="aff3"/>
        <w:ind w:firstLine="567"/>
        <w:jc w:val="both"/>
        <w:rPr>
          <w:rFonts w:ascii="Times New Roman" w:hAnsi="Times New Roman"/>
          <w:b/>
          <w:sz w:val="24"/>
          <w:szCs w:val="24"/>
        </w:rPr>
      </w:pPr>
      <w:r w:rsidRPr="0070431B">
        <w:rPr>
          <w:rFonts w:ascii="Times New Roman" w:hAnsi="Times New Roman"/>
          <w:sz w:val="24"/>
          <w:szCs w:val="24"/>
        </w:rPr>
        <w:t xml:space="preserve">3.2. </w:t>
      </w:r>
      <w:r w:rsidR="00D00CD2" w:rsidRPr="0070431B">
        <w:rPr>
          <w:rFonts w:ascii="Times New Roman" w:hAnsi="Times New Roman"/>
          <w:sz w:val="24"/>
          <w:szCs w:val="24"/>
        </w:rPr>
        <w:t>Количество прикрепляемых членов семьи предусмотрен</w:t>
      </w:r>
      <w:r w:rsidR="00C824CE" w:rsidRPr="0070431B">
        <w:rPr>
          <w:rFonts w:ascii="Times New Roman" w:hAnsi="Times New Roman"/>
          <w:sz w:val="24"/>
          <w:szCs w:val="24"/>
        </w:rPr>
        <w:t>о</w:t>
      </w:r>
      <w:r w:rsidR="00D00CD2" w:rsidRPr="0070431B">
        <w:rPr>
          <w:rFonts w:ascii="Times New Roman" w:hAnsi="Times New Roman"/>
          <w:sz w:val="24"/>
          <w:szCs w:val="24"/>
        </w:rPr>
        <w:t xml:space="preserve"> Программой страхования, если иное не оговорено дополнительным соглашением Сторон. Работник Страхователя вправе прикрепить новых членов своей семьи в течение всего срока действия Договора, включая детей,</w:t>
      </w:r>
      <w:r w:rsidR="005E2DE4" w:rsidRPr="0070431B">
        <w:rPr>
          <w:rFonts w:ascii="Times New Roman" w:hAnsi="Times New Roman"/>
          <w:sz w:val="24"/>
          <w:szCs w:val="24"/>
        </w:rPr>
        <w:t xml:space="preserve"> достигших одного года</w:t>
      </w:r>
      <w:r w:rsidR="0087705E" w:rsidRPr="0070431B">
        <w:rPr>
          <w:rFonts w:ascii="Times New Roman" w:hAnsi="Times New Roman"/>
          <w:sz w:val="24"/>
          <w:szCs w:val="24"/>
        </w:rPr>
        <w:t>,</w:t>
      </w:r>
      <w:r w:rsidR="00D00CD2" w:rsidRPr="0070431B">
        <w:rPr>
          <w:rFonts w:ascii="Times New Roman" w:hAnsi="Times New Roman"/>
          <w:sz w:val="24"/>
          <w:szCs w:val="24"/>
        </w:rPr>
        <w:t xml:space="preserve"> а также, если Работник вступил в законный брак, в случае если данные условия покрываются выбранной Программой страхования основного Застрахованного. При</w:t>
      </w:r>
      <w:r w:rsidR="00D47707" w:rsidRPr="00D47707">
        <w:rPr>
          <w:rFonts w:ascii="Times New Roman" w:hAnsi="Times New Roman"/>
          <w:sz w:val="24"/>
          <w:szCs w:val="24"/>
        </w:rPr>
        <w:t xml:space="preserve"> </w:t>
      </w:r>
      <w:r w:rsidR="00D00CD2" w:rsidRPr="0070431B">
        <w:rPr>
          <w:rFonts w:ascii="Times New Roman" w:hAnsi="Times New Roman"/>
          <w:sz w:val="24"/>
          <w:szCs w:val="24"/>
        </w:rPr>
        <w:t>этом</w:t>
      </w:r>
      <w:r w:rsidR="006B4D7C">
        <w:rPr>
          <w:rFonts w:ascii="Times New Roman" w:hAnsi="Times New Roman"/>
          <w:sz w:val="24"/>
          <w:szCs w:val="24"/>
        </w:rPr>
        <w:t>,</w:t>
      </w:r>
      <w:r w:rsidR="00D00CD2" w:rsidRPr="0070431B">
        <w:rPr>
          <w:rFonts w:ascii="Times New Roman" w:hAnsi="Times New Roman"/>
          <w:sz w:val="24"/>
          <w:szCs w:val="24"/>
        </w:rPr>
        <w:t xml:space="preserve"> в</w:t>
      </w:r>
      <w:r w:rsidR="00D47707" w:rsidRPr="00D47707">
        <w:rPr>
          <w:rFonts w:ascii="Times New Roman" w:hAnsi="Times New Roman"/>
          <w:sz w:val="24"/>
          <w:szCs w:val="24"/>
        </w:rPr>
        <w:t xml:space="preserve"> </w:t>
      </w:r>
      <w:r w:rsidR="00D00CD2" w:rsidRPr="0070431B">
        <w:rPr>
          <w:rFonts w:ascii="Times New Roman" w:hAnsi="Times New Roman"/>
          <w:sz w:val="24"/>
          <w:szCs w:val="24"/>
        </w:rPr>
        <w:t>случае</w:t>
      </w:r>
      <w:r w:rsidR="00D47707" w:rsidRPr="00D47707">
        <w:rPr>
          <w:rFonts w:ascii="Times New Roman" w:hAnsi="Times New Roman"/>
          <w:sz w:val="24"/>
          <w:szCs w:val="24"/>
        </w:rPr>
        <w:t xml:space="preserve"> </w:t>
      </w:r>
      <w:r w:rsidR="00D00CD2" w:rsidRPr="0070431B">
        <w:rPr>
          <w:rFonts w:ascii="Times New Roman" w:hAnsi="Times New Roman"/>
          <w:sz w:val="24"/>
          <w:szCs w:val="24"/>
        </w:rPr>
        <w:t>если Работник Страхователя желает застраховать дополнительных членов семьи сверх количества, предусмотренного Программой страхования</w:t>
      </w:r>
      <w:r w:rsidR="00E05107" w:rsidRPr="0070431B">
        <w:rPr>
          <w:rFonts w:ascii="Times New Roman" w:hAnsi="Times New Roman"/>
          <w:sz w:val="24"/>
          <w:szCs w:val="24"/>
        </w:rPr>
        <w:t>,</w:t>
      </w:r>
      <w:r w:rsidR="00D00CD2" w:rsidRPr="0070431B">
        <w:rPr>
          <w:rFonts w:ascii="Times New Roman" w:hAnsi="Times New Roman"/>
          <w:sz w:val="24"/>
          <w:szCs w:val="24"/>
        </w:rPr>
        <w:t xml:space="preserve"> то дополнительное прикрепление членов семьи осуществляется за счет Работника по выбранной Программе страхования. </w:t>
      </w:r>
    </w:p>
    <w:p w14:paraId="09A7BDE8" w14:textId="77777777" w:rsidR="005E2DE4" w:rsidRPr="0070431B" w:rsidRDefault="003345CB" w:rsidP="0070431B">
      <w:pPr>
        <w:pStyle w:val="aff3"/>
        <w:ind w:firstLine="567"/>
        <w:jc w:val="both"/>
        <w:rPr>
          <w:rFonts w:ascii="Times New Roman" w:hAnsi="Times New Roman"/>
          <w:sz w:val="24"/>
          <w:szCs w:val="24"/>
        </w:rPr>
      </w:pPr>
      <w:r w:rsidRPr="0070431B">
        <w:rPr>
          <w:rFonts w:ascii="Times New Roman" w:hAnsi="Times New Roman"/>
          <w:sz w:val="24"/>
          <w:szCs w:val="24"/>
        </w:rPr>
        <w:t xml:space="preserve">3.3. </w:t>
      </w:r>
      <w:r w:rsidR="006151B0" w:rsidRPr="0070431B">
        <w:rPr>
          <w:rFonts w:ascii="Times New Roman" w:hAnsi="Times New Roman"/>
          <w:sz w:val="24"/>
          <w:szCs w:val="24"/>
        </w:rPr>
        <w:t xml:space="preserve">  </w:t>
      </w:r>
      <w:r w:rsidR="005E2DE4" w:rsidRPr="0070431B">
        <w:rPr>
          <w:rFonts w:ascii="Times New Roman" w:hAnsi="Times New Roman"/>
          <w:sz w:val="24"/>
          <w:szCs w:val="24"/>
        </w:rPr>
        <w:t>Лица, включенные Страхователем в список Застрахованных (</w:t>
      </w:r>
      <w:r w:rsidR="005E2DE4" w:rsidRPr="003F5D45">
        <w:rPr>
          <w:rFonts w:ascii="Times New Roman" w:hAnsi="Times New Roman"/>
          <w:sz w:val="24"/>
          <w:szCs w:val="24"/>
        </w:rPr>
        <w:t>Приложение №</w:t>
      </w:r>
      <w:r w:rsidR="00942121" w:rsidRPr="003F5D45">
        <w:rPr>
          <w:rFonts w:ascii="Times New Roman" w:hAnsi="Times New Roman"/>
          <w:sz w:val="24"/>
          <w:szCs w:val="24"/>
        </w:rPr>
        <w:t xml:space="preserve"> </w:t>
      </w:r>
      <w:r w:rsidR="00780064">
        <w:rPr>
          <w:rFonts w:ascii="Times New Roman" w:hAnsi="Times New Roman"/>
          <w:sz w:val="24"/>
          <w:szCs w:val="24"/>
        </w:rPr>
        <w:t>4</w:t>
      </w:r>
      <w:r w:rsidR="00433B16" w:rsidRPr="0070431B">
        <w:rPr>
          <w:rFonts w:ascii="Times New Roman" w:hAnsi="Times New Roman"/>
          <w:sz w:val="24"/>
          <w:szCs w:val="24"/>
        </w:rPr>
        <w:t xml:space="preserve"> к Догов</w:t>
      </w:r>
      <w:r w:rsidR="00EE1859" w:rsidRPr="0070431B">
        <w:rPr>
          <w:rFonts w:ascii="Times New Roman" w:hAnsi="Times New Roman"/>
          <w:sz w:val="24"/>
          <w:szCs w:val="24"/>
        </w:rPr>
        <w:t>о</w:t>
      </w:r>
      <w:r w:rsidR="00433B16" w:rsidRPr="0070431B">
        <w:rPr>
          <w:rFonts w:ascii="Times New Roman" w:hAnsi="Times New Roman"/>
          <w:sz w:val="24"/>
          <w:szCs w:val="24"/>
        </w:rPr>
        <w:t>ру</w:t>
      </w:r>
      <w:r w:rsidR="005E2DE4" w:rsidRPr="0070431B">
        <w:rPr>
          <w:rFonts w:ascii="Times New Roman" w:hAnsi="Times New Roman"/>
          <w:sz w:val="24"/>
          <w:szCs w:val="24"/>
        </w:rPr>
        <w:t>), не являющиеся работниками Страхователя, имеют все права Застрахованного лица, предусмотренные Договором.</w:t>
      </w:r>
    </w:p>
    <w:p w14:paraId="032D269B" w14:textId="77777777" w:rsidR="00DC3600" w:rsidRPr="0070431B" w:rsidRDefault="00287069" w:rsidP="00A25134">
      <w:pPr>
        <w:pStyle w:val="22"/>
        <w:numPr>
          <w:ilvl w:val="1"/>
          <w:numId w:val="26"/>
        </w:numPr>
        <w:tabs>
          <w:tab w:val="left" w:pos="1134"/>
        </w:tabs>
        <w:ind w:left="0" w:firstLine="567"/>
        <w:rPr>
          <w:szCs w:val="24"/>
        </w:rPr>
      </w:pPr>
      <w:r w:rsidRPr="0070431B">
        <w:rPr>
          <w:szCs w:val="24"/>
        </w:rPr>
        <w:t>Договор заключается без предварительного диагностико-профилактического обследования Застрахованных</w:t>
      </w:r>
      <w:r w:rsidRPr="0070431B">
        <w:rPr>
          <w:bCs/>
          <w:szCs w:val="24"/>
        </w:rPr>
        <w:t xml:space="preserve">. </w:t>
      </w:r>
      <w:r w:rsidR="00DC3600" w:rsidRPr="0070431B">
        <w:rPr>
          <w:szCs w:val="24"/>
        </w:rPr>
        <w:t>Для заключения Договора Страхователь должен представить Страховщику Список Застрахованных (Приложение №</w:t>
      </w:r>
      <w:r w:rsidR="00942121">
        <w:rPr>
          <w:szCs w:val="24"/>
        </w:rPr>
        <w:t xml:space="preserve"> </w:t>
      </w:r>
      <w:r w:rsidR="00780064">
        <w:rPr>
          <w:szCs w:val="24"/>
        </w:rPr>
        <w:t>4</w:t>
      </w:r>
      <w:r w:rsidR="00433B16" w:rsidRPr="0070431B">
        <w:rPr>
          <w:szCs w:val="24"/>
        </w:rPr>
        <w:t xml:space="preserve"> к Договору</w:t>
      </w:r>
      <w:r w:rsidR="00DC3600" w:rsidRPr="0070431B">
        <w:rPr>
          <w:szCs w:val="24"/>
        </w:rPr>
        <w:t>).</w:t>
      </w:r>
    </w:p>
    <w:p w14:paraId="762EBA0F" w14:textId="7E30C4BF" w:rsidR="00232C93" w:rsidRPr="0070431B" w:rsidRDefault="00232C93" w:rsidP="00A25134">
      <w:pPr>
        <w:pStyle w:val="22"/>
        <w:numPr>
          <w:ilvl w:val="1"/>
          <w:numId w:val="26"/>
        </w:numPr>
        <w:tabs>
          <w:tab w:val="left" w:pos="1134"/>
        </w:tabs>
        <w:ind w:left="0" w:firstLine="567"/>
      </w:pPr>
      <w:r w:rsidRPr="0070431B">
        <w:rPr>
          <w:szCs w:val="24"/>
        </w:rPr>
        <w:t>Страховщик принимает на страхование лиц в соответствии со всеми ниже</w:t>
      </w:r>
      <w:r w:rsidRPr="0070431B">
        <w:t>перечисленными требованиями:</w:t>
      </w:r>
    </w:p>
    <w:p w14:paraId="79A4C2AA" w14:textId="77777777" w:rsidR="00232C93" w:rsidRPr="0070431B" w:rsidRDefault="00232C93" w:rsidP="00232C93">
      <w:pPr>
        <w:ind w:right="21"/>
        <w:jc w:val="both"/>
      </w:pPr>
      <w:r w:rsidRPr="0070431B">
        <w:t xml:space="preserve">- </w:t>
      </w:r>
      <w:r w:rsidR="00162570" w:rsidRPr="0070431B">
        <w:t xml:space="preserve"> </w:t>
      </w:r>
      <w:r w:rsidRPr="0070431B">
        <w:t>не младше одного года;</w:t>
      </w:r>
    </w:p>
    <w:p w14:paraId="40CCF635" w14:textId="7B26EB8F" w:rsidR="00232C93" w:rsidRPr="0070431B" w:rsidRDefault="00232C93" w:rsidP="00162570">
      <w:pPr>
        <w:tabs>
          <w:tab w:val="left" w:pos="900"/>
        </w:tabs>
        <w:ind w:right="21"/>
        <w:jc w:val="both"/>
      </w:pPr>
      <w:r w:rsidRPr="0070431B">
        <w:t>-</w:t>
      </w:r>
      <w:r w:rsidR="00162570" w:rsidRPr="0070431B">
        <w:t xml:space="preserve"> </w:t>
      </w:r>
      <w:r w:rsidRPr="0070431B">
        <w:t xml:space="preserve">не являющихся инвалидами I, II групп </w:t>
      </w:r>
      <w:r w:rsidR="001B1C91" w:rsidRPr="0070431B">
        <w:t xml:space="preserve">(за исключением основных держателей). </w:t>
      </w:r>
      <w:r w:rsidR="001B1C91" w:rsidRPr="00942121">
        <w:t xml:space="preserve">Застрахованным лицам, имеющим инвалидность </w:t>
      </w:r>
      <w:r w:rsidR="001B1C91" w:rsidRPr="00942121">
        <w:rPr>
          <w:lang w:val="en-US"/>
        </w:rPr>
        <w:t>I</w:t>
      </w:r>
      <w:r w:rsidR="001B1C91" w:rsidRPr="00942121">
        <w:t xml:space="preserve">, </w:t>
      </w:r>
      <w:r w:rsidR="001B1C91" w:rsidRPr="00942121">
        <w:rPr>
          <w:lang w:val="en-US"/>
        </w:rPr>
        <w:t>II</w:t>
      </w:r>
      <w:r w:rsidR="001B1C91" w:rsidRPr="00942121">
        <w:t>, III</w:t>
      </w:r>
      <w:r w:rsidR="00BF77CC">
        <w:t xml:space="preserve"> </w:t>
      </w:r>
      <w:r w:rsidR="001B1C91" w:rsidRPr="00942121">
        <w:t xml:space="preserve">групп, </w:t>
      </w:r>
      <w:r w:rsidRPr="00942121">
        <w:t>детям инвалидам, не покрываются расходы на лечение заболевания, повлекшего данную инвалидность, его осложнений и последствий, а также любые состояния находящихся в прямой причинно-следственной связи с данным заболеванием);</w:t>
      </w:r>
    </w:p>
    <w:p w14:paraId="120E323D" w14:textId="77777777" w:rsidR="00232C93" w:rsidRPr="0070431B" w:rsidRDefault="00162570" w:rsidP="00232C93">
      <w:pPr>
        <w:tabs>
          <w:tab w:val="left" w:pos="0"/>
          <w:tab w:val="left" w:pos="900"/>
        </w:tabs>
        <w:ind w:right="21"/>
        <w:jc w:val="both"/>
      </w:pPr>
      <w:r w:rsidRPr="0070431B">
        <w:t xml:space="preserve">-  </w:t>
      </w:r>
      <w:r w:rsidR="00232C93" w:rsidRPr="0070431B">
        <w:t>не госпитализированных на момент заключения Договора;</w:t>
      </w:r>
    </w:p>
    <w:p w14:paraId="45A9FF9D" w14:textId="77777777" w:rsidR="00232C93" w:rsidRPr="0070431B" w:rsidRDefault="00162570" w:rsidP="00232C93">
      <w:pPr>
        <w:tabs>
          <w:tab w:val="left" w:pos="0"/>
          <w:tab w:val="left" w:pos="900"/>
          <w:tab w:val="left" w:pos="1260"/>
        </w:tabs>
        <w:ind w:right="21"/>
        <w:jc w:val="both"/>
      </w:pPr>
      <w:r w:rsidRPr="0070431B">
        <w:t xml:space="preserve">- </w:t>
      </w:r>
      <w:r w:rsidR="00232C93" w:rsidRPr="0070431B">
        <w:t xml:space="preserve">не состоящих на учете в наркологическом, психоневрологическом, онкологическом, кожно-венерологическом диспансерах, не болеющих СПИД-ом или туберкулезом, за исключением случаев, прямо предусмотренных </w:t>
      </w:r>
      <w:r w:rsidR="00EE642F">
        <w:t>Д</w:t>
      </w:r>
      <w:r w:rsidR="00232C93" w:rsidRPr="00EE642F">
        <w:t>оговором</w:t>
      </w:r>
      <w:r w:rsidR="00232C93" w:rsidRPr="0070431B">
        <w:t>.</w:t>
      </w:r>
    </w:p>
    <w:p w14:paraId="25BFFF61" w14:textId="77777777" w:rsidR="00EF3759" w:rsidRDefault="00EF3759" w:rsidP="00232C93">
      <w:pPr>
        <w:pStyle w:val="22"/>
        <w:ind w:left="720"/>
        <w:rPr>
          <w:szCs w:val="24"/>
        </w:rPr>
      </w:pPr>
    </w:p>
    <w:p w14:paraId="51B501CE" w14:textId="77777777" w:rsidR="00D00CD2" w:rsidRPr="0070431B" w:rsidRDefault="00D00CD2" w:rsidP="00D00CD2">
      <w:pPr>
        <w:keepNext/>
        <w:tabs>
          <w:tab w:val="left" w:pos="1134"/>
        </w:tabs>
        <w:jc w:val="center"/>
        <w:outlineLvl w:val="3"/>
        <w:rPr>
          <w:b/>
        </w:rPr>
      </w:pPr>
      <w:r w:rsidRPr="0070431B">
        <w:rPr>
          <w:b/>
        </w:rPr>
        <w:t>4. СТРАХОВАЯ ПРЕМИЯ</w:t>
      </w:r>
      <w:r w:rsidR="00B8238C" w:rsidRPr="0070431B">
        <w:rPr>
          <w:b/>
        </w:rPr>
        <w:t xml:space="preserve"> И ПОРЯДОК ЕЕ УПЛАТЫ</w:t>
      </w:r>
    </w:p>
    <w:p w14:paraId="28132650" w14:textId="1FA90F3E" w:rsidR="00D00CD2" w:rsidRPr="00DC0F0B" w:rsidRDefault="00D00CD2" w:rsidP="00F66509">
      <w:pPr>
        <w:numPr>
          <w:ilvl w:val="1"/>
          <w:numId w:val="3"/>
        </w:numPr>
        <w:tabs>
          <w:tab w:val="clear" w:pos="360"/>
          <w:tab w:val="left" w:pos="1134"/>
        </w:tabs>
        <w:spacing w:before="240"/>
        <w:ind w:left="0" w:firstLine="567"/>
        <w:jc w:val="both"/>
      </w:pPr>
      <w:r w:rsidRPr="00DC0F0B">
        <w:t xml:space="preserve">Страховая премия за каждого основного Застрахованного определяется выбранной Программой страхования и составляет </w:t>
      </w:r>
      <w:r w:rsidR="00D47707">
        <w:softHyphen/>
      </w:r>
      <w:r w:rsidR="00D47707">
        <w:softHyphen/>
      </w:r>
      <w:r w:rsidR="00D47707">
        <w:softHyphen/>
      </w:r>
      <w:r w:rsidR="00D47707">
        <w:softHyphen/>
      </w:r>
      <w:r w:rsidR="00D47707">
        <w:softHyphen/>
      </w:r>
      <w:r w:rsidR="00D47707" w:rsidRPr="00D47707">
        <w:t>___________</w:t>
      </w:r>
      <w:r w:rsidR="00F66509" w:rsidRPr="00DC0F0B">
        <w:t>(</w:t>
      </w:r>
      <w:r w:rsidR="00D47707" w:rsidRPr="00D47707">
        <w:t>___________________</w:t>
      </w:r>
      <w:r w:rsidR="00F66509" w:rsidRPr="00DC0F0B">
        <w:t>) тенге</w:t>
      </w:r>
      <w:r w:rsidRPr="00DC0F0B">
        <w:t xml:space="preserve">, по </w:t>
      </w:r>
      <w:r w:rsidR="00DC3600" w:rsidRPr="00DC0F0B">
        <w:t>Программе страхования</w:t>
      </w:r>
      <w:r w:rsidR="00942121" w:rsidRPr="00DC0F0B">
        <w:t>.</w:t>
      </w:r>
      <w:r w:rsidR="00DC3600" w:rsidRPr="00DC0F0B">
        <w:t xml:space="preserve"> </w:t>
      </w:r>
    </w:p>
    <w:p w14:paraId="01B182D0" w14:textId="6ED124D4" w:rsidR="00D00CD2" w:rsidRPr="00DC0F0B" w:rsidRDefault="00344C15" w:rsidP="00BC269C">
      <w:pPr>
        <w:numPr>
          <w:ilvl w:val="1"/>
          <w:numId w:val="3"/>
        </w:numPr>
        <w:tabs>
          <w:tab w:val="clear" w:pos="360"/>
          <w:tab w:val="num" w:pos="0"/>
          <w:tab w:val="left" w:pos="1134"/>
        </w:tabs>
        <w:ind w:left="0" w:firstLine="567"/>
        <w:jc w:val="both"/>
      </w:pPr>
      <w:r w:rsidRPr="00DC0F0B">
        <w:t>Общая сумма Страховой премии по Договору</w:t>
      </w:r>
      <w:r w:rsidR="009F54C3" w:rsidRPr="00DC0F0B">
        <w:t xml:space="preserve"> (общая сумма Договора)</w:t>
      </w:r>
      <w:r w:rsidRPr="00DC0F0B">
        <w:t xml:space="preserve"> рассчитывается в соответствии с Приложением №</w:t>
      </w:r>
      <w:r w:rsidR="00EF3759" w:rsidRPr="00DC0F0B">
        <w:t xml:space="preserve"> </w:t>
      </w:r>
      <w:r w:rsidR="00780064" w:rsidRPr="00DC0F0B">
        <w:t>6</w:t>
      </w:r>
      <w:r w:rsidR="00E1360B" w:rsidRPr="00DC0F0B">
        <w:t xml:space="preserve"> </w:t>
      </w:r>
      <w:r w:rsidRPr="00DC0F0B">
        <w:t xml:space="preserve">к Договору и составляет </w:t>
      </w:r>
      <w:r w:rsidR="00D47707" w:rsidRPr="00D47707">
        <w:t>_________</w:t>
      </w:r>
      <w:r w:rsidR="003470E9" w:rsidRPr="00DC0F0B">
        <w:t xml:space="preserve"> (</w:t>
      </w:r>
      <w:r w:rsidR="00D47707" w:rsidRPr="00D47707">
        <w:t>___________________</w:t>
      </w:r>
      <w:r w:rsidR="003470E9" w:rsidRPr="00DC0F0B">
        <w:t xml:space="preserve">) тенге </w:t>
      </w:r>
      <w:r w:rsidRPr="00DC0F0B">
        <w:t xml:space="preserve"> включая все расходы Страховщика, связанные с оказанием Услуг на всех Застрахованных и налоги, предусмотренные в Республике Казахстан, не подлежащие изменению в сторону увеличения</w:t>
      </w:r>
      <w:r w:rsidR="00D00CD2" w:rsidRPr="00DC0F0B">
        <w:t>.</w:t>
      </w:r>
      <w:r w:rsidR="00493AAD" w:rsidRPr="00DC0F0B">
        <w:t xml:space="preserve"> Размер общей суммы Страховой премии по Договору представляет собой сумму страховых премий за всех Застрахованных, включенных в список Застрахованных.</w:t>
      </w:r>
    </w:p>
    <w:p w14:paraId="11F41E70" w14:textId="5C065C3B" w:rsidR="00344C15" w:rsidRPr="00DC0F0B" w:rsidRDefault="00344C15" w:rsidP="00E16C92">
      <w:pPr>
        <w:pStyle w:val="afd"/>
        <w:numPr>
          <w:ilvl w:val="1"/>
          <w:numId w:val="3"/>
        </w:numPr>
        <w:tabs>
          <w:tab w:val="clear" w:pos="360"/>
          <w:tab w:val="left" w:pos="993"/>
        </w:tabs>
        <w:spacing w:line="264" w:lineRule="auto"/>
        <w:ind w:left="0" w:right="-28" w:firstLine="567"/>
        <w:jc w:val="both"/>
        <w:rPr>
          <w:sz w:val="24"/>
          <w:szCs w:val="24"/>
        </w:rPr>
      </w:pPr>
      <w:r w:rsidRPr="00DC0F0B">
        <w:rPr>
          <w:sz w:val="24"/>
          <w:szCs w:val="24"/>
        </w:rPr>
        <w:t xml:space="preserve">Оплата Страховой премии осуществляется двумя взносами. Первый взнос, составляющий 70 % от общей </w:t>
      </w:r>
      <w:r w:rsidR="007E1C73" w:rsidRPr="00DC0F0B">
        <w:rPr>
          <w:sz w:val="24"/>
          <w:szCs w:val="24"/>
        </w:rPr>
        <w:t xml:space="preserve">суммы </w:t>
      </w:r>
      <w:r w:rsidRPr="00DC0F0B">
        <w:rPr>
          <w:sz w:val="24"/>
          <w:szCs w:val="24"/>
        </w:rPr>
        <w:t>Страховой премии, в размере</w:t>
      </w:r>
      <w:r w:rsidR="00F8255D" w:rsidRPr="00DC0F0B">
        <w:rPr>
          <w:sz w:val="24"/>
          <w:szCs w:val="24"/>
        </w:rPr>
        <w:t xml:space="preserve"> </w:t>
      </w:r>
      <w:r w:rsidR="00D47707" w:rsidRPr="00D47707">
        <w:rPr>
          <w:sz w:val="24"/>
          <w:szCs w:val="24"/>
        </w:rPr>
        <w:t>_________</w:t>
      </w:r>
      <w:r w:rsidR="00F8255D" w:rsidRPr="00DC0F0B">
        <w:rPr>
          <w:sz w:val="24"/>
          <w:szCs w:val="24"/>
        </w:rPr>
        <w:t>(</w:t>
      </w:r>
      <w:r w:rsidR="00D47707" w:rsidRPr="00D47707">
        <w:rPr>
          <w:sz w:val="24"/>
          <w:szCs w:val="24"/>
        </w:rPr>
        <w:t>________________</w:t>
      </w:r>
      <w:r w:rsidR="00F8255D" w:rsidRPr="00DC0F0B">
        <w:rPr>
          <w:sz w:val="24"/>
          <w:szCs w:val="24"/>
        </w:rPr>
        <w:t>)</w:t>
      </w:r>
      <w:r w:rsidRPr="00DC0F0B">
        <w:rPr>
          <w:sz w:val="24"/>
          <w:szCs w:val="24"/>
        </w:rPr>
        <w:t xml:space="preserve"> тенге, оплачивается Страхователем в течение 30 (тридцати) календарных дней с</w:t>
      </w:r>
      <w:r w:rsidR="00B91C85" w:rsidRPr="00DC0F0B">
        <w:rPr>
          <w:sz w:val="24"/>
          <w:szCs w:val="24"/>
        </w:rPr>
        <w:t>о</w:t>
      </w:r>
      <w:r w:rsidRPr="00DC0F0B">
        <w:rPr>
          <w:sz w:val="24"/>
          <w:szCs w:val="24"/>
        </w:rPr>
        <w:t xml:space="preserve"> </w:t>
      </w:r>
      <w:r w:rsidR="00B91C85" w:rsidRPr="00DC0F0B">
        <w:rPr>
          <w:sz w:val="24"/>
          <w:szCs w:val="24"/>
        </w:rPr>
        <w:t xml:space="preserve">дня </w:t>
      </w:r>
      <w:r w:rsidRPr="00DC0F0B">
        <w:rPr>
          <w:sz w:val="24"/>
          <w:szCs w:val="24"/>
        </w:rPr>
        <w:t>предоставления Страховщиком соответствующего оригинала счета на оплату.</w:t>
      </w:r>
    </w:p>
    <w:p w14:paraId="5F1323FE" w14:textId="77777777" w:rsidR="000A42EA" w:rsidRPr="00DC0F0B" w:rsidRDefault="000A42EA" w:rsidP="000A42EA">
      <w:pPr>
        <w:spacing w:line="264" w:lineRule="auto"/>
        <w:ind w:right="-28" w:firstLine="567"/>
        <w:jc w:val="both"/>
      </w:pPr>
      <w:r w:rsidRPr="00DC0F0B">
        <w:lastRenderedPageBreak/>
        <w:t>Оставшийся второй взнос Страховой премии, 30 % от общей суммы Страховой премии, подлежит корректировке за 10 (десять) рабочих дней до окончания действия страховой защиты путем подписания Сторонами акта выполненных работ (оказанных услуг), составленного по форме, утвержденной уполномоченным органом в соответствии с законодательством Республики Казахстан (далее – Акт оказанных услуг),</w:t>
      </w:r>
      <w:r w:rsidRPr="00DC0F0B" w:rsidDel="00C824CE">
        <w:t xml:space="preserve"> </w:t>
      </w:r>
      <w:r w:rsidRPr="00DC0F0B">
        <w:t xml:space="preserve">и акта сверки взаиморасчетов, за период с даты заключения Договора по дату подписания Акта оказанных услуг включительно, с учетом фактической  численности Застрахованных на дату подписания Акта оказанных услуг и ранее перечисленной части Страховой премии (70% от общей суммы Страховой премии). При этом откорректированный второй взнос страховой премии должен быть перечислен на расчетный счет Страховщика на основании выставленного Страховщиком счета на оплату в срок до </w:t>
      </w:r>
      <w:r w:rsidRPr="00D47707">
        <w:t>____________</w:t>
      </w:r>
      <w:r w:rsidRPr="00DC0F0B" w:rsidDel="009F54C3">
        <w:t>202</w:t>
      </w:r>
      <w:r w:rsidRPr="00D47707">
        <w:t>5</w:t>
      </w:r>
      <w:r w:rsidRPr="00DC0F0B">
        <w:t xml:space="preserve"> года. </w:t>
      </w:r>
    </w:p>
    <w:p w14:paraId="093C76DC" w14:textId="0BD7AC8C" w:rsidR="00344C15" w:rsidRPr="00DC0F0B" w:rsidRDefault="0050459D" w:rsidP="0050459D">
      <w:pPr>
        <w:pStyle w:val="a0"/>
        <w:numPr>
          <w:ilvl w:val="0"/>
          <w:numId w:val="0"/>
        </w:numPr>
        <w:tabs>
          <w:tab w:val="left" w:pos="601"/>
        </w:tabs>
        <w:ind w:firstLine="567"/>
        <w:jc w:val="both"/>
        <w:rPr>
          <w:rFonts w:ascii="Times New Roman" w:eastAsia="TimesNewRomanPSMT" w:hAnsi="Times New Roman" w:cs="Times New Roman"/>
          <w:b w:val="0"/>
          <w:bCs w:val="0"/>
          <w:lang w:eastAsia="en-US"/>
        </w:rPr>
      </w:pPr>
      <w:r w:rsidRPr="00DC0F0B">
        <w:rPr>
          <w:rFonts w:ascii="Times New Roman" w:eastAsia="TimesNewRomanPSMT" w:hAnsi="Times New Roman" w:cs="Times New Roman"/>
          <w:b w:val="0"/>
          <w:bCs w:val="0"/>
          <w:lang w:eastAsia="en-US"/>
        </w:rPr>
        <w:t>4.4.</w:t>
      </w:r>
      <w:r w:rsidR="00344C15" w:rsidRPr="00DC0F0B">
        <w:rPr>
          <w:rFonts w:ascii="Times New Roman" w:eastAsia="TimesNewRomanPSMT" w:hAnsi="Times New Roman" w:cs="Times New Roman"/>
          <w:b w:val="0"/>
          <w:bCs w:val="0"/>
          <w:lang w:eastAsia="en-US"/>
        </w:rPr>
        <w:t xml:space="preserve"> Страховщик в течение 20 (двадцати) рабочих дней со дня заключения Договора</w:t>
      </w:r>
      <w:r w:rsidR="00DA0A22" w:rsidRPr="00DC0F0B">
        <w:rPr>
          <w:rFonts w:ascii="Times New Roman" w:eastAsia="TimesNewRomanPSMT" w:hAnsi="Times New Roman" w:cs="Times New Roman"/>
          <w:b w:val="0"/>
          <w:bCs w:val="0"/>
          <w:lang w:eastAsia="en-US"/>
        </w:rPr>
        <w:t xml:space="preserve"> </w:t>
      </w:r>
      <w:r w:rsidR="00344C15" w:rsidRPr="00DC0F0B">
        <w:rPr>
          <w:rFonts w:ascii="Times New Roman" w:eastAsia="TimesNewRomanPSMT" w:hAnsi="Times New Roman" w:cs="Times New Roman"/>
          <w:b w:val="0"/>
          <w:bCs w:val="0"/>
          <w:lang w:eastAsia="en-US"/>
        </w:rPr>
        <w:t xml:space="preserve">вносит обеспечение исполнения </w:t>
      </w:r>
      <w:r w:rsidR="0015595D" w:rsidRPr="00DC0F0B">
        <w:rPr>
          <w:rFonts w:ascii="Times New Roman" w:eastAsia="TimesNewRomanPSMT" w:hAnsi="Times New Roman" w:cs="Times New Roman"/>
          <w:b w:val="0"/>
          <w:bCs w:val="0"/>
          <w:lang w:eastAsia="en-US"/>
        </w:rPr>
        <w:t>Д</w:t>
      </w:r>
      <w:r w:rsidR="00344C15" w:rsidRPr="00DC0F0B">
        <w:rPr>
          <w:rFonts w:ascii="Times New Roman" w:eastAsia="TimesNewRomanPSMT" w:hAnsi="Times New Roman" w:cs="Times New Roman"/>
          <w:b w:val="0"/>
          <w:bCs w:val="0"/>
          <w:lang w:eastAsia="en-US"/>
        </w:rPr>
        <w:t xml:space="preserve">оговора в размере </w:t>
      </w:r>
      <w:r w:rsidR="005B5B01" w:rsidRPr="00DC0F0B">
        <w:rPr>
          <w:rFonts w:ascii="Times New Roman" w:eastAsia="TimesNewRomanPSMT" w:hAnsi="Times New Roman" w:cs="Times New Roman"/>
          <w:b w:val="0"/>
          <w:bCs w:val="0"/>
          <w:lang w:eastAsia="en-US"/>
        </w:rPr>
        <w:t xml:space="preserve">5 </w:t>
      </w:r>
      <w:r w:rsidR="00344C15" w:rsidRPr="00DC0F0B">
        <w:rPr>
          <w:rFonts w:ascii="Times New Roman" w:eastAsia="TimesNewRomanPSMT" w:hAnsi="Times New Roman" w:cs="Times New Roman"/>
          <w:b w:val="0"/>
          <w:bCs w:val="0"/>
          <w:lang w:eastAsia="en-US"/>
        </w:rPr>
        <w:t xml:space="preserve">% от </w:t>
      </w:r>
      <w:r w:rsidR="005B5B01" w:rsidRPr="00DC0F0B">
        <w:rPr>
          <w:rFonts w:ascii="Times New Roman" w:eastAsia="TimesNewRomanPSMT" w:hAnsi="Times New Roman" w:cs="Times New Roman"/>
          <w:b w:val="0"/>
          <w:bCs w:val="0"/>
          <w:lang w:eastAsia="en-US"/>
        </w:rPr>
        <w:t xml:space="preserve">общей </w:t>
      </w:r>
      <w:r w:rsidR="00344C15" w:rsidRPr="00DC0F0B">
        <w:rPr>
          <w:rFonts w:ascii="Times New Roman" w:eastAsia="TimesNewRomanPSMT" w:hAnsi="Times New Roman" w:cs="Times New Roman"/>
          <w:b w:val="0"/>
          <w:bCs w:val="0"/>
          <w:lang w:eastAsia="en-US"/>
        </w:rPr>
        <w:t>суммы Договора</w:t>
      </w:r>
      <w:r w:rsidR="00A341C7" w:rsidRPr="00DC0F0B">
        <w:rPr>
          <w:rFonts w:ascii="Times New Roman" w:eastAsia="TimesNewRomanPSMT" w:hAnsi="Times New Roman" w:cs="Times New Roman"/>
          <w:b w:val="0"/>
          <w:bCs w:val="0"/>
          <w:lang w:eastAsia="en-US"/>
        </w:rPr>
        <w:t xml:space="preserve">, </w:t>
      </w:r>
      <w:r w:rsidR="0015595D" w:rsidRPr="00DC0F0B">
        <w:rPr>
          <w:rFonts w:ascii="Times New Roman" w:eastAsia="TimesNewRomanPSMT" w:hAnsi="Times New Roman" w:cs="Times New Roman"/>
          <w:b w:val="0"/>
          <w:bCs w:val="0"/>
          <w:lang w:eastAsia="en-US"/>
        </w:rPr>
        <w:t xml:space="preserve">в размере </w:t>
      </w:r>
      <w:r w:rsidR="006B4D7C">
        <w:rPr>
          <w:rFonts w:ascii="Times New Roman" w:eastAsia="TimesNewRomanPSMT" w:hAnsi="Times New Roman" w:cs="Times New Roman"/>
          <w:b w:val="0"/>
          <w:bCs w:val="0"/>
          <w:lang w:eastAsia="en-US"/>
        </w:rPr>
        <w:t> __________</w:t>
      </w:r>
      <w:r w:rsidR="001754BB" w:rsidRPr="00DC0F0B">
        <w:rPr>
          <w:rFonts w:ascii="Times New Roman" w:eastAsia="TimesNewRomanPSMT" w:hAnsi="Times New Roman" w:cs="Times New Roman"/>
          <w:b w:val="0"/>
          <w:bCs w:val="0"/>
          <w:lang w:eastAsia="en-US"/>
        </w:rPr>
        <w:t xml:space="preserve"> </w:t>
      </w:r>
      <w:r w:rsidR="00A341C7" w:rsidRPr="00DC0F0B">
        <w:rPr>
          <w:rFonts w:ascii="Times New Roman" w:eastAsia="TimesNewRomanPSMT" w:hAnsi="Times New Roman" w:cs="Times New Roman"/>
          <w:b w:val="0"/>
          <w:bCs w:val="0"/>
          <w:lang w:eastAsia="en-US"/>
        </w:rPr>
        <w:t>(</w:t>
      </w:r>
      <w:r w:rsidR="006B4D7C">
        <w:rPr>
          <w:rFonts w:ascii="Times New Roman" w:eastAsia="TimesNewRomanPSMT" w:hAnsi="Times New Roman" w:cs="Times New Roman"/>
          <w:b w:val="0"/>
          <w:bCs w:val="0"/>
          <w:lang w:eastAsia="en-US"/>
        </w:rPr>
        <w:t>________________________________________</w:t>
      </w:r>
      <w:r w:rsidR="00A341C7" w:rsidRPr="00DC0F0B">
        <w:rPr>
          <w:rFonts w:ascii="Times New Roman" w:eastAsia="TimesNewRomanPSMT" w:hAnsi="Times New Roman" w:cs="Times New Roman"/>
          <w:b w:val="0"/>
          <w:bCs w:val="0"/>
          <w:lang w:eastAsia="en-US"/>
        </w:rPr>
        <w:t>) тенге</w:t>
      </w:r>
      <w:r w:rsidR="00F66509" w:rsidRPr="00DC0F0B">
        <w:rPr>
          <w:rFonts w:ascii="Times New Roman" w:eastAsia="TimesNewRomanPSMT" w:hAnsi="Times New Roman" w:cs="Times New Roman"/>
          <w:b w:val="0"/>
          <w:bCs w:val="0"/>
          <w:lang w:eastAsia="en-US"/>
        </w:rPr>
        <w:t xml:space="preserve"> </w:t>
      </w:r>
      <w:r w:rsidR="006B4D7C">
        <w:rPr>
          <w:rFonts w:ascii="Times New Roman" w:eastAsia="TimesNewRomanPSMT" w:hAnsi="Times New Roman" w:cs="Times New Roman"/>
          <w:b w:val="0"/>
          <w:bCs w:val="0"/>
          <w:lang w:eastAsia="en-US"/>
        </w:rPr>
        <w:t>___</w:t>
      </w:r>
      <w:r w:rsidR="006B4D7C" w:rsidRPr="00DC0F0B">
        <w:rPr>
          <w:rFonts w:ascii="Times New Roman" w:eastAsia="TimesNewRomanPSMT" w:hAnsi="Times New Roman" w:cs="Times New Roman"/>
          <w:b w:val="0"/>
          <w:bCs w:val="0"/>
          <w:lang w:eastAsia="en-US"/>
        </w:rPr>
        <w:t xml:space="preserve"> </w:t>
      </w:r>
      <w:r w:rsidR="00F66509" w:rsidRPr="00DC0F0B">
        <w:rPr>
          <w:rFonts w:ascii="Times New Roman" w:eastAsia="TimesNewRomanPSMT" w:hAnsi="Times New Roman" w:cs="Times New Roman"/>
          <w:b w:val="0"/>
          <w:bCs w:val="0"/>
          <w:lang w:eastAsia="en-US"/>
        </w:rPr>
        <w:t>тиын</w:t>
      </w:r>
      <w:r w:rsidR="00344C15" w:rsidRPr="00DC0F0B">
        <w:rPr>
          <w:rFonts w:ascii="Times New Roman" w:eastAsia="TimesNewRomanPSMT" w:hAnsi="Times New Roman" w:cs="Times New Roman"/>
          <w:b w:val="0"/>
          <w:bCs w:val="0"/>
          <w:lang w:eastAsia="en-US"/>
        </w:rPr>
        <w:t xml:space="preserve">, путём перечисления гарантийного денежного взноса на банковский счет Страхователя, или предоставления банковской гарантии по форме согласно Приложению </w:t>
      </w:r>
      <w:r w:rsidR="002721DD" w:rsidRPr="00DC0F0B">
        <w:rPr>
          <w:rFonts w:ascii="Times New Roman" w:eastAsia="TimesNewRomanPSMT" w:hAnsi="Times New Roman" w:cs="Times New Roman"/>
          <w:b w:val="0"/>
          <w:bCs w:val="0"/>
          <w:lang w:eastAsia="en-US"/>
        </w:rPr>
        <w:t>№</w:t>
      </w:r>
      <w:r w:rsidR="00780064" w:rsidRPr="00DC0F0B">
        <w:rPr>
          <w:rFonts w:ascii="Times New Roman" w:eastAsia="TimesNewRomanPSMT" w:hAnsi="Times New Roman" w:cs="Times New Roman"/>
          <w:b w:val="0"/>
          <w:bCs w:val="0"/>
          <w:lang w:eastAsia="en-US"/>
        </w:rPr>
        <w:t xml:space="preserve"> 9</w:t>
      </w:r>
      <w:r w:rsidR="00794716" w:rsidRPr="00DC0F0B">
        <w:rPr>
          <w:b w:val="0"/>
          <w:bCs w:val="0"/>
        </w:rPr>
        <w:t xml:space="preserve"> </w:t>
      </w:r>
      <w:r w:rsidR="00794716" w:rsidRPr="00DC0F0B">
        <w:rPr>
          <w:rFonts w:ascii="Times New Roman" w:eastAsia="TimesNewRomanPSMT" w:hAnsi="Times New Roman" w:cs="Times New Roman"/>
          <w:b w:val="0"/>
          <w:bCs w:val="0"/>
          <w:lang w:eastAsia="en-US"/>
        </w:rPr>
        <w:t>к Договору</w:t>
      </w:r>
      <w:r w:rsidR="00344C15" w:rsidRPr="00DC0F0B">
        <w:rPr>
          <w:rFonts w:ascii="Times New Roman" w:eastAsia="TimesNewRomanPSMT" w:hAnsi="Times New Roman" w:cs="Times New Roman"/>
          <w:b w:val="0"/>
          <w:bCs w:val="0"/>
          <w:lang w:eastAsia="en-US"/>
        </w:rPr>
        <w:t>, со сроком действия до полного и надлежащего исполнения обязательств по Договору.</w:t>
      </w:r>
    </w:p>
    <w:p w14:paraId="6FA88FB0" w14:textId="77777777" w:rsidR="00344C15" w:rsidRPr="00DC0F0B" w:rsidRDefault="00344C15" w:rsidP="00DC3600">
      <w:pPr>
        <w:pStyle w:val="a0"/>
        <w:numPr>
          <w:ilvl w:val="0"/>
          <w:numId w:val="0"/>
        </w:numPr>
        <w:tabs>
          <w:tab w:val="left" w:pos="601"/>
        </w:tabs>
        <w:ind w:firstLine="567"/>
        <w:jc w:val="both"/>
        <w:rPr>
          <w:rFonts w:ascii="Times New Roman" w:eastAsia="TimesNewRomanPSMT" w:hAnsi="Times New Roman" w:cs="Times New Roman"/>
          <w:b w:val="0"/>
          <w:bCs w:val="0"/>
          <w:lang w:eastAsia="en-US"/>
        </w:rPr>
      </w:pPr>
      <w:r w:rsidRPr="00DC0F0B">
        <w:rPr>
          <w:rFonts w:ascii="Times New Roman" w:eastAsia="TimesNewRomanPSMT" w:hAnsi="Times New Roman" w:cs="Times New Roman"/>
          <w:b w:val="0"/>
          <w:bCs w:val="0"/>
          <w:lang w:eastAsia="en-US"/>
        </w:rPr>
        <w:t xml:space="preserve">4.5.  В качестве обеспечения исполнения </w:t>
      </w:r>
      <w:r w:rsidR="0049297D" w:rsidRPr="00DC0F0B">
        <w:rPr>
          <w:rFonts w:ascii="Times New Roman" w:eastAsia="TimesNewRomanPSMT" w:hAnsi="Times New Roman" w:cs="Times New Roman"/>
          <w:b w:val="0"/>
          <w:bCs w:val="0"/>
          <w:lang w:eastAsia="en-US"/>
        </w:rPr>
        <w:t>Д</w:t>
      </w:r>
      <w:r w:rsidRPr="00DC0F0B">
        <w:rPr>
          <w:rFonts w:ascii="Times New Roman" w:eastAsia="TimesNewRomanPSMT" w:hAnsi="Times New Roman" w:cs="Times New Roman"/>
          <w:b w:val="0"/>
          <w:bCs w:val="0"/>
          <w:lang w:eastAsia="en-US"/>
        </w:rPr>
        <w:t>оговора принимается гарантия:</w:t>
      </w:r>
    </w:p>
    <w:p w14:paraId="309D54DD" w14:textId="77777777" w:rsidR="00344C15" w:rsidRPr="00DC0F0B" w:rsidRDefault="00344C15" w:rsidP="00DC3600">
      <w:pPr>
        <w:pStyle w:val="afd"/>
        <w:tabs>
          <w:tab w:val="left" w:pos="601"/>
        </w:tabs>
        <w:ind w:left="0" w:firstLine="567"/>
        <w:jc w:val="both"/>
        <w:rPr>
          <w:rFonts w:eastAsia="TimesNewRomanPSMT"/>
          <w:sz w:val="24"/>
          <w:szCs w:val="24"/>
        </w:rPr>
      </w:pPr>
      <w:r w:rsidRPr="00DC0F0B">
        <w:rPr>
          <w:rFonts w:eastAsia="TimesNewRomanPSMT"/>
          <w:sz w:val="24"/>
          <w:szCs w:val="24"/>
        </w:rPr>
        <w:t>4.5.1. от банков - резидентов Р</w:t>
      </w:r>
      <w:r w:rsidR="0049297D" w:rsidRPr="00DC0F0B">
        <w:rPr>
          <w:rFonts w:eastAsia="TimesNewRomanPSMT"/>
          <w:sz w:val="24"/>
          <w:szCs w:val="24"/>
        </w:rPr>
        <w:t xml:space="preserve">еспублики </w:t>
      </w:r>
      <w:r w:rsidRPr="00DC0F0B">
        <w:rPr>
          <w:rFonts w:eastAsia="TimesNewRomanPSMT"/>
          <w:sz w:val="24"/>
          <w:szCs w:val="24"/>
        </w:rPr>
        <w:t>К</w:t>
      </w:r>
      <w:r w:rsidR="0049297D" w:rsidRPr="00DC0F0B">
        <w:rPr>
          <w:rFonts w:eastAsia="TimesNewRomanPSMT"/>
          <w:sz w:val="24"/>
          <w:szCs w:val="24"/>
        </w:rPr>
        <w:t>азахстан</w:t>
      </w:r>
      <w:r w:rsidRPr="00DC0F0B">
        <w:rPr>
          <w:rFonts w:eastAsia="TimesNewRomanPSMT"/>
          <w:sz w:val="24"/>
          <w:szCs w:val="24"/>
        </w:rPr>
        <w:t xml:space="preserve">, долгосрочный кредитный рейтинг в иностранной валюте (далее – Рейтинг) которых не ниже «В-» по Standard&amp;Poor’s, а при отсутствии у банка-резидента РК Рейтинга по Standard&amp;Poor’s допускается Рейтинг «В-» по Fitch или «В3» по Moody’sInvestorsService, либо рейтинг родительской организации (которой принадлежит более 50% акций банка-резидента </w:t>
      </w:r>
      <w:r w:rsidR="0049297D" w:rsidRPr="00DC0F0B">
        <w:rPr>
          <w:rFonts w:eastAsia="TimesNewRomanPSMT"/>
          <w:sz w:val="24"/>
          <w:szCs w:val="24"/>
        </w:rPr>
        <w:t>Республики Казахстан</w:t>
      </w:r>
      <w:r w:rsidRPr="00DC0F0B">
        <w:rPr>
          <w:rFonts w:eastAsia="TimesNewRomanPSMT"/>
          <w:sz w:val="24"/>
          <w:szCs w:val="24"/>
        </w:rPr>
        <w:t xml:space="preserve">) не ниже уровня «BВB» по Standard&amp;Poor’s, а при отсутствии у банка-резидента </w:t>
      </w:r>
      <w:r w:rsidR="0049297D" w:rsidRPr="00DC0F0B">
        <w:rPr>
          <w:rFonts w:eastAsia="TimesNewRomanPSMT"/>
          <w:sz w:val="24"/>
          <w:szCs w:val="24"/>
        </w:rPr>
        <w:t>Республики Казахстан</w:t>
      </w:r>
      <w:r w:rsidRPr="00DC0F0B">
        <w:rPr>
          <w:rFonts w:eastAsia="TimesNewRomanPSMT"/>
          <w:sz w:val="24"/>
          <w:szCs w:val="24"/>
        </w:rPr>
        <w:t xml:space="preserve"> Рейтинга по Standard&amp;Poor’s допускается Рейтинг «ВВВ» по Fitch или «Ваа2» по Moody’sInvestorsService; </w:t>
      </w:r>
    </w:p>
    <w:p w14:paraId="1ECD7AED" w14:textId="77807003" w:rsidR="00344C15" w:rsidRPr="0070431B" w:rsidRDefault="00344C15" w:rsidP="00DC3600">
      <w:pPr>
        <w:pStyle w:val="afd"/>
        <w:tabs>
          <w:tab w:val="left" w:pos="601"/>
        </w:tabs>
        <w:ind w:left="0" w:firstLine="567"/>
        <w:jc w:val="both"/>
        <w:rPr>
          <w:rFonts w:eastAsia="TimesNewRomanPSMT"/>
          <w:sz w:val="24"/>
          <w:szCs w:val="24"/>
        </w:rPr>
      </w:pPr>
      <w:r w:rsidRPr="00DC0F0B">
        <w:rPr>
          <w:rFonts w:eastAsia="TimesNewRomanPSMT"/>
          <w:sz w:val="24"/>
          <w:szCs w:val="24"/>
        </w:rPr>
        <w:t xml:space="preserve">4.5.2. от банков - нерезидентов </w:t>
      </w:r>
      <w:r w:rsidR="0049297D" w:rsidRPr="00DC0F0B">
        <w:rPr>
          <w:rFonts w:eastAsia="TimesNewRomanPSMT"/>
          <w:sz w:val="24"/>
          <w:szCs w:val="24"/>
        </w:rPr>
        <w:t>Республики Казахстан</w:t>
      </w:r>
      <w:r w:rsidRPr="00DC0F0B">
        <w:rPr>
          <w:rFonts w:eastAsia="TimesNewRomanPSMT"/>
          <w:sz w:val="24"/>
          <w:szCs w:val="24"/>
        </w:rPr>
        <w:t xml:space="preserve">, Рейтинг которых не ниже «ВВВ» по Standard&amp;Poor’s, а при отсутствии у банка-нерезидента </w:t>
      </w:r>
      <w:r w:rsidR="0049297D" w:rsidRPr="00DC0F0B">
        <w:rPr>
          <w:rFonts w:eastAsia="TimesNewRomanPSMT"/>
          <w:sz w:val="24"/>
          <w:szCs w:val="24"/>
        </w:rPr>
        <w:t>Республики Казахстан</w:t>
      </w:r>
      <w:r w:rsidRPr="00DC0F0B">
        <w:rPr>
          <w:rFonts w:eastAsia="TimesNewRomanPSMT"/>
          <w:sz w:val="24"/>
          <w:szCs w:val="24"/>
        </w:rPr>
        <w:t xml:space="preserve"> Рейтинга по Standard&amp;</w:t>
      </w:r>
      <w:r w:rsidR="00787B1C" w:rsidRPr="00DC0F0B">
        <w:rPr>
          <w:rFonts w:eastAsia="TimesNewRomanPSMT"/>
          <w:sz w:val="24"/>
          <w:szCs w:val="24"/>
        </w:rPr>
        <w:t>Poor’s допускается</w:t>
      </w:r>
      <w:r w:rsidRPr="00DC0F0B">
        <w:rPr>
          <w:rFonts w:eastAsia="TimesNewRomanPSMT"/>
          <w:sz w:val="24"/>
          <w:szCs w:val="24"/>
        </w:rPr>
        <w:t xml:space="preserve"> Рейтинг «ВВВ» по </w:t>
      </w:r>
      <w:r w:rsidRPr="0070431B">
        <w:rPr>
          <w:rFonts w:eastAsia="TimesNewRomanPSMT"/>
          <w:sz w:val="24"/>
          <w:szCs w:val="24"/>
        </w:rPr>
        <w:t xml:space="preserve">Fitch или «Ваа2» по Moody’sInvestorsService. </w:t>
      </w:r>
    </w:p>
    <w:p w14:paraId="4BF1AB5E" w14:textId="77777777" w:rsidR="00344C15" w:rsidRPr="0070431B" w:rsidRDefault="00344C15" w:rsidP="00DC3600">
      <w:pPr>
        <w:pStyle w:val="afd"/>
        <w:tabs>
          <w:tab w:val="left" w:pos="601"/>
        </w:tabs>
        <w:ind w:left="0" w:firstLine="567"/>
        <w:jc w:val="both"/>
        <w:rPr>
          <w:sz w:val="24"/>
          <w:szCs w:val="24"/>
        </w:rPr>
      </w:pPr>
      <w:r w:rsidRPr="0070431B">
        <w:rPr>
          <w:rFonts w:eastAsia="TimesNewRomanPSMT"/>
          <w:sz w:val="24"/>
          <w:szCs w:val="24"/>
        </w:rPr>
        <w:t>4.6.</w:t>
      </w:r>
      <w:r w:rsidRPr="0070431B">
        <w:rPr>
          <w:sz w:val="24"/>
          <w:szCs w:val="24"/>
        </w:rPr>
        <w:t xml:space="preserve"> </w:t>
      </w:r>
      <w:r w:rsidRPr="0070431B">
        <w:rPr>
          <w:bCs/>
          <w:sz w:val="24"/>
          <w:szCs w:val="24"/>
        </w:rPr>
        <w:t>Страховая премия за прикрепление дополнительных платных членов семьи оплачивается работниками Страхователя самостоятельно, непосредственно в кассу Страховщика.</w:t>
      </w:r>
    </w:p>
    <w:p w14:paraId="114803C0" w14:textId="70133F8A" w:rsidR="00D00CD2" w:rsidRPr="0070431B" w:rsidRDefault="00D00CD2" w:rsidP="00A25134">
      <w:pPr>
        <w:pStyle w:val="afd"/>
        <w:numPr>
          <w:ilvl w:val="1"/>
          <w:numId w:val="18"/>
        </w:numPr>
        <w:tabs>
          <w:tab w:val="left" w:pos="0"/>
        </w:tabs>
        <w:ind w:left="0" w:firstLine="568"/>
        <w:jc w:val="both"/>
        <w:rPr>
          <w:bCs/>
          <w:sz w:val="24"/>
          <w:szCs w:val="24"/>
        </w:rPr>
      </w:pPr>
      <w:r w:rsidRPr="0070431B">
        <w:rPr>
          <w:bCs/>
          <w:sz w:val="24"/>
          <w:szCs w:val="24"/>
        </w:rPr>
        <w:t>При внесении изменений в список Застрахованных, размер дополнительно оплачиваемой Страхователем страховой премии определяется в соответствии с пунктом 4.1 и со статьей 13 Договора и оформляется дополнительным соглашением Сторон.</w:t>
      </w:r>
    </w:p>
    <w:p w14:paraId="12C4A4FC" w14:textId="77777777" w:rsidR="00D00CD2" w:rsidRPr="0070431B" w:rsidRDefault="00D00CD2" w:rsidP="00A25134">
      <w:pPr>
        <w:pStyle w:val="afd"/>
        <w:numPr>
          <w:ilvl w:val="1"/>
          <w:numId w:val="18"/>
        </w:numPr>
        <w:tabs>
          <w:tab w:val="left" w:pos="0"/>
          <w:tab w:val="left" w:pos="1134"/>
        </w:tabs>
        <w:ind w:left="0" w:firstLine="568"/>
        <w:jc w:val="both"/>
        <w:rPr>
          <w:sz w:val="24"/>
          <w:szCs w:val="24"/>
        </w:rPr>
      </w:pPr>
      <w:r w:rsidRPr="0070431B">
        <w:rPr>
          <w:bCs/>
          <w:sz w:val="24"/>
          <w:szCs w:val="24"/>
        </w:rPr>
        <w:t xml:space="preserve">В случае изменения количества Застрахованных </w:t>
      </w:r>
      <w:r w:rsidR="00110E1D" w:rsidRPr="0070431B">
        <w:rPr>
          <w:bCs/>
          <w:sz w:val="24"/>
          <w:szCs w:val="24"/>
        </w:rPr>
        <w:t xml:space="preserve">свыше количества, указанного в </w:t>
      </w:r>
      <w:r w:rsidR="0049297D">
        <w:rPr>
          <w:bCs/>
          <w:sz w:val="24"/>
          <w:szCs w:val="24"/>
        </w:rPr>
        <w:t>П</w:t>
      </w:r>
      <w:r w:rsidR="00110E1D" w:rsidRPr="0070431B">
        <w:rPr>
          <w:bCs/>
          <w:sz w:val="24"/>
          <w:szCs w:val="24"/>
        </w:rPr>
        <w:t xml:space="preserve">риложении </w:t>
      </w:r>
      <w:r w:rsidR="00BA42CA">
        <w:rPr>
          <w:bCs/>
          <w:sz w:val="24"/>
          <w:szCs w:val="24"/>
        </w:rPr>
        <w:t>№</w:t>
      </w:r>
      <w:r w:rsidR="00E247D4">
        <w:rPr>
          <w:bCs/>
          <w:sz w:val="24"/>
          <w:szCs w:val="24"/>
          <w:lang w:val="kk-KZ"/>
        </w:rPr>
        <w:t>4</w:t>
      </w:r>
      <w:r w:rsidR="00BA42CA">
        <w:rPr>
          <w:bCs/>
          <w:sz w:val="24"/>
          <w:szCs w:val="24"/>
        </w:rPr>
        <w:t xml:space="preserve"> </w:t>
      </w:r>
      <w:r w:rsidR="00110E1D" w:rsidRPr="0070431B">
        <w:rPr>
          <w:bCs/>
          <w:sz w:val="24"/>
          <w:szCs w:val="24"/>
        </w:rPr>
        <w:t>к Договору</w:t>
      </w:r>
      <w:r w:rsidRPr="0070431B">
        <w:rPr>
          <w:sz w:val="24"/>
          <w:szCs w:val="24"/>
        </w:rPr>
        <w:t xml:space="preserve">, корректировка страховой премии производится путем подписания Сторонами дополнительного соглашения, которое будет являться неотъемлемой частью Договора. Страховая премия по дополнительному соглашению уплачивается Страхователем безналичным платежом на основании выставляемого Страховщиком счета на оплату единовременно, в течение </w:t>
      </w:r>
      <w:r w:rsidR="00BD5904" w:rsidRPr="0070431B">
        <w:rPr>
          <w:sz w:val="24"/>
          <w:szCs w:val="24"/>
        </w:rPr>
        <w:t>30</w:t>
      </w:r>
      <w:r w:rsidRPr="0070431B">
        <w:rPr>
          <w:sz w:val="24"/>
          <w:szCs w:val="24"/>
        </w:rPr>
        <w:t xml:space="preserve"> (</w:t>
      </w:r>
      <w:r w:rsidR="00BD5904" w:rsidRPr="0070431B">
        <w:rPr>
          <w:sz w:val="24"/>
          <w:szCs w:val="24"/>
        </w:rPr>
        <w:t>тридцати</w:t>
      </w:r>
      <w:r w:rsidRPr="0070431B">
        <w:rPr>
          <w:sz w:val="24"/>
          <w:szCs w:val="24"/>
        </w:rPr>
        <w:t xml:space="preserve">) </w:t>
      </w:r>
      <w:r w:rsidR="00BD5904" w:rsidRPr="0070431B">
        <w:rPr>
          <w:sz w:val="24"/>
          <w:szCs w:val="24"/>
        </w:rPr>
        <w:t>календарных</w:t>
      </w:r>
      <w:r w:rsidRPr="0070431B">
        <w:rPr>
          <w:sz w:val="24"/>
          <w:szCs w:val="24"/>
        </w:rPr>
        <w:t xml:space="preserve"> дней со дня подписания дополнительного соглашения</w:t>
      </w:r>
      <w:r w:rsidR="00EE5247">
        <w:rPr>
          <w:sz w:val="24"/>
          <w:szCs w:val="24"/>
        </w:rPr>
        <w:t xml:space="preserve"> и предоставления счета на </w:t>
      </w:r>
      <w:r w:rsidR="0015672F">
        <w:rPr>
          <w:sz w:val="24"/>
          <w:szCs w:val="24"/>
        </w:rPr>
        <w:t>оплату</w:t>
      </w:r>
      <w:r w:rsidRPr="0070431B">
        <w:rPr>
          <w:sz w:val="24"/>
          <w:szCs w:val="24"/>
        </w:rPr>
        <w:t xml:space="preserve">. </w:t>
      </w:r>
    </w:p>
    <w:p w14:paraId="1CFA0EEC" w14:textId="39CEF140" w:rsidR="005671D3" w:rsidRPr="0070431B" w:rsidRDefault="005671D3" w:rsidP="00162570">
      <w:pPr>
        <w:tabs>
          <w:tab w:val="left" w:pos="7020"/>
        </w:tabs>
        <w:ind w:firstLine="567"/>
        <w:jc w:val="both"/>
        <w:outlineLvl w:val="0"/>
      </w:pPr>
      <w:r w:rsidRPr="0070431B">
        <w:t xml:space="preserve">4.9. </w:t>
      </w:r>
      <w:r w:rsidR="00D00CD2" w:rsidRPr="0070431B">
        <w:t xml:space="preserve">При досрочном исключении Застрахованного из списка Застрахованных, когда по данному Застрахованному страховые выплаты не осуществлялись, Страховщик возвращает Страхователю часть Страховой премии, оплаченной за данного Застрахованного, в соответствии с </w:t>
      </w:r>
      <w:r w:rsidR="00E71C54">
        <w:t>т</w:t>
      </w:r>
      <w:r w:rsidR="009F3F7D" w:rsidRPr="0070431B">
        <w:t xml:space="preserve">абелем расчета страховой премии, страховой суммы </w:t>
      </w:r>
      <w:r w:rsidR="00E71C54">
        <w:t>(</w:t>
      </w:r>
      <w:r w:rsidRPr="0070431B">
        <w:t>Приложение</w:t>
      </w:r>
      <w:r w:rsidR="00F8255D" w:rsidRPr="0070431B">
        <w:t xml:space="preserve"> </w:t>
      </w:r>
      <w:r w:rsidR="002721DD">
        <w:t xml:space="preserve">№ </w:t>
      </w:r>
      <w:r w:rsidR="00780064">
        <w:t>7</w:t>
      </w:r>
      <w:r w:rsidR="00BA42CA">
        <w:t xml:space="preserve"> </w:t>
      </w:r>
      <w:r w:rsidR="00C836BA" w:rsidRPr="0070431B">
        <w:t>к Договору</w:t>
      </w:r>
      <w:r w:rsidR="00E71C54">
        <w:t>)</w:t>
      </w:r>
      <w:r w:rsidR="007B7035" w:rsidRPr="0070431B">
        <w:t>. Возврат страховой премии за платных застрахованных членов семьи не производится.</w:t>
      </w:r>
    </w:p>
    <w:p w14:paraId="50037009" w14:textId="5CF68870" w:rsidR="00736582" w:rsidRDefault="000A42EA" w:rsidP="009C07BD">
      <w:pPr>
        <w:tabs>
          <w:tab w:val="left" w:pos="7020"/>
        </w:tabs>
        <w:ind w:firstLine="567"/>
        <w:jc w:val="both"/>
        <w:outlineLvl w:val="0"/>
      </w:pPr>
      <w:r w:rsidRPr="0070431B">
        <w:t xml:space="preserve">При этом расчет и возврат </w:t>
      </w:r>
      <w:r>
        <w:t>С</w:t>
      </w:r>
      <w:r w:rsidRPr="0070431B">
        <w:t>траховой премии, подлежащей возврату Страхователю</w:t>
      </w:r>
      <w:r w:rsidRPr="0070431B">
        <w:rPr>
          <w:color w:val="C00000"/>
        </w:rPr>
        <w:t>,</w:t>
      </w:r>
      <w:r w:rsidRPr="0070431B">
        <w:t xml:space="preserve"> </w:t>
      </w:r>
      <w:r>
        <w:t xml:space="preserve">за </w:t>
      </w:r>
      <w:r w:rsidRPr="0070431B">
        <w:t>Застрахованного исключен</w:t>
      </w:r>
      <w:r>
        <w:t>ного</w:t>
      </w:r>
      <w:r w:rsidRPr="0070431B">
        <w:t xml:space="preserve"> из списка Застрахованных</w:t>
      </w:r>
      <w:r>
        <w:t xml:space="preserve">, при условии фиксации даты исключения </w:t>
      </w:r>
      <w:r w:rsidRPr="0070431B">
        <w:t>Застрахованного</w:t>
      </w:r>
      <w:r>
        <w:t xml:space="preserve">, </w:t>
      </w:r>
      <w:r w:rsidRPr="0070431B">
        <w:t xml:space="preserve"> осуществляется Страховщиком </w:t>
      </w:r>
      <w:r>
        <w:t xml:space="preserve">одновременно с </w:t>
      </w:r>
      <w:r>
        <w:rPr>
          <w:lang w:val="kk-KZ"/>
        </w:rPr>
        <w:t xml:space="preserve">корректировкой оставшегося второго взноса Страховой </w:t>
      </w:r>
      <w:r>
        <w:t>премии,</w:t>
      </w:r>
      <w:r w:rsidRPr="00B864F3">
        <w:t xml:space="preserve"> </w:t>
      </w:r>
      <w:r>
        <w:rPr>
          <w:lang w:val="kk-KZ"/>
        </w:rPr>
        <w:t xml:space="preserve">составляющей </w:t>
      </w:r>
      <w:r w:rsidRPr="00DC0F0B">
        <w:t>30 % от общей суммы Страховой премии</w:t>
      </w:r>
      <w:r>
        <w:t xml:space="preserve">, путем подписания дополнительного соглашения к </w:t>
      </w:r>
      <w:r w:rsidR="00736582">
        <w:t>Договору</w:t>
      </w:r>
      <w:r w:rsidR="00D914CB">
        <w:t>.</w:t>
      </w:r>
    </w:p>
    <w:p w14:paraId="6E1224E6" w14:textId="746E8C25" w:rsidR="00112980" w:rsidRPr="0070431B" w:rsidRDefault="00162570" w:rsidP="009C07BD">
      <w:pPr>
        <w:tabs>
          <w:tab w:val="left" w:pos="7020"/>
        </w:tabs>
        <w:ind w:firstLine="567"/>
        <w:jc w:val="both"/>
        <w:outlineLvl w:val="0"/>
      </w:pPr>
      <w:r w:rsidRPr="0070431B">
        <w:t xml:space="preserve">4.10. </w:t>
      </w:r>
      <w:r w:rsidR="00287069" w:rsidRPr="0070431B">
        <w:t xml:space="preserve">При страховании на срок менее 1 года, </w:t>
      </w:r>
      <w:r w:rsidR="00E71C54">
        <w:t>С</w:t>
      </w:r>
      <w:r w:rsidR="00287069" w:rsidRPr="0070431B">
        <w:t xml:space="preserve">траховая премия рассчитывается в </w:t>
      </w:r>
      <w:r w:rsidR="00112980" w:rsidRPr="0070431B">
        <w:t>соответствии с Приложением</w:t>
      </w:r>
      <w:r w:rsidR="0031384A" w:rsidRPr="00541A62">
        <w:t xml:space="preserve"> </w:t>
      </w:r>
      <w:r w:rsidR="002721DD">
        <w:t>№</w:t>
      </w:r>
      <w:r w:rsidR="00780064">
        <w:t xml:space="preserve"> 7</w:t>
      </w:r>
      <w:r w:rsidR="00E1360B">
        <w:t xml:space="preserve"> к Договору</w:t>
      </w:r>
      <w:r w:rsidR="00112980" w:rsidRPr="0070431B">
        <w:t xml:space="preserve">. </w:t>
      </w:r>
    </w:p>
    <w:p w14:paraId="491E6D43" w14:textId="77777777" w:rsidR="00493AAD" w:rsidRPr="0070431B" w:rsidRDefault="00EE42E3" w:rsidP="00EE42E3">
      <w:pPr>
        <w:ind w:firstLine="708"/>
        <w:jc w:val="both"/>
      </w:pPr>
      <w:r w:rsidRPr="0070431B">
        <w:lastRenderedPageBreak/>
        <w:t>4.1</w:t>
      </w:r>
      <w:r w:rsidR="00162570" w:rsidRPr="0070431B">
        <w:t>1</w:t>
      </w:r>
      <w:r w:rsidRPr="0070431B">
        <w:t xml:space="preserve">. </w:t>
      </w:r>
      <w:r w:rsidR="00493AAD" w:rsidRPr="0070431B">
        <w:t xml:space="preserve">В случае неуплаты Страхователем </w:t>
      </w:r>
      <w:r w:rsidR="00E71C54">
        <w:t>С</w:t>
      </w:r>
      <w:r w:rsidR="00493AAD" w:rsidRPr="0070431B">
        <w:t>траховой премии (очередного страхового взноса) в сроки, оговоренные условиями Договора, Страховщик имеет право:</w:t>
      </w:r>
    </w:p>
    <w:p w14:paraId="2F5277C9" w14:textId="77777777" w:rsidR="00493AAD" w:rsidRPr="0070431B" w:rsidRDefault="00493AAD" w:rsidP="00EE42E3">
      <w:pPr>
        <w:ind w:firstLine="708"/>
        <w:jc w:val="both"/>
      </w:pPr>
      <w:r w:rsidRPr="0070431B">
        <w:t>4.1</w:t>
      </w:r>
      <w:r w:rsidR="00162570" w:rsidRPr="0070431B">
        <w:t>1</w:t>
      </w:r>
      <w:r w:rsidRPr="0070431B">
        <w:t xml:space="preserve">.1. расторгнуть Договор в одностороннем порядке, с даты неуплаты </w:t>
      </w:r>
      <w:r w:rsidR="00E71C54">
        <w:t>С</w:t>
      </w:r>
      <w:r w:rsidRPr="0070431B">
        <w:t>траховой премии (очередного страхового взноса)</w:t>
      </w:r>
      <w:r w:rsidR="00EE42E3" w:rsidRPr="0070431B">
        <w:t xml:space="preserve"> более чем 45 (сорок пять) рабочих дней</w:t>
      </w:r>
      <w:r w:rsidRPr="0070431B">
        <w:t>;</w:t>
      </w:r>
    </w:p>
    <w:p w14:paraId="09CA28B3" w14:textId="77777777" w:rsidR="00D00CD2" w:rsidRPr="0070431B" w:rsidRDefault="00493AAD" w:rsidP="00EE42E3">
      <w:pPr>
        <w:keepNext/>
        <w:ind w:firstLine="708"/>
        <w:outlineLvl w:val="3"/>
        <w:rPr>
          <w:b/>
        </w:rPr>
      </w:pPr>
      <w:r w:rsidRPr="0070431B">
        <w:t>4.1</w:t>
      </w:r>
      <w:r w:rsidR="00162570" w:rsidRPr="0070431B">
        <w:t>1</w:t>
      </w:r>
      <w:r w:rsidRPr="0070431B">
        <w:t xml:space="preserve">.2. отказать в осуществлении страховой выплаты, если событие, имеющие признаки страхового случая наступило до уплаты </w:t>
      </w:r>
      <w:r w:rsidR="00E71C54">
        <w:t>С</w:t>
      </w:r>
      <w:r w:rsidRPr="0070431B">
        <w:t xml:space="preserve">траховой премии </w:t>
      </w:r>
      <w:r w:rsidR="00EE42E3" w:rsidRPr="0070431B">
        <w:t>(очередного страхового взноса), в</w:t>
      </w:r>
      <w:r w:rsidRPr="0070431B">
        <w:t>несение которой просрочено</w:t>
      </w:r>
      <w:r w:rsidR="00EE42E3" w:rsidRPr="0070431B">
        <w:t xml:space="preserve"> более чем на 45 (сорок пять) рабочих дней</w:t>
      </w:r>
      <w:r w:rsidRPr="0070431B">
        <w:t>.</w:t>
      </w:r>
    </w:p>
    <w:p w14:paraId="2B8803DD" w14:textId="77777777" w:rsidR="00EE42E3" w:rsidRPr="0070431B" w:rsidRDefault="00EE42E3" w:rsidP="00D00CD2">
      <w:pPr>
        <w:keepNext/>
        <w:jc w:val="center"/>
        <w:outlineLvl w:val="3"/>
        <w:rPr>
          <w:b/>
        </w:rPr>
      </w:pPr>
    </w:p>
    <w:p w14:paraId="1C090EE7" w14:textId="4A8E2D14" w:rsidR="00D00CD2" w:rsidRPr="00ED5E3C" w:rsidRDefault="00D00CD2" w:rsidP="00ED5E3C">
      <w:pPr>
        <w:pStyle w:val="afd"/>
        <w:keepNext/>
        <w:numPr>
          <w:ilvl w:val="0"/>
          <w:numId w:val="4"/>
        </w:numPr>
        <w:jc w:val="center"/>
        <w:outlineLvl w:val="3"/>
        <w:rPr>
          <w:b/>
          <w:sz w:val="24"/>
          <w:szCs w:val="24"/>
        </w:rPr>
      </w:pPr>
      <w:r w:rsidRPr="00ED5E3C">
        <w:rPr>
          <w:b/>
          <w:sz w:val="24"/>
          <w:szCs w:val="24"/>
        </w:rPr>
        <w:t>СТРАХОВАЯ СУММА</w:t>
      </w:r>
    </w:p>
    <w:p w14:paraId="0E2207B4" w14:textId="77777777" w:rsidR="00ED5E3C" w:rsidRPr="00ED5E3C" w:rsidRDefault="00ED5E3C" w:rsidP="00ED5E3C">
      <w:pPr>
        <w:pStyle w:val="afd"/>
        <w:keepNext/>
        <w:ind w:left="360"/>
        <w:outlineLvl w:val="3"/>
        <w:rPr>
          <w:b/>
        </w:rPr>
      </w:pPr>
    </w:p>
    <w:p w14:paraId="228D70B0" w14:textId="24653CC8" w:rsidR="00D00CD2" w:rsidRPr="00DC0F0B" w:rsidRDefault="00D00CD2" w:rsidP="00BC269C">
      <w:pPr>
        <w:numPr>
          <w:ilvl w:val="1"/>
          <w:numId w:val="4"/>
        </w:numPr>
        <w:tabs>
          <w:tab w:val="clear" w:pos="360"/>
          <w:tab w:val="num" w:pos="0"/>
          <w:tab w:val="left" w:pos="993"/>
        </w:tabs>
        <w:ind w:left="0" w:firstLine="567"/>
        <w:jc w:val="both"/>
        <w:rPr>
          <w:color w:val="000000" w:themeColor="text1"/>
        </w:rPr>
      </w:pPr>
      <w:r w:rsidRPr="0070431B">
        <w:t xml:space="preserve">Страховая сумма на основного Застрахованного и Застрахованных членов его семьи определяется выбранной Программой страхования и </w:t>
      </w:r>
      <w:r w:rsidRPr="00DC0F0B">
        <w:rPr>
          <w:color w:val="000000" w:themeColor="text1"/>
        </w:rPr>
        <w:t>является общей для Застрахованных, то есть единой для основного Застрахованного и Застрахованных членов семьи</w:t>
      </w:r>
      <w:r w:rsidR="006C2E6A" w:rsidRPr="00DC0F0B">
        <w:rPr>
          <w:color w:val="000000" w:themeColor="text1"/>
        </w:rPr>
        <w:t xml:space="preserve"> и устанавливается в размере </w:t>
      </w:r>
      <w:r w:rsidR="00D47707" w:rsidRPr="00D47707">
        <w:rPr>
          <w:color w:val="000000" w:themeColor="text1"/>
        </w:rPr>
        <w:t>____________</w:t>
      </w:r>
      <w:r w:rsidR="003470E9" w:rsidRPr="00DC0F0B">
        <w:rPr>
          <w:color w:val="000000" w:themeColor="text1"/>
        </w:rPr>
        <w:t>(</w:t>
      </w:r>
      <w:r w:rsidR="00D47707" w:rsidRPr="00D47707">
        <w:rPr>
          <w:color w:val="000000" w:themeColor="text1"/>
        </w:rPr>
        <w:t>____________</w:t>
      </w:r>
      <w:r w:rsidR="003470E9" w:rsidRPr="00DC0F0B">
        <w:rPr>
          <w:color w:val="000000" w:themeColor="text1"/>
        </w:rPr>
        <w:t xml:space="preserve">) </w:t>
      </w:r>
      <w:r w:rsidR="006C2E6A" w:rsidRPr="00DC0F0B">
        <w:rPr>
          <w:color w:val="000000" w:themeColor="text1"/>
        </w:rPr>
        <w:t>тенге</w:t>
      </w:r>
      <w:r w:rsidRPr="00DC0F0B">
        <w:rPr>
          <w:color w:val="000000" w:themeColor="text1"/>
        </w:rPr>
        <w:t>.</w:t>
      </w:r>
    </w:p>
    <w:p w14:paraId="2728CF54" w14:textId="77777777" w:rsidR="00D00CD2" w:rsidRPr="00DC0F0B" w:rsidRDefault="00D00CD2" w:rsidP="00BC269C">
      <w:pPr>
        <w:numPr>
          <w:ilvl w:val="1"/>
          <w:numId w:val="4"/>
        </w:numPr>
        <w:tabs>
          <w:tab w:val="clear" w:pos="360"/>
          <w:tab w:val="num" w:pos="0"/>
          <w:tab w:val="left" w:pos="993"/>
        </w:tabs>
        <w:ind w:left="0" w:firstLine="567"/>
        <w:jc w:val="both"/>
        <w:rPr>
          <w:color w:val="000000" w:themeColor="text1"/>
        </w:rPr>
      </w:pPr>
      <w:r w:rsidRPr="00DC0F0B">
        <w:rPr>
          <w:color w:val="000000" w:themeColor="text1"/>
        </w:rPr>
        <w:t>Страховая сумма по каждой категории списания является общей для всей семьи - основного Застрахованного и всех прикрепленных к нему Застрахованных членов семьи - в пределах этой суммы Страховщик оплачивает медицинские услуги</w:t>
      </w:r>
      <w:r w:rsidR="00785381" w:rsidRPr="00DC0F0B">
        <w:rPr>
          <w:color w:val="000000" w:themeColor="text1"/>
        </w:rPr>
        <w:t xml:space="preserve"> и </w:t>
      </w:r>
      <w:r w:rsidR="00112980" w:rsidRPr="00DC0F0B">
        <w:rPr>
          <w:color w:val="000000" w:themeColor="text1"/>
        </w:rPr>
        <w:t>лекарственные средства</w:t>
      </w:r>
      <w:r w:rsidRPr="00DC0F0B">
        <w:rPr>
          <w:color w:val="000000" w:themeColor="text1"/>
        </w:rPr>
        <w:t xml:space="preserve">, предоставленные основному Застрахованному и Застрахованным членам семьи. </w:t>
      </w:r>
    </w:p>
    <w:p w14:paraId="63A6969D" w14:textId="7B0D389E" w:rsidR="00D00CD2" w:rsidRPr="00DC0F0B" w:rsidRDefault="00D00CD2" w:rsidP="00BC269C">
      <w:pPr>
        <w:numPr>
          <w:ilvl w:val="1"/>
          <w:numId w:val="4"/>
        </w:numPr>
        <w:tabs>
          <w:tab w:val="clear" w:pos="360"/>
          <w:tab w:val="num" w:pos="0"/>
          <w:tab w:val="left" w:pos="993"/>
        </w:tabs>
        <w:ind w:left="0" w:firstLine="567"/>
        <w:jc w:val="both"/>
        <w:rPr>
          <w:color w:val="000000" w:themeColor="text1"/>
        </w:rPr>
      </w:pPr>
      <w:r w:rsidRPr="00DC0F0B">
        <w:rPr>
          <w:color w:val="000000" w:themeColor="text1"/>
        </w:rPr>
        <w:t>Размер общ</w:t>
      </w:r>
      <w:r w:rsidR="001A5210" w:rsidRPr="00DC0F0B">
        <w:rPr>
          <w:color w:val="000000" w:themeColor="text1"/>
        </w:rPr>
        <w:t xml:space="preserve">ей Страховой суммы по Договору </w:t>
      </w:r>
      <w:r w:rsidR="00FD617B" w:rsidRPr="00DC0F0B">
        <w:rPr>
          <w:color w:val="000000" w:themeColor="text1"/>
        </w:rPr>
        <w:t>составляет</w:t>
      </w:r>
      <w:r w:rsidR="009F43AF" w:rsidRPr="00DC0F0B">
        <w:rPr>
          <w:color w:val="000000" w:themeColor="text1"/>
        </w:rPr>
        <w:t xml:space="preserve"> </w:t>
      </w:r>
      <w:r w:rsidR="00D47707" w:rsidRPr="00D47707">
        <w:rPr>
          <w:color w:val="000000" w:themeColor="text1"/>
        </w:rPr>
        <w:t>___________</w:t>
      </w:r>
      <w:r w:rsidR="00F8255D" w:rsidRPr="00DC0F0B">
        <w:rPr>
          <w:color w:val="000000" w:themeColor="text1"/>
        </w:rPr>
        <w:t>(</w:t>
      </w:r>
      <w:r w:rsidR="00D47707" w:rsidRPr="00D47707">
        <w:rPr>
          <w:color w:val="000000" w:themeColor="text1"/>
        </w:rPr>
        <w:t>_________</w:t>
      </w:r>
      <w:r w:rsidR="00F8255D" w:rsidRPr="00DC0F0B">
        <w:rPr>
          <w:color w:val="000000" w:themeColor="text1"/>
        </w:rPr>
        <w:t>) тенге</w:t>
      </w:r>
      <w:r w:rsidRPr="00DC0F0B">
        <w:rPr>
          <w:color w:val="000000" w:themeColor="text1"/>
        </w:rPr>
        <w:t>.</w:t>
      </w:r>
    </w:p>
    <w:p w14:paraId="08ED01B8" w14:textId="21A66256" w:rsidR="00FD617B" w:rsidRPr="00DC0F0B" w:rsidRDefault="00FD617B" w:rsidP="00004571">
      <w:pPr>
        <w:numPr>
          <w:ilvl w:val="1"/>
          <w:numId w:val="4"/>
        </w:numPr>
        <w:tabs>
          <w:tab w:val="clear" w:pos="360"/>
          <w:tab w:val="num" w:pos="0"/>
          <w:tab w:val="left" w:pos="993"/>
        </w:tabs>
        <w:ind w:left="0" w:firstLine="567"/>
        <w:jc w:val="both"/>
        <w:rPr>
          <w:color w:val="000000" w:themeColor="text1"/>
        </w:rPr>
      </w:pPr>
      <w:r w:rsidRPr="00DC0F0B">
        <w:rPr>
          <w:color w:val="000000" w:themeColor="text1"/>
        </w:rPr>
        <w:t xml:space="preserve">Размер </w:t>
      </w:r>
      <w:r w:rsidR="00E71C54" w:rsidRPr="00DC0F0B">
        <w:rPr>
          <w:color w:val="000000" w:themeColor="text1"/>
        </w:rPr>
        <w:t>С</w:t>
      </w:r>
      <w:r w:rsidRPr="00DC0F0B">
        <w:rPr>
          <w:color w:val="000000" w:themeColor="text1"/>
        </w:rPr>
        <w:t xml:space="preserve">траховой суммы на одного Застрахованного по страхованию </w:t>
      </w:r>
      <w:r w:rsidR="00787B1C" w:rsidRPr="00DC0F0B">
        <w:rPr>
          <w:color w:val="000000" w:themeColor="text1"/>
        </w:rPr>
        <w:t>лиц, выезжающих</w:t>
      </w:r>
      <w:r w:rsidRPr="00DC0F0B">
        <w:rPr>
          <w:color w:val="000000" w:themeColor="text1"/>
        </w:rPr>
        <w:t xml:space="preserve"> за рубеж, указывается в международном страховом полисе.</w:t>
      </w:r>
    </w:p>
    <w:p w14:paraId="0767ACEA" w14:textId="77777777" w:rsidR="00FD617B" w:rsidRPr="00240516" w:rsidRDefault="00FD617B" w:rsidP="00004571">
      <w:pPr>
        <w:numPr>
          <w:ilvl w:val="1"/>
          <w:numId w:val="4"/>
        </w:numPr>
        <w:tabs>
          <w:tab w:val="clear" w:pos="360"/>
          <w:tab w:val="num" w:pos="0"/>
          <w:tab w:val="left" w:pos="993"/>
        </w:tabs>
        <w:ind w:left="0" w:firstLine="567"/>
        <w:jc w:val="both"/>
      </w:pPr>
      <w:r w:rsidRPr="00DC0F0B">
        <w:rPr>
          <w:color w:val="000000" w:themeColor="text1"/>
        </w:rPr>
        <w:t xml:space="preserve">После осуществления Страховой выплаты размер Страховой суммы </w:t>
      </w:r>
      <w:r w:rsidRPr="0070431B">
        <w:t>уменьшается на величину осуществленной Страховой выплаты.</w:t>
      </w:r>
    </w:p>
    <w:p w14:paraId="2F6141E9" w14:textId="0F3AC119" w:rsidR="007510B8" w:rsidRPr="00240516" w:rsidRDefault="007510B8" w:rsidP="00004571">
      <w:pPr>
        <w:numPr>
          <w:ilvl w:val="1"/>
          <w:numId w:val="4"/>
        </w:numPr>
        <w:tabs>
          <w:tab w:val="clear" w:pos="360"/>
          <w:tab w:val="num" w:pos="0"/>
          <w:tab w:val="left" w:pos="993"/>
        </w:tabs>
        <w:ind w:left="0" w:firstLine="567"/>
        <w:jc w:val="both"/>
      </w:pPr>
      <w:r w:rsidRPr="0070431B">
        <w:t xml:space="preserve">При замене Застрахованного, произведенной в соответствии со статьей 13 </w:t>
      </w:r>
      <w:r w:rsidR="00787B1C" w:rsidRPr="0070431B">
        <w:t>Договора, Страховая</w:t>
      </w:r>
      <w:r w:rsidRPr="0070431B">
        <w:t xml:space="preserve"> сумма на замененного Застрахованного определяется в соответствии со статьей 13 Договора.</w:t>
      </w:r>
    </w:p>
    <w:p w14:paraId="412A4443" w14:textId="77777777" w:rsidR="007510B8" w:rsidRPr="00240516" w:rsidRDefault="007510B8" w:rsidP="00004571">
      <w:pPr>
        <w:numPr>
          <w:ilvl w:val="1"/>
          <w:numId w:val="4"/>
        </w:numPr>
        <w:tabs>
          <w:tab w:val="clear" w:pos="360"/>
          <w:tab w:val="num" w:pos="0"/>
          <w:tab w:val="left" w:pos="993"/>
        </w:tabs>
        <w:ind w:left="0" w:firstLine="567"/>
        <w:jc w:val="both"/>
      </w:pPr>
      <w:r w:rsidRPr="0070431B">
        <w:t xml:space="preserve">Размер </w:t>
      </w:r>
      <w:r>
        <w:t>С</w:t>
      </w:r>
      <w:r w:rsidRPr="0070431B">
        <w:t>траховой суммы может быть изменен по соглашению Сторон, в том числе при существенном изменении условий оказания медицинской помощи в медицинских учреждениях или изменении ее стоимости.</w:t>
      </w:r>
    </w:p>
    <w:p w14:paraId="0D899629" w14:textId="77777777" w:rsidR="00EF3759" w:rsidRPr="00EF3759" w:rsidRDefault="007510B8" w:rsidP="00731C2C">
      <w:pPr>
        <w:numPr>
          <w:ilvl w:val="1"/>
          <w:numId w:val="4"/>
        </w:numPr>
        <w:tabs>
          <w:tab w:val="clear" w:pos="360"/>
          <w:tab w:val="num" w:pos="0"/>
          <w:tab w:val="left" w:pos="993"/>
        </w:tabs>
        <w:ind w:left="0" w:firstLine="567"/>
        <w:jc w:val="both"/>
        <w:rPr>
          <w:bCs/>
        </w:rPr>
      </w:pPr>
      <w:r w:rsidRPr="00D251E6">
        <w:rPr>
          <w:bCs/>
        </w:rPr>
        <w:t xml:space="preserve">В случае включения нового работника (Застрахованного) в Список Застрахованных в период действия Договора на срок менее 12 (двенадцати) месяцев расчет </w:t>
      </w:r>
      <w:r w:rsidRPr="00FF0AFC">
        <w:rPr>
          <w:bCs/>
        </w:rPr>
        <w:t>от общей страховой суммы на одного Застрахованного и всем лимитам по видам/категориям обслуживания по выбранной Программе страхования</w:t>
      </w:r>
      <w:r w:rsidRPr="00EE642F">
        <w:rPr>
          <w:bCs/>
        </w:rPr>
        <w:t xml:space="preserve"> </w:t>
      </w:r>
      <w:r w:rsidRPr="00D251E6">
        <w:rPr>
          <w:bCs/>
        </w:rPr>
        <w:t>производится в соответствии с Приложением</w:t>
      </w:r>
      <w:r>
        <w:rPr>
          <w:bCs/>
        </w:rPr>
        <w:t xml:space="preserve"> </w:t>
      </w:r>
      <w:r w:rsidRPr="00D251E6">
        <w:rPr>
          <w:bCs/>
        </w:rPr>
        <w:t>№ 8 к Договору.</w:t>
      </w:r>
    </w:p>
    <w:p w14:paraId="725251DF" w14:textId="77777777" w:rsidR="001A1C69" w:rsidRPr="00177C57" w:rsidRDefault="001A1C69" w:rsidP="00D00CD2">
      <w:pPr>
        <w:tabs>
          <w:tab w:val="num" w:pos="1440"/>
        </w:tabs>
        <w:ind w:firstLine="567"/>
        <w:jc w:val="center"/>
        <w:rPr>
          <w:b/>
        </w:rPr>
      </w:pPr>
    </w:p>
    <w:p w14:paraId="5B1BD3F1" w14:textId="77777777" w:rsidR="00785381" w:rsidRPr="0070431B" w:rsidRDefault="00D00CD2" w:rsidP="00D00CD2">
      <w:pPr>
        <w:tabs>
          <w:tab w:val="num" w:pos="1440"/>
        </w:tabs>
        <w:ind w:firstLine="567"/>
        <w:jc w:val="center"/>
        <w:rPr>
          <w:b/>
        </w:rPr>
      </w:pPr>
      <w:r w:rsidRPr="0070431B">
        <w:rPr>
          <w:b/>
        </w:rPr>
        <w:t xml:space="preserve">6. ИСЧЕРПАНИЕ И ПЕРЕРАСХОД СТРАХОВОЙ СУММЫ, </w:t>
      </w:r>
      <w:r w:rsidR="00785381" w:rsidRPr="0070431B">
        <w:rPr>
          <w:b/>
        </w:rPr>
        <w:t xml:space="preserve">    </w:t>
      </w:r>
    </w:p>
    <w:p w14:paraId="57CD03AE" w14:textId="77777777" w:rsidR="00ED5E3C" w:rsidRDefault="00D00CD2" w:rsidP="00D00CD2">
      <w:pPr>
        <w:tabs>
          <w:tab w:val="num" w:pos="1440"/>
        </w:tabs>
        <w:ind w:firstLine="567"/>
        <w:jc w:val="center"/>
        <w:rPr>
          <w:b/>
        </w:rPr>
      </w:pPr>
      <w:r w:rsidRPr="0070431B">
        <w:rPr>
          <w:b/>
        </w:rPr>
        <w:t>ПРЕДУСМОТРЕННОЙ ПРОГРАММОЙ СТРАХОВАНИЯ</w:t>
      </w:r>
    </w:p>
    <w:p w14:paraId="559EAF2C" w14:textId="51A23B62" w:rsidR="00D00CD2" w:rsidRPr="0070431B" w:rsidRDefault="00D00CD2" w:rsidP="00D00CD2">
      <w:pPr>
        <w:tabs>
          <w:tab w:val="num" w:pos="1440"/>
        </w:tabs>
        <w:ind w:firstLine="567"/>
        <w:jc w:val="center"/>
        <w:rPr>
          <w:b/>
        </w:rPr>
      </w:pPr>
      <w:r w:rsidRPr="0070431B">
        <w:rPr>
          <w:b/>
        </w:rPr>
        <w:t xml:space="preserve"> </w:t>
      </w:r>
    </w:p>
    <w:p w14:paraId="43B31708" w14:textId="77777777" w:rsidR="00D00CD2" w:rsidRPr="0070431B" w:rsidRDefault="00D00CD2" w:rsidP="00D00CD2">
      <w:pPr>
        <w:tabs>
          <w:tab w:val="num" w:pos="1440"/>
        </w:tabs>
        <w:ind w:firstLine="567"/>
        <w:jc w:val="both"/>
      </w:pPr>
      <w:r w:rsidRPr="0070431B">
        <w:t>6.1.</w:t>
      </w:r>
      <w:r w:rsidRPr="0070431B">
        <w:rPr>
          <w:b/>
        </w:rPr>
        <w:t xml:space="preserve"> </w:t>
      </w:r>
      <w:r w:rsidRPr="0070431B">
        <w:t>Исчерпание и перерасход</w:t>
      </w:r>
      <w:r w:rsidR="00785381" w:rsidRPr="0070431B">
        <w:t xml:space="preserve"> С</w:t>
      </w:r>
      <w:r w:rsidRPr="0070431B">
        <w:t xml:space="preserve">траховой суммы по одной из </w:t>
      </w:r>
      <w:r w:rsidR="00A54EFA" w:rsidRPr="0070431B">
        <w:t xml:space="preserve">категории списания </w:t>
      </w:r>
      <w:r w:rsidRPr="0070431B">
        <w:t xml:space="preserve">ведет к прекращению обязательств Страховщика по осуществлению Страховой выплаты по данной </w:t>
      </w:r>
      <w:r w:rsidR="00A54EFA" w:rsidRPr="0070431B">
        <w:t>категории списания</w:t>
      </w:r>
      <w:r w:rsidR="000F1D7B" w:rsidRPr="0070431B">
        <w:t>, соответственно дальнейшие расходы (выплаты) по ней Страховщиком не осуществляются</w:t>
      </w:r>
      <w:r w:rsidRPr="0070431B">
        <w:t>.</w:t>
      </w:r>
    </w:p>
    <w:p w14:paraId="488764E6" w14:textId="02C04900" w:rsidR="00D00CD2" w:rsidRPr="0070431B" w:rsidRDefault="00322FE6" w:rsidP="00322FE6">
      <w:pPr>
        <w:tabs>
          <w:tab w:val="left" w:pos="993"/>
          <w:tab w:val="left" w:pos="1560"/>
        </w:tabs>
        <w:ind w:firstLine="567"/>
        <w:jc w:val="both"/>
      </w:pPr>
      <w:r w:rsidRPr="0070431B">
        <w:t xml:space="preserve">6.2. </w:t>
      </w:r>
      <w:r w:rsidR="00A54EFA" w:rsidRPr="0070431B">
        <w:t>Перенос лимитов ответственности с одной категории списания на другую допускается</w:t>
      </w:r>
      <w:r w:rsidR="009578A5">
        <w:t xml:space="preserve"> в рамках Программы страхования</w:t>
      </w:r>
      <w:r w:rsidR="00A54EFA" w:rsidRPr="0070431B">
        <w:t>. Исчерпание страховой суммы по одной из категорий списания не влече</w:t>
      </w:r>
      <w:r w:rsidR="00685BC2" w:rsidRPr="0070431B">
        <w:t>т за собой прекращения Договора</w:t>
      </w:r>
      <w:r w:rsidR="00A54EFA" w:rsidRPr="0070431B">
        <w:t>. Если общая сумма расходов по определенной категории списания превысила размер страховой суммы, предусмотренной программой страхования по данной категории списания, размер такого превышения (перерасход лимит</w:t>
      </w:r>
      <w:r w:rsidR="00685BC2" w:rsidRPr="0070431B">
        <w:t>а) возмещается Страховщику Застрахованным</w:t>
      </w:r>
      <w:r w:rsidR="00D00CD2" w:rsidRPr="0070431B">
        <w:t>.</w:t>
      </w:r>
    </w:p>
    <w:p w14:paraId="0D36A0FA" w14:textId="77777777" w:rsidR="00685BC2" w:rsidRPr="0070431B" w:rsidRDefault="000420F5" w:rsidP="00685BC2">
      <w:pPr>
        <w:tabs>
          <w:tab w:val="left" w:pos="1276"/>
        </w:tabs>
        <w:jc w:val="both"/>
      </w:pPr>
      <w:r w:rsidRPr="0070431B">
        <w:t xml:space="preserve">        </w:t>
      </w:r>
      <w:r w:rsidR="00685BC2" w:rsidRPr="0070431B">
        <w:t>6.</w:t>
      </w:r>
      <w:r w:rsidR="000F1D7B" w:rsidRPr="0070431B">
        <w:t>3</w:t>
      </w:r>
      <w:r w:rsidR="00685BC2" w:rsidRPr="0070431B">
        <w:t>. В случае возникновения такого превышения, Страховщик (Медицинский ассистанс) уведомляет Застрахованного (Страхователя) в срок 5 (пять) рабочих дней с момента возникновения задолженности, о возникшем перерасходе лимита ответственное лицо Страхователя</w:t>
      </w:r>
      <w:r w:rsidRPr="0070431B">
        <w:t xml:space="preserve"> (Застрахованного)</w:t>
      </w:r>
      <w:r w:rsidR="00685BC2" w:rsidRPr="0070431B">
        <w:t xml:space="preserve"> </w:t>
      </w:r>
      <w:r w:rsidR="00EE642F">
        <w:t xml:space="preserve">уведомляет </w:t>
      </w:r>
      <w:r w:rsidR="00685BC2" w:rsidRPr="0070431B">
        <w:t xml:space="preserve">по </w:t>
      </w:r>
      <w:r w:rsidRPr="0070431B">
        <w:t xml:space="preserve">рабочей </w:t>
      </w:r>
      <w:r w:rsidR="00685BC2" w:rsidRPr="0070431B">
        <w:t xml:space="preserve">электронной почте </w:t>
      </w:r>
      <w:r w:rsidRPr="0070431B">
        <w:t xml:space="preserve">и </w:t>
      </w:r>
      <w:r w:rsidR="00685BC2" w:rsidRPr="0070431B">
        <w:t xml:space="preserve">одновременно блокирует действие страховой карточки, т.е. прекращает покрытие медицинских услуг такому </w:t>
      </w:r>
      <w:r w:rsidR="00D251E6">
        <w:t>З</w:t>
      </w:r>
      <w:r w:rsidR="00685BC2" w:rsidRPr="0070431B">
        <w:t>астрахованному до момента полной оплаты суммы превышения (при условии страхования  членов семьи, это условие распространяется на всю семью).</w:t>
      </w:r>
    </w:p>
    <w:p w14:paraId="03CA4CFF" w14:textId="530A0056" w:rsidR="000420F5" w:rsidRPr="0070431B" w:rsidRDefault="000420F5" w:rsidP="000420F5">
      <w:pPr>
        <w:tabs>
          <w:tab w:val="left" w:pos="1276"/>
        </w:tabs>
        <w:jc w:val="both"/>
      </w:pPr>
      <w:r w:rsidRPr="0070431B">
        <w:lastRenderedPageBreak/>
        <w:t xml:space="preserve">        6.</w:t>
      </w:r>
      <w:r w:rsidR="000F1D7B" w:rsidRPr="0070431B">
        <w:t>4</w:t>
      </w:r>
      <w:r w:rsidRPr="0070431B">
        <w:t>. Застрахованный, по программе страхования, которого произошел перерасход лимита, обязан в течение 5</w:t>
      </w:r>
      <w:r w:rsidR="000F1D7B" w:rsidRPr="0070431B">
        <w:t xml:space="preserve"> </w:t>
      </w:r>
      <w:r w:rsidRPr="0070431B">
        <w:t xml:space="preserve">(пяти) рабочих дней с момента получения уведомления оплатить задолженность в размере суммы перерасхода лимита в кассу Страховщика (Медицинского ассистанса) наличными денежными средствами или безналичным платежом на банковский счет Страховщика (Медицинского ассистанса). </w:t>
      </w:r>
    </w:p>
    <w:p w14:paraId="02F892A1" w14:textId="4F13523C" w:rsidR="00D00CD2" w:rsidRPr="0070431B" w:rsidRDefault="001A1C69" w:rsidP="001A1C69">
      <w:pPr>
        <w:tabs>
          <w:tab w:val="left" w:pos="1276"/>
        </w:tabs>
        <w:jc w:val="both"/>
      </w:pPr>
      <w:r w:rsidRPr="001A1C69">
        <w:t xml:space="preserve">               </w:t>
      </w:r>
      <w:r w:rsidR="000420F5" w:rsidRPr="0070431B">
        <w:t>В случае неоплаты Страхователем (Застрахованным) задолженности в указанный период, Страховщик полностью блокирует действие медицинской пластиковой карточки, с</w:t>
      </w:r>
      <w:r w:rsidR="000F1D7B" w:rsidRPr="0070431B">
        <w:t xml:space="preserve"> п</w:t>
      </w:r>
      <w:r w:rsidR="000420F5" w:rsidRPr="0070431B">
        <w:t xml:space="preserve">оследующим снятием со страхования по истечении 30 (тридцати) календарных дней. Возврат страховой премии по данному Застрахованному, а также по </w:t>
      </w:r>
      <w:r w:rsidR="00787B1C" w:rsidRPr="0070431B">
        <w:t>застрахованным членам</w:t>
      </w:r>
      <w:r w:rsidR="000420F5" w:rsidRPr="0070431B">
        <w:t xml:space="preserve"> семьи, не производится.</w:t>
      </w:r>
    </w:p>
    <w:p w14:paraId="151DE29D" w14:textId="77777777" w:rsidR="003B01C1" w:rsidRPr="0070431B" w:rsidRDefault="003B01C1" w:rsidP="00D00CD2">
      <w:pPr>
        <w:tabs>
          <w:tab w:val="left" w:pos="284"/>
        </w:tabs>
        <w:jc w:val="center"/>
        <w:rPr>
          <w:b/>
        </w:rPr>
      </w:pPr>
    </w:p>
    <w:p w14:paraId="368B5663" w14:textId="2F205C4C" w:rsidR="00D00CD2" w:rsidRPr="00ED5E3C" w:rsidRDefault="00D00CD2" w:rsidP="00ED5E3C">
      <w:pPr>
        <w:pStyle w:val="afd"/>
        <w:numPr>
          <w:ilvl w:val="0"/>
          <w:numId w:val="6"/>
        </w:numPr>
        <w:tabs>
          <w:tab w:val="left" w:pos="284"/>
        </w:tabs>
        <w:jc w:val="center"/>
        <w:rPr>
          <w:b/>
          <w:sz w:val="24"/>
          <w:szCs w:val="24"/>
        </w:rPr>
      </w:pPr>
      <w:r w:rsidRPr="00ED5E3C">
        <w:rPr>
          <w:b/>
          <w:sz w:val="24"/>
          <w:szCs w:val="24"/>
        </w:rPr>
        <w:t>МЕДИЦИНСКИЕ ПОКАЗАНИЯ</w:t>
      </w:r>
    </w:p>
    <w:p w14:paraId="47C01632" w14:textId="77777777" w:rsidR="00ED5E3C" w:rsidRPr="00ED5E3C" w:rsidRDefault="00ED5E3C" w:rsidP="00ED5E3C">
      <w:pPr>
        <w:pStyle w:val="afd"/>
        <w:tabs>
          <w:tab w:val="left" w:pos="284"/>
        </w:tabs>
        <w:ind w:left="360"/>
        <w:rPr>
          <w:b/>
        </w:rPr>
      </w:pPr>
    </w:p>
    <w:p w14:paraId="1A7DEB09" w14:textId="77777777" w:rsidR="00D00CD2" w:rsidRPr="0070431B" w:rsidRDefault="00D00CD2" w:rsidP="00BC269C">
      <w:pPr>
        <w:numPr>
          <w:ilvl w:val="1"/>
          <w:numId w:val="6"/>
        </w:numPr>
        <w:tabs>
          <w:tab w:val="clear" w:pos="360"/>
          <w:tab w:val="num" w:pos="0"/>
          <w:tab w:val="left" w:pos="1134"/>
        </w:tabs>
        <w:ind w:left="0" w:firstLine="567"/>
        <w:jc w:val="both"/>
      </w:pPr>
      <w:r w:rsidRPr="0070431B">
        <w:t xml:space="preserve">Медицинские показания </w:t>
      </w:r>
      <w:r w:rsidR="00D251E6">
        <w:t>–</w:t>
      </w:r>
      <w:r w:rsidRPr="0070431B">
        <w:t xml:space="preserve"> объективные причины и условия для получения тех или иных медицинских услуг по диагностике и лечению заболевания, проистекающие из факта наличия данного заболевания у данного Застрахованного, в соответствии с </w:t>
      </w:r>
      <w:r w:rsidR="00785381" w:rsidRPr="0070431B">
        <w:t>Д</w:t>
      </w:r>
      <w:r w:rsidRPr="0070431B">
        <w:t>оговором и Программой страхования.</w:t>
      </w:r>
    </w:p>
    <w:p w14:paraId="6BAE6E4A" w14:textId="77777777" w:rsidR="00D00CD2" w:rsidRPr="0070431B" w:rsidRDefault="00D00CD2" w:rsidP="00BC269C">
      <w:pPr>
        <w:numPr>
          <w:ilvl w:val="1"/>
          <w:numId w:val="6"/>
        </w:numPr>
        <w:tabs>
          <w:tab w:val="clear" w:pos="360"/>
          <w:tab w:val="num" w:pos="0"/>
          <w:tab w:val="left" w:pos="1134"/>
        </w:tabs>
        <w:ind w:left="0" w:firstLine="567"/>
        <w:jc w:val="both"/>
      </w:pPr>
      <w:r w:rsidRPr="0070431B">
        <w:t xml:space="preserve">Медицинские услуги и медикаменты назначаются </w:t>
      </w:r>
      <w:r w:rsidR="00362A25" w:rsidRPr="0070431B">
        <w:t xml:space="preserve">семейным </w:t>
      </w:r>
      <w:r w:rsidR="00FD617B" w:rsidRPr="0070431B">
        <w:t>в</w:t>
      </w:r>
      <w:r w:rsidRPr="0070431B">
        <w:t>рачом</w:t>
      </w:r>
      <w:r w:rsidR="00362A25" w:rsidRPr="0070431B">
        <w:t xml:space="preserve"> и/или узким специалистом</w:t>
      </w:r>
      <w:r w:rsidRPr="0070431B">
        <w:t>, в соответствии с медицинскими показаниями, в размере необходимом для проведения курса диагностики и лечения заболевания Застрахованного, за исключением слу</w:t>
      </w:r>
      <w:r w:rsidR="00785381" w:rsidRPr="0070431B">
        <w:t>чаев, предусмотренных Договором</w:t>
      </w:r>
      <w:r w:rsidRPr="0070431B">
        <w:t>.</w:t>
      </w:r>
    </w:p>
    <w:p w14:paraId="1DCA0BAA" w14:textId="77777777" w:rsidR="00D00CD2" w:rsidRPr="0070431B" w:rsidRDefault="00D00CD2" w:rsidP="00BC269C">
      <w:pPr>
        <w:numPr>
          <w:ilvl w:val="1"/>
          <w:numId w:val="6"/>
        </w:numPr>
        <w:tabs>
          <w:tab w:val="clear" w:pos="360"/>
          <w:tab w:val="num" w:pos="0"/>
          <w:tab w:val="left" w:pos="1134"/>
        </w:tabs>
        <w:ind w:left="0" w:firstLine="567"/>
        <w:jc w:val="both"/>
      </w:pPr>
      <w:r w:rsidRPr="0070431B">
        <w:t>Экстренные медицинские показания – показания, при которых медицинская помощь должна быть оказана немедленно и отказ или промедление в оказании медицинской помощи повлечёт за собой развитие тяжёлых необратимых состояний организма, вплоть до летального исхода.</w:t>
      </w:r>
    </w:p>
    <w:p w14:paraId="6B2E391E" w14:textId="77777777" w:rsidR="00D00CD2" w:rsidRPr="0070431B" w:rsidRDefault="00D00CD2" w:rsidP="00D00CD2">
      <w:pPr>
        <w:tabs>
          <w:tab w:val="left" w:pos="1134"/>
        </w:tabs>
        <w:ind w:firstLine="567"/>
        <w:jc w:val="both"/>
      </w:pPr>
      <w:r w:rsidRPr="0070431B">
        <w:t>Экстренные показания к стационарному лечению – это показания, при которых медицинская помощь должна быть оказана немедленно, а именно в первые сутки заболевания в стационарном режиме, когда требуется круглосуточное наблюдение врача и отказ или промедление в оказании медицинской помощи повлечёт за собой развитие тяжёлых необратимых состояний организма, вплоть до летального исхода (такие как бессознательное состояния, кровотечения, острые травмы, отравления, шоки любой этиологии и т.д.).</w:t>
      </w:r>
    </w:p>
    <w:p w14:paraId="67523539" w14:textId="77777777" w:rsidR="00D00CD2" w:rsidRPr="0070431B" w:rsidRDefault="00D00CD2" w:rsidP="00BC269C">
      <w:pPr>
        <w:numPr>
          <w:ilvl w:val="1"/>
          <w:numId w:val="6"/>
        </w:numPr>
        <w:tabs>
          <w:tab w:val="clear" w:pos="360"/>
          <w:tab w:val="num" w:pos="0"/>
          <w:tab w:val="left" w:pos="1134"/>
        </w:tabs>
        <w:ind w:left="0" w:firstLine="567"/>
        <w:jc w:val="both"/>
      </w:pPr>
      <w:r w:rsidRPr="0070431B">
        <w:t xml:space="preserve">Лечебные (плановые) показания к стационарному лечению – ухудшение состояния здоровья Застрахованного (вследствие впервые возникшего острого заболевания или обострения хронического заболевания), требующего круглосуточного пребывания, Застрахованного в стационаре для непрерывного врачебного контроля или проведения сложных лечебно-диагностических процедур. </w:t>
      </w:r>
    </w:p>
    <w:p w14:paraId="57D0B953" w14:textId="77777777" w:rsidR="00D00CD2" w:rsidRPr="0070431B" w:rsidRDefault="00D00CD2" w:rsidP="008133FF">
      <w:pPr>
        <w:tabs>
          <w:tab w:val="left" w:pos="1134"/>
        </w:tabs>
        <w:ind w:firstLine="567"/>
        <w:jc w:val="both"/>
      </w:pPr>
      <w:r w:rsidRPr="0070431B">
        <w:t>Пребывание Застрахованного в стационаре контролируется семейным врачом</w:t>
      </w:r>
      <w:r w:rsidR="00785381" w:rsidRPr="0070431B">
        <w:t>/медицинским координатором</w:t>
      </w:r>
      <w:r w:rsidRPr="0070431B">
        <w:t xml:space="preserve"> </w:t>
      </w:r>
      <w:r w:rsidR="00882C2F" w:rsidRPr="0070431B">
        <w:t>М</w:t>
      </w:r>
      <w:r w:rsidR="001A5210" w:rsidRPr="0070431B">
        <w:t>едицинского ассистанса</w:t>
      </w:r>
      <w:r w:rsidRPr="0070431B">
        <w:t>.</w:t>
      </w:r>
    </w:p>
    <w:p w14:paraId="7D629B63" w14:textId="77777777" w:rsidR="00D00CD2" w:rsidRPr="0070431B" w:rsidRDefault="00D00CD2" w:rsidP="00BC269C">
      <w:pPr>
        <w:numPr>
          <w:ilvl w:val="1"/>
          <w:numId w:val="6"/>
        </w:numPr>
        <w:tabs>
          <w:tab w:val="clear" w:pos="360"/>
          <w:tab w:val="num" w:pos="0"/>
          <w:tab w:val="left" w:pos="1134"/>
        </w:tabs>
        <w:ind w:left="0" w:firstLine="567"/>
        <w:jc w:val="both"/>
      </w:pPr>
      <w:r w:rsidRPr="0070431B">
        <w:t xml:space="preserve">При организации стационарного лечения по экстренным показаниям выбор медицинской организации и отделения осуществляется </w:t>
      </w:r>
      <w:r w:rsidR="001B1C91" w:rsidRPr="0070431B">
        <w:t>врачом бригады скорой медицинской помощи</w:t>
      </w:r>
      <w:r w:rsidRPr="0070431B">
        <w:t>, либо врачом клиники, либо семейным врачом с учетом необходимой медицинской помощи, профиля клиники, а также условий п</w:t>
      </w:r>
      <w:r w:rsidR="00113BCF" w:rsidRPr="0070431B">
        <w:t xml:space="preserve">ункта </w:t>
      </w:r>
      <w:r w:rsidRPr="0070431B">
        <w:t>8.</w:t>
      </w:r>
      <w:r w:rsidR="00EF3759">
        <w:t>5</w:t>
      </w:r>
      <w:r w:rsidR="00113BCF" w:rsidRPr="0070431B">
        <w:t xml:space="preserve"> </w:t>
      </w:r>
      <w:r w:rsidR="00726983" w:rsidRPr="0070431B">
        <w:t>раздела</w:t>
      </w:r>
      <w:r w:rsidR="00113BCF" w:rsidRPr="0070431B">
        <w:t xml:space="preserve"> 8</w:t>
      </w:r>
      <w:r w:rsidR="0045679B" w:rsidRPr="0070431B">
        <w:t xml:space="preserve"> Договора.</w:t>
      </w:r>
      <w:r w:rsidRPr="0070431B">
        <w:t xml:space="preserve"> При организации стационарного лечения по лечебным показаниям, выбор медицинской организации и отделения осуществляется </w:t>
      </w:r>
      <w:r w:rsidR="00362A25" w:rsidRPr="0070431B">
        <w:t>семейным врач</w:t>
      </w:r>
      <w:r w:rsidR="000C488F" w:rsidRPr="0070431B">
        <w:t>о</w:t>
      </w:r>
      <w:r w:rsidR="00362A25" w:rsidRPr="0070431B">
        <w:t>м и/или узким специалистом</w:t>
      </w:r>
      <w:r w:rsidRPr="0070431B">
        <w:t xml:space="preserve">, с учетом пожеланий Застрахованного, согласно </w:t>
      </w:r>
      <w:r w:rsidR="001A5210" w:rsidRPr="0070431B">
        <w:t>Списку Страховщика (Прил</w:t>
      </w:r>
      <w:r w:rsidR="0045679B" w:rsidRPr="0070431B">
        <w:t>ожение</w:t>
      </w:r>
      <w:r w:rsidR="00065080" w:rsidRPr="00541A62">
        <w:t xml:space="preserve"> </w:t>
      </w:r>
      <w:r w:rsidR="0045679B" w:rsidRPr="0070431B">
        <w:t>№</w:t>
      </w:r>
      <w:r w:rsidR="00065080" w:rsidRPr="00541A62">
        <w:t xml:space="preserve"> </w:t>
      </w:r>
      <w:r w:rsidR="00A87579">
        <w:rPr>
          <w:lang w:val="kk-KZ"/>
        </w:rPr>
        <w:t>5</w:t>
      </w:r>
      <w:r w:rsidR="00BA42CA">
        <w:t xml:space="preserve"> </w:t>
      </w:r>
      <w:r w:rsidR="00113BCF" w:rsidRPr="0070431B">
        <w:t>к Договору</w:t>
      </w:r>
      <w:r w:rsidR="0045679B" w:rsidRPr="0070431B">
        <w:t>)</w:t>
      </w:r>
      <w:r w:rsidRPr="0070431B">
        <w:t xml:space="preserve">, соответствующего выбранной Программе страхования. </w:t>
      </w:r>
    </w:p>
    <w:p w14:paraId="4AF016EE" w14:textId="77777777" w:rsidR="00D00CD2" w:rsidRPr="0070431B" w:rsidRDefault="00D00CD2" w:rsidP="00BC269C">
      <w:pPr>
        <w:numPr>
          <w:ilvl w:val="1"/>
          <w:numId w:val="6"/>
        </w:numPr>
        <w:tabs>
          <w:tab w:val="clear" w:pos="360"/>
          <w:tab w:val="num" w:pos="0"/>
          <w:tab w:val="left" w:pos="1134"/>
        </w:tabs>
        <w:ind w:left="0" w:firstLine="567"/>
        <w:jc w:val="both"/>
      </w:pPr>
      <w:r w:rsidRPr="0070431B">
        <w:t xml:space="preserve">Амбулаторно-поликлинические услуги по экстренным показаниям включают в себя прием семейного врача, срочные консультативно-диагностические мероприятия (в рамках выбранной программы страхования) и лечебные процедуры, необходимые для установки диагноза и направленные на немедленное купирование экстренного состояния. </w:t>
      </w:r>
    </w:p>
    <w:p w14:paraId="77AC8CF0" w14:textId="77777777" w:rsidR="00D00CD2" w:rsidRPr="0070431B" w:rsidRDefault="00D00CD2" w:rsidP="00BC269C">
      <w:pPr>
        <w:numPr>
          <w:ilvl w:val="1"/>
          <w:numId w:val="6"/>
        </w:numPr>
        <w:tabs>
          <w:tab w:val="clear" w:pos="360"/>
          <w:tab w:val="num" w:pos="0"/>
          <w:tab w:val="left" w:pos="1134"/>
        </w:tabs>
        <w:ind w:left="0" w:firstLine="567"/>
        <w:jc w:val="both"/>
      </w:pPr>
      <w:r w:rsidRPr="0070431B">
        <w:t xml:space="preserve">В ходе курса стационарного лечения Страховщиком покрываются расходы за диагностику и лечение в соответствии с данными, указанными в направлении на госпитализацию </w:t>
      </w:r>
      <w:r w:rsidR="000C488F" w:rsidRPr="0070431B">
        <w:t xml:space="preserve">семейным </w:t>
      </w:r>
      <w:r w:rsidRPr="0070431B">
        <w:t>врачом</w:t>
      </w:r>
      <w:r w:rsidR="000C488F" w:rsidRPr="0070431B">
        <w:t xml:space="preserve"> и/или узким специалистом</w:t>
      </w:r>
      <w:r w:rsidRPr="0070431B">
        <w:t>.</w:t>
      </w:r>
    </w:p>
    <w:p w14:paraId="31A7C348" w14:textId="77777777" w:rsidR="00D00CD2" w:rsidRPr="0070431B" w:rsidRDefault="00D00CD2" w:rsidP="00BC269C">
      <w:pPr>
        <w:numPr>
          <w:ilvl w:val="1"/>
          <w:numId w:val="6"/>
        </w:numPr>
        <w:tabs>
          <w:tab w:val="clear" w:pos="360"/>
          <w:tab w:val="left" w:pos="1134"/>
        </w:tabs>
        <w:ind w:left="0" w:firstLine="567"/>
        <w:jc w:val="both"/>
      </w:pPr>
      <w:r w:rsidRPr="0070431B">
        <w:t xml:space="preserve">Не допускается внесение ограничений выдачи лекарственных средств, по внутренним формулярам </w:t>
      </w:r>
      <w:r w:rsidR="00882C2F" w:rsidRPr="0070431B">
        <w:t>Медицинского ассистанса</w:t>
      </w:r>
      <w:r w:rsidRPr="0070431B">
        <w:t xml:space="preserve">, кроме не разрешенных к применению в Республике Казахстан в порядке, предусмотренном законодательством. </w:t>
      </w:r>
    </w:p>
    <w:p w14:paraId="0BFB70CF" w14:textId="77777777" w:rsidR="0045679B" w:rsidRPr="0070431B" w:rsidRDefault="00362A25" w:rsidP="005D0985">
      <w:pPr>
        <w:numPr>
          <w:ilvl w:val="1"/>
          <w:numId w:val="6"/>
        </w:numPr>
        <w:tabs>
          <w:tab w:val="left" w:pos="1134"/>
        </w:tabs>
        <w:ind w:firstLine="207"/>
        <w:jc w:val="both"/>
      </w:pPr>
      <w:r w:rsidRPr="0070431B">
        <w:lastRenderedPageBreak/>
        <w:t xml:space="preserve">Предоставление лекарственных средств производится по рецепту и назначению </w:t>
      </w:r>
    </w:p>
    <w:p w14:paraId="0D726A04" w14:textId="77777777" w:rsidR="000A42EA" w:rsidRDefault="00362A25" w:rsidP="000A42EA">
      <w:pPr>
        <w:tabs>
          <w:tab w:val="left" w:pos="1134"/>
        </w:tabs>
        <w:jc w:val="both"/>
      </w:pPr>
      <w:r w:rsidRPr="0070431B">
        <w:t>семейного врача и/или узких специалистов по международному непатентованному наименованию лекарств</w:t>
      </w:r>
      <w:r w:rsidR="004E245F" w:rsidRPr="0070431B">
        <w:t xml:space="preserve">енных средств </w:t>
      </w:r>
      <w:r w:rsidRPr="0070431B">
        <w:t xml:space="preserve">в соответствии с </w:t>
      </w:r>
      <w:r w:rsidR="001A702B" w:rsidRPr="0070431B">
        <w:t xml:space="preserve">Казахстанским </w:t>
      </w:r>
      <w:r w:rsidR="00902666">
        <w:t>н</w:t>
      </w:r>
      <w:r w:rsidRPr="0070431B">
        <w:t>ациональным лекарственным формуляром Р</w:t>
      </w:r>
      <w:r w:rsidR="00902666">
        <w:t xml:space="preserve">еспублики </w:t>
      </w:r>
      <w:r w:rsidR="00787B1C" w:rsidRPr="0070431B">
        <w:t>К</w:t>
      </w:r>
      <w:r w:rsidR="00787B1C">
        <w:t>азахстан</w:t>
      </w:r>
      <w:r w:rsidR="00787B1C" w:rsidRPr="0070431B">
        <w:t xml:space="preserve"> в</w:t>
      </w:r>
      <w:r w:rsidRPr="0070431B">
        <w:t xml:space="preserve"> аптеках </w:t>
      </w:r>
      <w:r w:rsidR="00882C2F" w:rsidRPr="0070431B">
        <w:t>по списку Страховщика</w:t>
      </w:r>
      <w:r w:rsidRPr="0070431B">
        <w:t xml:space="preserve"> в пределах выделенного лимита.</w:t>
      </w:r>
    </w:p>
    <w:p w14:paraId="2B117FC5" w14:textId="3B7908C1" w:rsidR="000A42EA" w:rsidRPr="0070431B" w:rsidRDefault="000A42EA" w:rsidP="000A42EA">
      <w:pPr>
        <w:tabs>
          <w:tab w:val="left" w:pos="1134"/>
        </w:tabs>
        <w:jc w:val="both"/>
      </w:pPr>
      <w:r w:rsidRPr="000A42EA">
        <w:t xml:space="preserve">        7.10.   </w:t>
      </w:r>
      <w:r w:rsidRPr="0070431B">
        <w:t xml:space="preserve">Страховой выплатой покрываются лекарственные средства и витамины, выписанные </w:t>
      </w:r>
    </w:p>
    <w:p w14:paraId="595F80E8" w14:textId="77777777" w:rsidR="000A42EA" w:rsidRPr="0070431B" w:rsidRDefault="000A42EA" w:rsidP="000A42EA">
      <w:pPr>
        <w:tabs>
          <w:tab w:val="left" w:pos="1134"/>
        </w:tabs>
        <w:jc w:val="both"/>
      </w:pPr>
      <w:r w:rsidRPr="0070431B">
        <w:t xml:space="preserve">врачом по медицинским и лечебным показаниям. </w:t>
      </w:r>
    </w:p>
    <w:p w14:paraId="590DE7B2" w14:textId="77777777" w:rsidR="00D00CD2" w:rsidRPr="0070431B" w:rsidRDefault="00D00CD2" w:rsidP="00D00CD2">
      <w:pPr>
        <w:tabs>
          <w:tab w:val="left" w:pos="1134"/>
        </w:tabs>
        <w:jc w:val="center"/>
        <w:rPr>
          <w:b/>
        </w:rPr>
      </w:pPr>
    </w:p>
    <w:p w14:paraId="057E8BCF" w14:textId="05998183" w:rsidR="00D00CD2" w:rsidRDefault="0086698F" w:rsidP="000A42EA">
      <w:pPr>
        <w:pStyle w:val="ae"/>
        <w:numPr>
          <w:ilvl w:val="0"/>
          <w:numId w:val="6"/>
        </w:numPr>
        <w:ind w:right="21"/>
        <w:jc w:val="center"/>
        <w:rPr>
          <w:b/>
          <w:sz w:val="24"/>
        </w:rPr>
      </w:pPr>
      <w:r w:rsidRPr="0070431B">
        <w:rPr>
          <w:b/>
          <w:sz w:val="24"/>
        </w:rPr>
        <w:t>ОСНОВАНИЯ ОСВОБОЖДЕНИЯ СТРАХОВЩИКА</w:t>
      </w:r>
      <w:r w:rsidR="0045679B" w:rsidRPr="0070431B">
        <w:rPr>
          <w:b/>
          <w:sz w:val="24"/>
        </w:rPr>
        <w:t xml:space="preserve"> </w:t>
      </w:r>
      <w:r w:rsidRPr="0070431B">
        <w:rPr>
          <w:b/>
          <w:sz w:val="24"/>
        </w:rPr>
        <w:t xml:space="preserve">ОТ ОСУЩЕСТВЛЕНИЯ СТРАХОВОЙ ВЫПЛАТЫ ПРИ НАСТУПЛЕНИИ СТРАХОВОГО СЛУЧАЯ. </w:t>
      </w:r>
      <w:r w:rsidR="00D00CD2" w:rsidRPr="0070431B">
        <w:rPr>
          <w:b/>
          <w:sz w:val="24"/>
        </w:rPr>
        <w:t>ДЕЙСТВИЯ ЗАСТРАХОВАННОГО ПРИ НАСТУПЛЕНИИ СТРАХОВОГО СЛУЧАЯ</w:t>
      </w:r>
    </w:p>
    <w:p w14:paraId="120B0179" w14:textId="77777777" w:rsidR="00ED5E3C" w:rsidRPr="0070431B" w:rsidRDefault="00ED5E3C" w:rsidP="00ED5E3C">
      <w:pPr>
        <w:pStyle w:val="ae"/>
        <w:ind w:left="360" w:right="21"/>
        <w:rPr>
          <w:b/>
          <w:sz w:val="24"/>
        </w:rPr>
      </w:pPr>
    </w:p>
    <w:p w14:paraId="62C62624" w14:textId="2BF5BBB7" w:rsidR="00332713" w:rsidRDefault="0086698F" w:rsidP="000A42EA">
      <w:pPr>
        <w:numPr>
          <w:ilvl w:val="1"/>
          <w:numId w:val="6"/>
        </w:numPr>
        <w:tabs>
          <w:tab w:val="left" w:pos="1134"/>
        </w:tabs>
        <w:ind w:left="0" w:firstLine="567"/>
        <w:jc w:val="both"/>
      </w:pPr>
      <w:r w:rsidRPr="0070431B">
        <w:t xml:space="preserve">Страховым случаем по Договору является обращение Застрахованного </w:t>
      </w:r>
      <w:r w:rsidR="0045679B" w:rsidRPr="0070431B">
        <w:t xml:space="preserve">к </w:t>
      </w:r>
      <w:r w:rsidR="00902666">
        <w:t>М</w:t>
      </w:r>
      <w:r w:rsidR="0045679B" w:rsidRPr="0070431B">
        <w:t>едицинскому ассистансу и/</w:t>
      </w:r>
      <w:r w:rsidR="00787B1C" w:rsidRPr="0070431B">
        <w:t>или Списку</w:t>
      </w:r>
      <w:r w:rsidR="00882C2F" w:rsidRPr="0070431B">
        <w:t xml:space="preserve"> Страховщика</w:t>
      </w:r>
      <w:r w:rsidR="0045679B" w:rsidRPr="0070431B">
        <w:t xml:space="preserve"> </w:t>
      </w:r>
      <w:r w:rsidRPr="0070431B">
        <w:t>(Приложение №</w:t>
      </w:r>
      <w:r w:rsidR="00310A84">
        <w:t xml:space="preserve"> </w:t>
      </w:r>
      <w:r w:rsidR="00A87579">
        <w:rPr>
          <w:lang w:val="kk-KZ"/>
        </w:rPr>
        <w:t>5</w:t>
      </w:r>
      <w:r w:rsidR="00BA42CA">
        <w:t xml:space="preserve"> </w:t>
      </w:r>
      <w:r w:rsidR="00113BCF" w:rsidRPr="0070431B">
        <w:t>к Договору</w:t>
      </w:r>
      <w:r w:rsidRPr="0070431B">
        <w:t>) по поводу заболевания, травмы, по иным основаниям, требующим оказания медицинской помощи или консультации медицинских специалистов, а также другие случаи в соответствии с перечнем и объемом услуг, предусмотренных Программой страхования (Приложение №</w:t>
      </w:r>
      <w:r w:rsidR="008252C4">
        <w:t xml:space="preserve"> </w:t>
      </w:r>
      <w:r w:rsidR="008E1130">
        <w:t>2</w:t>
      </w:r>
      <w:r w:rsidR="00BA42CA">
        <w:t xml:space="preserve"> </w:t>
      </w:r>
      <w:r w:rsidR="00113BCF" w:rsidRPr="0070431B">
        <w:t>к Договору</w:t>
      </w:r>
      <w:r w:rsidRPr="0070431B">
        <w:t>).</w:t>
      </w:r>
    </w:p>
    <w:p w14:paraId="66B217C8" w14:textId="5BAD70A7" w:rsidR="007C5E2A" w:rsidRPr="00524478" w:rsidRDefault="007C5E2A" w:rsidP="000A42EA">
      <w:pPr>
        <w:numPr>
          <w:ilvl w:val="1"/>
          <w:numId w:val="6"/>
        </w:numPr>
        <w:tabs>
          <w:tab w:val="left" w:pos="1134"/>
        </w:tabs>
        <w:ind w:left="0" w:firstLine="567"/>
        <w:jc w:val="both"/>
      </w:pPr>
      <w:r w:rsidRPr="0070431B">
        <w:t>Основания освобождения Страховщика от осуществления страховой выплаты при наступлении страхового слу</w:t>
      </w:r>
      <w:r>
        <w:t>ча</w:t>
      </w:r>
      <w:r w:rsidR="00780064">
        <w:t>я указываются в Приложении № 15</w:t>
      </w:r>
      <w:r w:rsidRPr="0070431B">
        <w:t xml:space="preserve"> к Договору.</w:t>
      </w:r>
    </w:p>
    <w:p w14:paraId="5947324A" w14:textId="49BFBEDF" w:rsidR="00332713" w:rsidRPr="00541A62" w:rsidRDefault="00332713" w:rsidP="000A42EA">
      <w:pPr>
        <w:numPr>
          <w:ilvl w:val="1"/>
          <w:numId w:val="6"/>
        </w:numPr>
        <w:tabs>
          <w:tab w:val="left" w:pos="1134"/>
        </w:tabs>
        <w:ind w:left="0" w:firstLine="567"/>
        <w:jc w:val="both"/>
      </w:pPr>
      <w:r w:rsidRPr="00092F45">
        <w:t xml:space="preserve">Не являются Страховым случаем, если иное не указано в Программе медицинского страхования на случай болезни, все заболевания, указанные в Перечне заболеваний, лечение которых запрещается в негосударственном секторе здравоохранения, </w:t>
      </w:r>
      <w:r w:rsidR="00E1360B" w:rsidRPr="00092F45">
        <w:t>утвержд</w:t>
      </w:r>
      <w:r w:rsidR="00E1360B">
        <w:t>е</w:t>
      </w:r>
      <w:r w:rsidR="00E1360B" w:rsidRPr="00092F45">
        <w:t>нном</w:t>
      </w:r>
      <w:r w:rsidRPr="00092F45">
        <w:t xml:space="preserve"> приказом Министра здравоохранения Республики Казахстан от 14 октября 2009 года №</w:t>
      </w:r>
      <w:r w:rsidRPr="00541A62">
        <w:t xml:space="preserve"> </w:t>
      </w:r>
      <w:r w:rsidRPr="00092F45">
        <w:t>526 (далее – Перечень), и в Перечне социально значимых заболеваний, утвержденном приказом Министра здравоохранения и социального развития</w:t>
      </w:r>
      <w:r>
        <w:t xml:space="preserve"> </w:t>
      </w:r>
      <w:r w:rsidRPr="00092F45">
        <w:t xml:space="preserve">Республики Казахстан от </w:t>
      </w:r>
      <w:r w:rsidR="00902666" w:rsidRPr="00902666">
        <w:t>23 сентября 2020 года</w:t>
      </w:r>
      <w:r w:rsidR="006B4D7C">
        <w:t xml:space="preserve"> </w:t>
      </w:r>
      <w:r w:rsidRPr="00092F45">
        <w:t>№</w:t>
      </w:r>
      <w:r w:rsidRPr="00541A62">
        <w:t xml:space="preserve"> </w:t>
      </w:r>
      <w:r w:rsidR="00902666" w:rsidRPr="00902666">
        <w:t>ҚР ДСМ-108/2020</w:t>
      </w:r>
      <w:r w:rsidRPr="00092F45">
        <w:t xml:space="preserve"> (далее – Перечень социально значимых заболеваний) и в других случаях, предусмотренных законодательными актами Республики Казахстан.</w:t>
      </w:r>
      <w:r w:rsidR="00902666">
        <w:t xml:space="preserve"> </w:t>
      </w:r>
    </w:p>
    <w:p w14:paraId="1B612A89" w14:textId="77777777" w:rsidR="00332713" w:rsidRPr="00332713" w:rsidRDefault="00332713" w:rsidP="000A42EA">
      <w:pPr>
        <w:numPr>
          <w:ilvl w:val="1"/>
          <w:numId w:val="6"/>
        </w:numPr>
        <w:tabs>
          <w:tab w:val="left" w:pos="1134"/>
        </w:tabs>
        <w:ind w:left="0" w:firstLine="567"/>
        <w:jc w:val="both"/>
      </w:pPr>
      <w:r w:rsidRPr="00092F45">
        <w:t>Медицинские расходы, связанные с диагностикой у Застрахованного заболеваний, предусмотренных в Перечне и в Перечне социально значимых заболеваний, покрываются Страховщиком только до момента подтверждения диагноза в амбулаторно-поликлинических условиях, либо до окончания курса стационарного лечения, во время которого диагноз заболевания был впервые установлен.</w:t>
      </w:r>
    </w:p>
    <w:p w14:paraId="79A98197" w14:textId="0D2F2763" w:rsidR="00660CE2" w:rsidRPr="001A1C69" w:rsidRDefault="00FF4232" w:rsidP="000A42EA">
      <w:pPr>
        <w:numPr>
          <w:ilvl w:val="1"/>
          <w:numId w:val="6"/>
        </w:numPr>
        <w:tabs>
          <w:tab w:val="left" w:pos="1134"/>
        </w:tabs>
        <w:ind w:left="0" w:firstLine="567"/>
        <w:jc w:val="both"/>
      </w:pPr>
      <w:r w:rsidRPr="0070431B" w:rsidDel="00FF4232">
        <w:t xml:space="preserve"> </w:t>
      </w:r>
      <w:r>
        <w:tab/>
      </w:r>
      <w:r w:rsidR="00660CE2" w:rsidRPr="0070431B">
        <w:t xml:space="preserve">В случае возникновения у Застрахованного экстренных показаний к стационарному лечению, когда у Застрахованного не было возможности обратиться в Медицинский асситанс, Страхователь, Застрахованный самостоятельно или через других лиц, должны уведомить Страховщика (Медицинский ассистанс) о наступлении страхового случая в течение 24 (двадцати четырех) часов с момента, когда им стало известно о наступлении </w:t>
      </w:r>
      <w:r w:rsidR="00660CE2" w:rsidRPr="001A1C69">
        <w:t>страхового случая.</w:t>
      </w:r>
    </w:p>
    <w:p w14:paraId="76DD640E" w14:textId="77777777" w:rsidR="00D00CD2" w:rsidRPr="001A1C69" w:rsidRDefault="00D00CD2" w:rsidP="000A42EA">
      <w:pPr>
        <w:numPr>
          <w:ilvl w:val="1"/>
          <w:numId w:val="6"/>
        </w:numPr>
        <w:tabs>
          <w:tab w:val="left" w:pos="1134"/>
        </w:tabs>
        <w:ind w:left="0" w:firstLine="567"/>
        <w:jc w:val="both"/>
      </w:pPr>
      <w:r w:rsidRPr="001A1C69">
        <w:t xml:space="preserve">При каждом обращении к </w:t>
      </w:r>
      <w:r w:rsidR="00882C2F" w:rsidRPr="001A1C69">
        <w:t>М</w:t>
      </w:r>
      <w:r w:rsidR="0045679B" w:rsidRPr="001A1C69">
        <w:t>едицинско</w:t>
      </w:r>
      <w:r w:rsidR="00882C2F" w:rsidRPr="001A1C69">
        <w:t>му</w:t>
      </w:r>
      <w:r w:rsidR="0045679B" w:rsidRPr="001A1C69">
        <w:t xml:space="preserve"> ассистанс</w:t>
      </w:r>
      <w:r w:rsidR="00882C2F" w:rsidRPr="001A1C69">
        <w:t>у</w:t>
      </w:r>
      <w:r w:rsidR="0045679B" w:rsidRPr="001A1C69">
        <w:t xml:space="preserve"> </w:t>
      </w:r>
      <w:r w:rsidRPr="001A1C69">
        <w:t xml:space="preserve">Застрахованный обязан предъявить </w:t>
      </w:r>
      <w:r w:rsidR="00882C2F" w:rsidRPr="001A1C69">
        <w:t>медицинскую пластиковую</w:t>
      </w:r>
      <w:r w:rsidR="004627F5" w:rsidRPr="001A1C69">
        <w:t>/</w:t>
      </w:r>
      <w:r w:rsidR="005D0985" w:rsidRPr="001A1C69">
        <w:t xml:space="preserve">электронную </w:t>
      </w:r>
      <w:r w:rsidRPr="001A1C69">
        <w:t xml:space="preserve">карточку и документ, удостоверяющий личность. Получение медицинских услуг </w:t>
      </w:r>
      <w:r w:rsidR="00882C2F" w:rsidRPr="001A1C69">
        <w:t>по списку Страховщика в</w:t>
      </w:r>
      <w:r w:rsidRPr="001A1C69">
        <w:t xml:space="preserve">озможно лишь при наличии направления </w:t>
      </w:r>
      <w:r w:rsidR="0045679B" w:rsidRPr="001A1C69">
        <w:t xml:space="preserve">от семейного врача </w:t>
      </w:r>
      <w:r w:rsidR="00882C2F" w:rsidRPr="001A1C69">
        <w:t>М</w:t>
      </w:r>
      <w:r w:rsidR="0045679B" w:rsidRPr="001A1C69">
        <w:t>едицинского ассистанса</w:t>
      </w:r>
      <w:r w:rsidRPr="001A1C69">
        <w:t>, за исключением экстренных случаев, при соблюдении условий, указанных в пункте 8.</w:t>
      </w:r>
      <w:r w:rsidR="007C5E2A" w:rsidRPr="001A1C69">
        <w:t>5</w:t>
      </w:r>
      <w:r w:rsidR="00113BCF" w:rsidRPr="001A1C69">
        <w:t xml:space="preserve"> настоящего раздела</w:t>
      </w:r>
      <w:r w:rsidRPr="001A1C69">
        <w:t>.</w:t>
      </w:r>
    </w:p>
    <w:p w14:paraId="26546400" w14:textId="564F9DB0" w:rsidR="00D00CD2" w:rsidRPr="001A1C69" w:rsidRDefault="00D00CD2" w:rsidP="000A42EA">
      <w:pPr>
        <w:numPr>
          <w:ilvl w:val="1"/>
          <w:numId w:val="6"/>
        </w:numPr>
        <w:tabs>
          <w:tab w:val="left" w:pos="1134"/>
        </w:tabs>
        <w:ind w:left="0" w:firstLine="567"/>
        <w:jc w:val="both"/>
      </w:pPr>
      <w:r w:rsidRPr="001A1C69">
        <w:t>В случае утраты Страховат</w:t>
      </w:r>
      <w:r w:rsidR="001F11FF" w:rsidRPr="001A1C69">
        <w:t xml:space="preserve">елем (Застрахованным) </w:t>
      </w:r>
      <w:r w:rsidR="00882C2F" w:rsidRPr="001A1C69">
        <w:t xml:space="preserve">медицинской пластиковой </w:t>
      </w:r>
      <w:r w:rsidRPr="001A1C69">
        <w:t>карточки, Страхователь (Застрахованный) обязан в течение 3 (трех) рабочих дней сообщить о факте утери Страховщику в письменной форме,</w:t>
      </w:r>
      <w:r w:rsidR="000A42EA" w:rsidRPr="000A42EA">
        <w:t xml:space="preserve"> </w:t>
      </w:r>
      <w:r w:rsidR="000A42EA" w:rsidRPr="00736582">
        <w:t xml:space="preserve">посредством электронной почты, </w:t>
      </w:r>
      <w:r w:rsidRPr="00254E9C">
        <w:t>после</w:t>
      </w:r>
      <w:r w:rsidRPr="001A1C69">
        <w:t xml:space="preserve"> чего утраченные документы не могут являться основанием для получения медицинских услуг. </w:t>
      </w:r>
    </w:p>
    <w:p w14:paraId="0E8D11AB" w14:textId="77777777" w:rsidR="00D00CD2" w:rsidRPr="001A1C69" w:rsidRDefault="00D00CD2" w:rsidP="000A42EA">
      <w:pPr>
        <w:numPr>
          <w:ilvl w:val="1"/>
          <w:numId w:val="6"/>
        </w:numPr>
        <w:tabs>
          <w:tab w:val="left" w:pos="1134"/>
        </w:tabs>
        <w:ind w:left="0" w:firstLine="567"/>
        <w:jc w:val="both"/>
      </w:pPr>
      <w:r w:rsidRPr="001A1C69">
        <w:t xml:space="preserve">Основанием для предоставления Застрахованному медицинских услуг до момента получения </w:t>
      </w:r>
      <w:r w:rsidR="00882C2F" w:rsidRPr="001A1C69">
        <w:t>медицинской пластиковой</w:t>
      </w:r>
      <w:r w:rsidR="004627F5" w:rsidRPr="001A1C69">
        <w:t>/</w:t>
      </w:r>
      <w:r w:rsidR="005D0985" w:rsidRPr="001A1C69">
        <w:t xml:space="preserve"> электронной </w:t>
      </w:r>
      <w:r w:rsidRPr="001A1C69">
        <w:t>карточки является Договор и документ, удостоверяющий личность Застрахованного.</w:t>
      </w:r>
    </w:p>
    <w:p w14:paraId="54EB9367" w14:textId="77777777" w:rsidR="00D00CD2" w:rsidRPr="001A1C69" w:rsidRDefault="00D00CD2" w:rsidP="000A42EA">
      <w:pPr>
        <w:numPr>
          <w:ilvl w:val="1"/>
          <w:numId w:val="6"/>
        </w:numPr>
        <w:tabs>
          <w:tab w:val="left" w:pos="1134"/>
        </w:tabs>
        <w:ind w:left="0" w:firstLine="567"/>
        <w:jc w:val="both"/>
      </w:pPr>
      <w:r w:rsidRPr="001A1C69">
        <w:t xml:space="preserve">Застрахованный имеет право получать медицинские услуги, предусмотренные Программой страхования, при согласовании и по </w:t>
      </w:r>
      <w:r w:rsidR="003D4978" w:rsidRPr="001A1C69">
        <w:t>направлению семейного врача и/</w:t>
      </w:r>
      <w:r w:rsidRPr="001A1C69">
        <w:t>или</w:t>
      </w:r>
      <w:r w:rsidR="003D4978" w:rsidRPr="001A1C69">
        <w:t xml:space="preserve"> узкого специалиста</w:t>
      </w:r>
      <w:r w:rsidRPr="001A1C69">
        <w:t xml:space="preserve"> в медицинские организации, не</w:t>
      </w:r>
      <w:r w:rsidR="00882C2F" w:rsidRPr="001A1C69">
        <w:t xml:space="preserve"> входящие в Список Страховщика</w:t>
      </w:r>
      <w:r w:rsidRPr="001A1C69">
        <w:t xml:space="preserve"> только в случаях, когда необходимая Застрахованному по экстренным, лечебным показаниям или для установления диагноза медицинская услуга по какой-либо причине не может быть оказана </w:t>
      </w:r>
      <w:r w:rsidR="00882C2F" w:rsidRPr="001A1C69">
        <w:t>Списком Страховщика</w:t>
      </w:r>
      <w:r w:rsidRPr="001A1C69">
        <w:t xml:space="preserve">. </w:t>
      </w:r>
    </w:p>
    <w:p w14:paraId="6C82BECA" w14:textId="45C993F9" w:rsidR="00D00CD2" w:rsidRPr="001A1C69" w:rsidRDefault="00D00CD2" w:rsidP="000A42EA">
      <w:pPr>
        <w:numPr>
          <w:ilvl w:val="1"/>
          <w:numId w:val="6"/>
        </w:numPr>
        <w:tabs>
          <w:tab w:val="left" w:pos="1134"/>
        </w:tabs>
        <w:ind w:left="0" w:firstLine="567"/>
        <w:jc w:val="both"/>
      </w:pPr>
      <w:r w:rsidRPr="001A1C69">
        <w:lastRenderedPageBreak/>
        <w:t>В случаях, указанных в пункте 8.</w:t>
      </w:r>
      <w:r w:rsidR="007C5E2A" w:rsidRPr="001A1C69">
        <w:t>9</w:t>
      </w:r>
      <w:r w:rsidR="00113BCF" w:rsidRPr="001A1C69">
        <w:t xml:space="preserve"> настоящего раздела</w:t>
      </w:r>
      <w:r w:rsidRPr="001A1C69">
        <w:t xml:space="preserve">, Застрахованный самостоятельно оплачивает полученные медицинские услуги и предоставляет </w:t>
      </w:r>
      <w:r w:rsidR="008D467F" w:rsidRPr="001A1C69">
        <w:t>М</w:t>
      </w:r>
      <w:r w:rsidR="001F11FF" w:rsidRPr="001A1C69">
        <w:t xml:space="preserve">едицинскому </w:t>
      </w:r>
      <w:r w:rsidR="00787B1C" w:rsidRPr="001A1C69">
        <w:t>ассистансу документы</w:t>
      </w:r>
      <w:r w:rsidRPr="001A1C69">
        <w:t xml:space="preserve"> для получения возмещения понесенных затрат в соответствии с пунктом 10.3. Договора</w:t>
      </w:r>
      <w:r w:rsidR="000535B3" w:rsidRPr="001A1C69">
        <w:t xml:space="preserve"> (Приложение </w:t>
      </w:r>
      <w:r w:rsidR="002721DD" w:rsidRPr="001A1C69">
        <w:t xml:space="preserve">№ </w:t>
      </w:r>
      <w:r w:rsidR="00BA42CA" w:rsidRPr="001A1C69">
        <w:t>1</w:t>
      </w:r>
      <w:r w:rsidR="00780064" w:rsidRPr="001A1C69">
        <w:t>2</w:t>
      </w:r>
      <w:r w:rsidR="00BA42CA" w:rsidRPr="001A1C69">
        <w:t xml:space="preserve"> </w:t>
      </w:r>
      <w:r w:rsidR="000535B3" w:rsidRPr="001A1C69">
        <w:t>-</w:t>
      </w:r>
      <w:r w:rsidR="0029152D" w:rsidRPr="001A1C69">
        <w:t xml:space="preserve"> </w:t>
      </w:r>
      <w:r w:rsidR="000535B3" w:rsidRPr="001A1C69">
        <w:t>образец заявления на возмещение)</w:t>
      </w:r>
      <w:r w:rsidRPr="001A1C69">
        <w:t xml:space="preserve">. </w:t>
      </w:r>
    </w:p>
    <w:p w14:paraId="6EDE4C8F" w14:textId="77777777" w:rsidR="00D00CD2" w:rsidRPr="0070431B" w:rsidRDefault="00D00CD2" w:rsidP="000A42EA">
      <w:pPr>
        <w:numPr>
          <w:ilvl w:val="1"/>
          <w:numId w:val="6"/>
        </w:numPr>
        <w:tabs>
          <w:tab w:val="left" w:pos="1134"/>
        </w:tabs>
        <w:ind w:left="0" w:firstLine="567"/>
        <w:jc w:val="both"/>
      </w:pPr>
      <w:r w:rsidRPr="001A1C69">
        <w:t xml:space="preserve">При получении медицинских услуг </w:t>
      </w:r>
      <w:r w:rsidR="000535B3" w:rsidRPr="001A1C69">
        <w:t>по Списку Страховщика</w:t>
      </w:r>
      <w:r w:rsidRPr="0070431B">
        <w:t>, Застрахованный подтверждает своей подписью на бланке направления, на рецептурном бланке при получении лекарств</w:t>
      </w:r>
      <w:r w:rsidR="001F11FF" w:rsidRPr="0070431B">
        <w:t xml:space="preserve">енных </w:t>
      </w:r>
      <w:r w:rsidR="000535B3" w:rsidRPr="0070431B">
        <w:t xml:space="preserve">средств </w:t>
      </w:r>
      <w:r w:rsidRPr="0070431B">
        <w:t xml:space="preserve">в аптеке, заказ-наряде при получении стоматологического лечения, либо в реестре посещений при приеме семейным врачом факт оказания ему </w:t>
      </w:r>
      <w:r w:rsidR="001F11FF" w:rsidRPr="0070431B">
        <w:t>м</w:t>
      </w:r>
      <w:r w:rsidRPr="0070431B">
        <w:t xml:space="preserve">едицинской услуги. </w:t>
      </w:r>
      <w:r w:rsidR="000535B3" w:rsidRPr="0070431B">
        <w:t xml:space="preserve">Медицинский ассистанс </w:t>
      </w:r>
      <w:r w:rsidRPr="0070431B">
        <w:t xml:space="preserve">обязан обеспечить предъявление Застрахованному для подписи указанных документов </w:t>
      </w:r>
      <w:r w:rsidR="000535B3" w:rsidRPr="0070431B">
        <w:t>от Списка Страховщика</w:t>
      </w:r>
      <w:r w:rsidRPr="0070431B">
        <w:t>.</w:t>
      </w:r>
    </w:p>
    <w:p w14:paraId="612BE97B" w14:textId="2D972E08" w:rsidR="00D00CD2" w:rsidRPr="0070431B" w:rsidRDefault="00F46984" w:rsidP="000A42EA">
      <w:pPr>
        <w:numPr>
          <w:ilvl w:val="1"/>
          <w:numId w:val="6"/>
        </w:numPr>
        <w:tabs>
          <w:tab w:val="left" w:pos="1134"/>
        </w:tabs>
        <w:ind w:left="0" w:firstLine="567"/>
        <w:jc w:val="both"/>
      </w:pPr>
      <w:r w:rsidRPr="0070431B">
        <w:t>Страховщик не имеет право вносить изменения в список участников медицинской сети в городах республиканского значения без уведомления Страхователя не позднее чем за 14 календарных дней до вступления в силу данных изменений</w:t>
      </w:r>
      <w:r w:rsidR="00D00CD2" w:rsidRPr="0070431B">
        <w:t>. Страхователь имеет право в любое время запрашивать у Страховщика</w:t>
      </w:r>
      <w:r w:rsidR="001F11FF" w:rsidRPr="0070431B">
        <w:t xml:space="preserve"> (</w:t>
      </w:r>
      <w:r w:rsidR="000535B3" w:rsidRPr="0070431B">
        <w:t>М</w:t>
      </w:r>
      <w:r w:rsidR="001F11FF" w:rsidRPr="0070431B">
        <w:t xml:space="preserve">едицинского </w:t>
      </w:r>
      <w:r w:rsidR="00787B1C" w:rsidRPr="0070431B">
        <w:t>ассистанса) изменения</w:t>
      </w:r>
      <w:r w:rsidR="00D00CD2" w:rsidRPr="0070431B">
        <w:t xml:space="preserve"> в </w:t>
      </w:r>
      <w:r w:rsidR="000535B3" w:rsidRPr="0070431B">
        <w:t>Списке Страховщика</w:t>
      </w:r>
      <w:r w:rsidR="00D00CD2" w:rsidRPr="0070431B">
        <w:t xml:space="preserve">, в случае ненадлежащего исполнения Страховщиком </w:t>
      </w:r>
      <w:r w:rsidR="001F11FF" w:rsidRPr="0070431B">
        <w:t>(</w:t>
      </w:r>
      <w:r w:rsidR="000535B3" w:rsidRPr="0070431B">
        <w:t>М</w:t>
      </w:r>
      <w:r w:rsidR="001F11FF" w:rsidRPr="0070431B">
        <w:t xml:space="preserve">едицинским ассистансом) </w:t>
      </w:r>
      <w:r w:rsidR="00D00CD2" w:rsidRPr="0070431B">
        <w:t xml:space="preserve">взятых на себя обязательств по Договору или в случае отсутствия возможности оказания необходимых услуг </w:t>
      </w:r>
      <w:r w:rsidR="000535B3" w:rsidRPr="0070431B">
        <w:t>Списка Страховщика</w:t>
      </w:r>
      <w:r w:rsidR="00C80FC4" w:rsidRPr="00541A62">
        <w:t>,</w:t>
      </w:r>
      <w:r w:rsidR="00D00CD2" w:rsidRPr="0070431B">
        <w:t xml:space="preserve"> указанных в Приложении № </w:t>
      </w:r>
      <w:r w:rsidR="00780064">
        <w:t>5</w:t>
      </w:r>
      <w:r w:rsidR="00BA42CA">
        <w:t xml:space="preserve"> </w:t>
      </w:r>
      <w:r w:rsidR="00D00CD2" w:rsidRPr="0070431B">
        <w:t>к Договору по согласованию Сторон.</w:t>
      </w:r>
    </w:p>
    <w:p w14:paraId="6CA9044C" w14:textId="77777777" w:rsidR="00D00CD2" w:rsidRPr="0070431B" w:rsidRDefault="00D00CD2" w:rsidP="000A42EA">
      <w:pPr>
        <w:numPr>
          <w:ilvl w:val="1"/>
          <w:numId w:val="6"/>
        </w:numPr>
        <w:tabs>
          <w:tab w:val="left" w:pos="1134"/>
        </w:tabs>
        <w:ind w:left="0" w:firstLine="567"/>
        <w:jc w:val="both"/>
      </w:pPr>
      <w:r w:rsidRPr="0070431B">
        <w:t xml:space="preserve">В случае если на момент исключения медицинской организации из </w:t>
      </w:r>
      <w:r w:rsidR="000535B3" w:rsidRPr="0070431B">
        <w:t>С</w:t>
      </w:r>
      <w:r w:rsidRPr="0070431B">
        <w:t xml:space="preserve">писка </w:t>
      </w:r>
      <w:r w:rsidR="000535B3" w:rsidRPr="0070431B">
        <w:t>Страховщика</w:t>
      </w:r>
      <w:r w:rsidRPr="0070431B">
        <w:t xml:space="preserve">, Застрахованный уже получил медицинскую услугу в этой медицинской организации, или еще продолжает получать курс лечения и для завершения лечения требуется время, </w:t>
      </w:r>
      <w:r w:rsidR="000535B3" w:rsidRPr="0070431B">
        <w:t xml:space="preserve">Медицинский ассистанс </w:t>
      </w:r>
      <w:r w:rsidRPr="0070431B">
        <w:t>оплачивает такие медицинские услуги до завершения назначенного курса лечения в данной медицинской организации.</w:t>
      </w:r>
    </w:p>
    <w:p w14:paraId="2B16D80A" w14:textId="17AF0A2E" w:rsidR="00D00CD2" w:rsidRPr="0070431B" w:rsidRDefault="00D00CD2" w:rsidP="000A42EA">
      <w:pPr>
        <w:numPr>
          <w:ilvl w:val="1"/>
          <w:numId w:val="6"/>
        </w:numPr>
        <w:tabs>
          <w:tab w:val="left" w:pos="1134"/>
        </w:tabs>
        <w:ind w:left="0" w:firstLine="567"/>
        <w:jc w:val="both"/>
      </w:pPr>
      <w:r w:rsidRPr="0070431B">
        <w:t>Застрахованные имеют право обратиться в люб</w:t>
      </w:r>
      <w:r w:rsidR="000535B3" w:rsidRPr="0070431B">
        <w:t>ую</w:t>
      </w:r>
      <w:r w:rsidRPr="0070431B">
        <w:t xml:space="preserve"> медицинск</w:t>
      </w:r>
      <w:r w:rsidR="000535B3" w:rsidRPr="0070431B">
        <w:t xml:space="preserve">ую </w:t>
      </w:r>
      <w:r w:rsidR="00787B1C" w:rsidRPr="0070431B">
        <w:t>организацию согласно</w:t>
      </w:r>
      <w:r w:rsidRPr="0070431B">
        <w:t xml:space="preserve"> Приложению № </w:t>
      </w:r>
      <w:r w:rsidR="00780064">
        <w:t>5</w:t>
      </w:r>
      <w:r w:rsidR="00BA42CA">
        <w:t xml:space="preserve"> </w:t>
      </w:r>
      <w:r w:rsidRPr="0070431B">
        <w:t>к Договору при наличии лечебных показаний по направлению семейного врача</w:t>
      </w:r>
      <w:r w:rsidR="00660CE2" w:rsidRPr="0070431B">
        <w:t xml:space="preserve"> Медицинского ассистанса</w:t>
      </w:r>
      <w:r w:rsidRPr="0070431B">
        <w:t xml:space="preserve">. </w:t>
      </w:r>
    </w:p>
    <w:p w14:paraId="266AB800" w14:textId="77777777" w:rsidR="00D00CD2" w:rsidRPr="0070431B" w:rsidRDefault="00D00CD2" w:rsidP="00D00CD2">
      <w:pPr>
        <w:numPr>
          <w:ilvl w:val="1"/>
          <w:numId w:val="0"/>
        </w:numPr>
        <w:tabs>
          <w:tab w:val="num" w:pos="0"/>
          <w:tab w:val="left" w:pos="7420"/>
        </w:tabs>
        <w:ind w:firstLine="567"/>
        <w:jc w:val="both"/>
        <w:rPr>
          <w:b/>
        </w:rPr>
      </w:pPr>
      <w:r w:rsidRPr="0070431B">
        <w:rPr>
          <w:b/>
        </w:rPr>
        <w:tab/>
      </w:r>
    </w:p>
    <w:p w14:paraId="67218C99" w14:textId="2178041E" w:rsidR="00D00CD2" w:rsidRPr="00ED5E3C" w:rsidRDefault="00D00CD2" w:rsidP="00ED5E3C">
      <w:pPr>
        <w:pStyle w:val="afd"/>
        <w:numPr>
          <w:ilvl w:val="0"/>
          <w:numId w:val="7"/>
        </w:numPr>
        <w:jc w:val="center"/>
        <w:rPr>
          <w:b/>
          <w:sz w:val="24"/>
          <w:szCs w:val="24"/>
        </w:rPr>
      </w:pPr>
      <w:r w:rsidRPr="00ED5E3C">
        <w:rPr>
          <w:b/>
          <w:sz w:val="24"/>
          <w:szCs w:val="24"/>
        </w:rPr>
        <w:t>РАЗМЕР СТРАХОВОЙ ВЫПЛАТЫ</w:t>
      </w:r>
    </w:p>
    <w:p w14:paraId="10C2EFD9" w14:textId="77777777" w:rsidR="00ED5E3C" w:rsidRPr="00ED5E3C" w:rsidRDefault="00ED5E3C" w:rsidP="00ED5E3C">
      <w:pPr>
        <w:pStyle w:val="afd"/>
        <w:ind w:left="360"/>
        <w:rPr>
          <w:b/>
        </w:rPr>
      </w:pPr>
    </w:p>
    <w:p w14:paraId="0D1BB70E" w14:textId="77777777" w:rsidR="00D00CD2" w:rsidRPr="0070431B" w:rsidRDefault="00D00CD2" w:rsidP="00BC269C">
      <w:pPr>
        <w:numPr>
          <w:ilvl w:val="1"/>
          <w:numId w:val="7"/>
        </w:numPr>
        <w:tabs>
          <w:tab w:val="left" w:pos="993"/>
        </w:tabs>
        <w:ind w:left="0" w:firstLine="567"/>
        <w:jc w:val="both"/>
      </w:pPr>
      <w:r w:rsidRPr="0070431B">
        <w:t>Размер страховой выплаты определяется путем сложения сумм расходов на медицинские услуги. Размер страховой выплаты по каждой медицинской услуге не может превышать размер Страховой суммы по настоящей медицинской услуге, указанной в Программе страхования (Приложение №</w:t>
      </w:r>
      <w:r w:rsidR="00F12336">
        <w:t xml:space="preserve"> 2</w:t>
      </w:r>
      <w:r w:rsidR="00BA42CA">
        <w:t xml:space="preserve"> </w:t>
      </w:r>
      <w:r w:rsidR="00E1360B">
        <w:t>к Договору</w:t>
      </w:r>
      <w:r w:rsidR="00AA1F60" w:rsidRPr="0070431B">
        <w:t>)</w:t>
      </w:r>
      <w:r w:rsidRPr="0070431B">
        <w:t xml:space="preserve">. </w:t>
      </w:r>
    </w:p>
    <w:p w14:paraId="7B4A5605" w14:textId="77777777" w:rsidR="00D00CD2" w:rsidRPr="0070431B" w:rsidRDefault="00D00CD2" w:rsidP="00BC269C">
      <w:pPr>
        <w:numPr>
          <w:ilvl w:val="1"/>
          <w:numId w:val="7"/>
        </w:numPr>
        <w:tabs>
          <w:tab w:val="left" w:pos="993"/>
        </w:tabs>
        <w:ind w:left="0" w:firstLine="567"/>
        <w:jc w:val="both"/>
      </w:pPr>
      <w:r w:rsidRPr="0070431B">
        <w:t>Страховые выплаты осуществляются в размере 100% от суммы покрываемых расходов, в случаях, предусмотренных пунктами 8.</w:t>
      </w:r>
      <w:r w:rsidR="007C5E2A">
        <w:t>5</w:t>
      </w:r>
      <w:r w:rsidRPr="0070431B">
        <w:t xml:space="preserve"> и 8.</w:t>
      </w:r>
      <w:r w:rsidR="007C5E2A">
        <w:t>9</w:t>
      </w:r>
      <w:r w:rsidRPr="0070431B">
        <w:t xml:space="preserve"> </w:t>
      </w:r>
      <w:r w:rsidR="00113BCF" w:rsidRPr="0070431B">
        <w:t>раздела 8</w:t>
      </w:r>
      <w:r w:rsidRPr="0070431B">
        <w:t xml:space="preserve"> Договора, если это не противоречит другим пунктам Договора. </w:t>
      </w:r>
    </w:p>
    <w:p w14:paraId="6DD2F806" w14:textId="77777777" w:rsidR="00D00CD2" w:rsidRPr="0070431B" w:rsidRDefault="00D00CD2" w:rsidP="00BC269C">
      <w:pPr>
        <w:numPr>
          <w:ilvl w:val="1"/>
          <w:numId w:val="7"/>
        </w:numPr>
        <w:tabs>
          <w:tab w:val="left" w:pos="993"/>
        </w:tabs>
        <w:ind w:left="0" w:firstLine="567"/>
        <w:jc w:val="both"/>
      </w:pPr>
      <w:r w:rsidRPr="0070431B">
        <w:t>Страховщик осуществляет возмещение расходов,</w:t>
      </w:r>
      <w:r w:rsidR="00995621" w:rsidRPr="0070431B">
        <w:t xml:space="preserve"> в рамках лимита на лекарственные </w:t>
      </w:r>
      <w:r w:rsidR="004144A2" w:rsidRPr="0070431B">
        <w:t>средства</w:t>
      </w:r>
      <w:r w:rsidRPr="0070431B">
        <w:t xml:space="preserve"> и стом</w:t>
      </w:r>
      <w:r w:rsidR="00995621" w:rsidRPr="0070431B">
        <w:t>атологи</w:t>
      </w:r>
      <w:r w:rsidR="00847CE4" w:rsidRPr="0070431B">
        <w:t>ческое лечение</w:t>
      </w:r>
      <w:r w:rsidR="00995621" w:rsidRPr="0070431B">
        <w:t xml:space="preserve"> согласно </w:t>
      </w:r>
      <w:r w:rsidR="00995621" w:rsidRPr="00B4261F">
        <w:t>Приложению №</w:t>
      </w:r>
      <w:r w:rsidR="00F12336">
        <w:t xml:space="preserve"> 2</w:t>
      </w:r>
      <w:r w:rsidR="00BA42CA">
        <w:t xml:space="preserve"> </w:t>
      </w:r>
      <w:r w:rsidR="00E1360B">
        <w:t>к Договору</w:t>
      </w:r>
      <w:r w:rsidRPr="0070431B">
        <w:t>, самостоятельно оплаченных Застрахованным при получении услуг в</w:t>
      </w:r>
      <w:r w:rsidR="00995621" w:rsidRPr="0070431B">
        <w:t xml:space="preserve"> аптеках и </w:t>
      </w:r>
      <w:r w:rsidRPr="0070431B">
        <w:t>стоматологи</w:t>
      </w:r>
      <w:r w:rsidR="00995621" w:rsidRPr="0070431B">
        <w:t>ческих клиниках, не являющих</w:t>
      </w:r>
      <w:r w:rsidRPr="0070431B">
        <w:t>ся участником медицинской сети, согласно пунктам 8.</w:t>
      </w:r>
      <w:r w:rsidR="007C5E2A">
        <w:t>9</w:t>
      </w:r>
      <w:r w:rsidRPr="0070431B">
        <w:t xml:space="preserve"> и 8.</w:t>
      </w:r>
      <w:r w:rsidR="007C5E2A">
        <w:t>10</w:t>
      </w:r>
      <w:r w:rsidR="00113BCF" w:rsidRPr="0070431B">
        <w:t xml:space="preserve"> раздела 8</w:t>
      </w:r>
      <w:r w:rsidRPr="0070431B">
        <w:t xml:space="preserve"> Договора.</w:t>
      </w:r>
    </w:p>
    <w:p w14:paraId="5181E1E9" w14:textId="77777777" w:rsidR="00D00CD2" w:rsidRPr="00ED5E3C" w:rsidRDefault="00D00CD2" w:rsidP="00D00CD2">
      <w:pPr>
        <w:tabs>
          <w:tab w:val="left" w:pos="993"/>
        </w:tabs>
        <w:ind w:firstLine="426"/>
        <w:jc w:val="center"/>
        <w:rPr>
          <w:b/>
        </w:rPr>
      </w:pPr>
    </w:p>
    <w:p w14:paraId="7EC4787D" w14:textId="1D611A03" w:rsidR="00D00CD2" w:rsidRPr="00ED5E3C" w:rsidRDefault="00D00CD2" w:rsidP="00ED5E3C">
      <w:pPr>
        <w:pStyle w:val="afd"/>
        <w:numPr>
          <w:ilvl w:val="0"/>
          <w:numId w:val="8"/>
        </w:numPr>
        <w:jc w:val="center"/>
        <w:rPr>
          <w:b/>
          <w:sz w:val="24"/>
          <w:szCs w:val="24"/>
        </w:rPr>
      </w:pPr>
      <w:r w:rsidRPr="00ED5E3C">
        <w:rPr>
          <w:b/>
          <w:sz w:val="24"/>
          <w:szCs w:val="24"/>
        </w:rPr>
        <w:t>ПОРЯДОК, УСЛОВИЯ И СРОКИ ОСУЩЕСТВЛЕНИЯ СТРАХОВОЙ ВЫПЛАТЫ</w:t>
      </w:r>
    </w:p>
    <w:p w14:paraId="2932CFF8" w14:textId="77777777" w:rsidR="00ED5E3C" w:rsidRPr="00ED5E3C" w:rsidRDefault="00ED5E3C" w:rsidP="00ED5E3C">
      <w:pPr>
        <w:jc w:val="center"/>
        <w:rPr>
          <w:b/>
        </w:rPr>
      </w:pPr>
    </w:p>
    <w:p w14:paraId="524F533D" w14:textId="454208E6" w:rsidR="00D00CD2" w:rsidRPr="001A1C69" w:rsidRDefault="00D00CD2" w:rsidP="00BC269C">
      <w:pPr>
        <w:numPr>
          <w:ilvl w:val="1"/>
          <w:numId w:val="8"/>
        </w:numPr>
        <w:tabs>
          <w:tab w:val="clear" w:pos="390"/>
          <w:tab w:val="left" w:pos="1134"/>
        </w:tabs>
        <w:ind w:left="0" w:firstLine="567"/>
        <w:jc w:val="both"/>
      </w:pPr>
      <w:r w:rsidRPr="001A1C69">
        <w:t xml:space="preserve">Страховая выплата осуществляется </w:t>
      </w:r>
      <w:r w:rsidR="004144A2" w:rsidRPr="001A1C69">
        <w:t>Медицинским ассистансом</w:t>
      </w:r>
      <w:r w:rsidR="001A43EA" w:rsidRPr="001A1C69">
        <w:t xml:space="preserve">/Страховщик </w:t>
      </w:r>
      <w:r w:rsidRPr="001A1C69">
        <w:t>в тенге, путем возмещения расходов по оказанным медицинским услугам и медикаментам в порядке, предусмотренном Договором и действующим законодательством Республики Казахстан.</w:t>
      </w:r>
    </w:p>
    <w:p w14:paraId="48392081" w14:textId="2C5512E3" w:rsidR="00D00CD2" w:rsidRPr="001A1C69" w:rsidRDefault="00D00CD2" w:rsidP="00BC269C">
      <w:pPr>
        <w:numPr>
          <w:ilvl w:val="1"/>
          <w:numId w:val="8"/>
        </w:numPr>
        <w:tabs>
          <w:tab w:val="clear" w:pos="390"/>
          <w:tab w:val="left" w:pos="1134"/>
        </w:tabs>
        <w:ind w:left="0" w:firstLine="567"/>
        <w:jc w:val="both"/>
      </w:pPr>
      <w:r w:rsidRPr="001A1C69">
        <w:t>Перечисление Страховой выплаты производится после получения от</w:t>
      </w:r>
      <w:r w:rsidR="009B334B" w:rsidRPr="001A1C69">
        <w:t xml:space="preserve"> </w:t>
      </w:r>
      <w:r w:rsidR="004144A2" w:rsidRPr="001A1C69">
        <w:t>Списка Страховщика</w:t>
      </w:r>
      <w:r w:rsidR="009B334B" w:rsidRPr="001A1C69">
        <w:t xml:space="preserve"> и/или медицинских организаций </w:t>
      </w:r>
      <w:r w:rsidRPr="001A1C69">
        <w:t>счета на оплату с указанием перечня оказанных Застрахованн</w:t>
      </w:r>
      <w:r w:rsidR="009B334B" w:rsidRPr="001A1C69">
        <w:t>ому</w:t>
      </w:r>
      <w:r w:rsidRPr="001A1C69">
        <w:t xml:space="preserve"> медицинских услуг, их стоимости и общей суммы расходов, понесенных за отчетный период по всем медицинским услугам, оказанным Застрахованн</w:t>
      </w:r>
      <w:r w:rsidR="009B334B" w:rsidRPr="001A1C69">
        <w:t>ому</w:t>
      </w:r>
      <w:r w:rsidRPr="001A1C69">
        <w:t xml:space="preserve">. </w:t>
      </w:r>
      <w:r w:rsidR="004144A2" w:rsidRPr="001A1C69">
        <w:t>М</w:t>
      </w:r>
      <w:r w:rsidR="009B334B" w:rsidRPr="001A1C69">
        <w:t xml:space="preserve">едицинский </w:t>
      </w:r>
      <w:r w:rsidR="00787B1C" w:rsidRPr="001A1C69">
        <w:t>ассистанс проводит</w:t>
      </w:r>
      <w:r w:rsidRPr="001A1C69">
        <w:t xml:space="preserve"> экспертизу полученного счета и медицинской документации - определяет соответствие предоставления меди</w:t>
      </w:r>
      <w:r w:rsidR="009B334B" w:rsidRPr="001A1C69">
        <w:t>ц</w:t>
      </w:r>
      <w:r w:rsidR="00600616" w:rsidRPr="001A1C69">
        <w:t>инских услуг условиям Договора.</w:t>
      </w:r>
    </w:p>
    <w:p w14:paraId="52A0CA6E" w14:textId="6506B483" w:rsidR="00D00CD2" w:rsidRPr="001A1C69" w:rsidRDefault="00D00CD2" w:rsidP="00BC269C">
      <w:pPr>
        <w:numPr>
          <w:ilvl w:val="1"/>
          <w:numId w:val="8"/>
        </w:numPr>
        <w:tabs>
          <w:tab w:val="clear" w:pos="390"/>
          <w:tab w:val="left" w:pos="1134"/>
        </w:tabs>
        <w:ind w:left="0" w:firstLine="567"/>
        <w:jc w:val="both"/>
      </w:pPr>
      <w:r w:rsidRPr="001A1C69">
        <w:t>В случаях, предусмотренных пунктом 8.</w:t>
      </w:r>
      <w:r w:rsidR="007C5E2A" w:rsidRPr="001A1C69">
        <w:t>9</w:t>
      </w:r>
      <w:r w:rsidR="00113BCF" w:rsidRPr="001A1C69">
        <w:t xml:space="preserve"> раздела 8</w:t>
      </w:r>
      <w:r w:rsidRPr="001A1C69">
        <w:t xml:space="preserve"> Договора, </w:t>
      </w:r>
      <w:r w:rsidR="004144A2" w:rsidRPr="001A1C69">
        <w:t>М</w:t>
      </w:r>
      <w:r w:rsidR="00790DE1" w:rsidRPr="001A1C69">
        <w:t>едицинский ассистанс</w:t>
      </w:r>
      <w:r w:rsidR="008C38B8" w:rsidRPr="001A1C69">
        <w:t>/</w:t>
      </w:r>
      <w:r w:rsidR="001A43EA" w:rsidRPr="001A1C69">
        <w:t>Страховщик</w:t>
      </w:r>
      <w:r w:rsidR="00790DE1" w:rsidRPr="001A1C69">
        <w:t xml:space="preserve"> </w:t>
      </w:r>
      <w:r w:rsidRPr="001A1C69">
        <w:t xml:space="preserve">возмещает Застрахованному расходы по медицинским услугам, оплаченным Застрахованным самостоятельно. В этом случае для получения страховой выплаты </w:t>
      </w:r>
      <w:r w:rsidRPr="001A1C69">
        <w:lastRenderedPageBreak/>
        <w:t xml:space="preserve">Застрахованный обязан предоставить </w:t>
      </w:r>
      <w:r w:rsidR="004144A2" w:rsidRPr="001A1C69">
        <w:t>М</w:t>
      </w:r>
      <w:r w:rsidR="00790DE1" w:rsidRPr="001A1C69">
        <w:t>едицинскому ассистансу</w:t>
      </w:r>
      <w:r w:rsidR="001A43EA" w:rsidRPr="001A1C69">
        <w:t xml:space="preserve">/Страховщику </w:t>
      </w:r>
      <w:r w:rsidRPr="001A1C69">
        <w:t xml:space="preserve">в течение </w:t>
      </w:r>
      <w:r w:rsidR="00600616" w:rsidRPr="001A1C69">
        <w:t>30</w:t>
      </w:r>
      <w:r w:rsidRPr="001A1C69">
        <w:t xml:space="preserve"> (</w:t>
      </w:r>
      <w:r w:rsidR="00600616" w:rsidRPr="001A1C69">
        <w:t>тридцать</w:t>
      </w:r>
      <w:r w:rsidRPr="001A1C69">
        <w:t xml:space="preserve">) календарных дней с даты </w:t>
      </w:r>
      <w:r w:rsidR="00600616" w:rsidRPr="001A1C69">
        <w:t xml:space="preserve">окончания </w:t>
      </w:r>
      <w:r w:rsidRPr="001A1C69">
        <w:t>медицинск</w:t>
      </w:r>
      <w:r w:rsidR="00600616" w:rsidRPr="001A1C69">
        <w:t>их</w:t>
      </w:r>
      <w:r w:rsidRPr="001A1C69">
        <w:t xml:space="preserve"> услуг:  </w:t>
      </w:r>
    </w:p>
    <w:p w14:paraId="7D82C86E" w14:textId="56C25CFD" w:rsidR="00790DE1" w:rsidRPr="001A1C69" w:rsidRDefault="004C6B58" w:rsidP="00BC269C">
      <w:pPr>
        <w:numPr>
          <w:ilvl w:val="2"/>
          <w:numId w:val="8"/>
        </w:numPr>
        <w:tabs>
          <w:tab w:val="clear" w:pos="720"/>
          <w:tab w:val="left" w:pos="1134"/>
          <w:tab w:val="left" w:pos="1620"/>
        </w:tabs>
        <w:ind w:left="0" w:firstLine="567"/>
        <w:jc w:val="both"/>
      </w:pPr>
      <w:r w:rsidRPr="001A1C69">
        <w:t>з</w:t>
      </w:r>
      <w:r w:rsidR="00790DE1" w:rsidRPr="001A1C69">
        <w:t>аявление от Застрахованного на возмещение расходов (Приложение</w:t>
      </w:r>
      <w:r w:rsidR="00310A84" w:rsidRPr="001A1C69">
        <w:t xml:space="preserve"> </w:t>
      </w:r>
      <w:r w:rsidR="002721DD" w:rsidRPr="001A1C69">
        <w:t xml:space="preserve">№ </w:t>
      </w:r>
      <w:r w:rsidR="00F12336" w:rsidRPr="001A1C69">
        <w:t>12</w:t>
      </w:r>
      <w:r w:rsidR="00BA42CA" w:rsidRPr="001A1C69">
        <w:t xml:space="preserve"> </w:t>
      </w:r>
      <w:r w:rsidR="00766A84" w:rsidRPr="001A1C69">
        <w:t>к Договору</w:t>
      </w:r>
      <w:r w:rsidR="00790DE1" w:rsidRPr="001A1C69">
        <w:t>)</w:t>
      </w:r>
      <w:r w:rsidRPr="001A1C69">
        <w:t>;</w:t>
      </w:r>
      <w:r w:rsidR="00790DE1" w:rsidRPr="001A1C69">
        <w:t xml:space="preserve"> </w:t>
      </w:r>
    </w:p>
    <w:p w14:paraId="1D502870" w14:textId="4EAE178D" w:rsidR="00D00CD2" w:rsidRPr="001A1C69" w:rsidRDefault="00D00CD2" w:rsidP="00BC269C">
      <w:pPr>
        <w:numPr>
          <w:ilvl w:val="2"/>
          <w:numId w:val="8"/>
        </w:numPr>
        <w:tabs>
          <w:tab w:val="clear" w:pos="720"/>
          <w:tab w:val="left" w:pos="1134"/>
          <w:tab w:val="left" w:pos="1620"/>
        </w:tabs>
        <w:ind w:left="0" w:firstLine="567"/>
        <w:jc w:val="both"/>
      </w:pPr>
      <w:r w:rsidRPr="001A1C69">
        <w:t>копиюдокумента</w:t>
      </w:r>
      <w:r w:rsidR="00F04848" w:rsidRPr="001A1C69">
        <w:t xml:space="preserve"> </w:t>
      </w:r>
      <w:r w:rsidRPr="001A1C69">
        <w:t>удостоверяющего личность Застрахованного (выгодоприобретателя), либо нотариально засвидетельствованную доверенность на получателя</w:t>
      </w:r>
      <w:r w:rsidR="00660CE2" w:rsidRPr="001A1C69">
        <w:t>, свидетельства о рождении ребенка (если Застрахованный ребенок)</w:t>
      </w:r>
      <w:r w:rsidRPr="001A1C69">
        <w:t>;</w:t>
      </w:r>
    </w:p>
    <w:p w14:paraId="272C098F" w14:textId="77777777" w:rsidR="00F04848" w:rsidRPr="001A1C69" w:rsidRDefault="00F04848" w:rsidP="00BC269C">
      <w:pPr>
        <w:numPr>
          <w:ilvl w:val="2"/>
          <w:numId w:val="8"/>
        </w:numPr>
        <w:tabs>
          <w:tab w:val="clear" w:pos="720"/>
          <w:tab w:val="left" w:pos="1134"/>
          <w:tab w:val="left" w:pos="1620"/>
        </w:tabs>
        <w:ind w:left="0" w:firstLine="567"/>
        <w:jc w:val="both"/>
      </w:pPr>
      <w:r w:rsidRPr="001A1C69">
        <w:t>копи</w:t>
      </w:r>
      <w:r w:rsidR="004C6B58" w:rsidRPr="001A1C69">
        <w:t>ю</w:t>
      </w:r>
      <w:r w:rsidRPr="001A1C69">
        <w:t xml:space="preserve"> медицинской пластиковой</w:t>
      </w:r>
      <w:r w:rsidR="004627F5" w:rsidRPr="001A1C69">
        <w:t>/</w:t>
      </w:r>
      <w:r w:rsidR="001A43EA" w:rsidRPr="001A1C69">
        <w:t>электронной</w:t>
      </w:r>
      <w:r w:rsidRPr="001A1C69">
        <w:t xml:space="preserve"> карточки Застрахованного;</w:t>
      </w:r>
    </w:p>
    <w:p w14:paraId="5F77879E" w14:textId="77777777" w:rsidR="00D00CD2" w:rsidRPr="001A1C69" w:rsidRDefault="00D00CD2" w:rsidP="00BC269C">
      <w:pPr>
        <w:numPr>
          <w:ilvl w:val="2"/>
          <w:numId w:val="8"/>
        </w:numPr>
        <w:tabs>
          <w:tab w:val="clear" w:pos="720"/>
          <w:tab w:val="left" w:pos="1134"/>
          <w:tab w:val="left" w:pos="1620"/>
        </w:tabs>
        <w:ind w:left="0" w:firstLine="567"/>
        <w:jc w:val="both"/>
      </w:pPr>
      <w:r w:rsidRPr="001A1C69">
        <w:t xml:space="preserve"> направление </w:t>
      </w:r>
      <w:r w:rsidR="00A40416" w:rsidRPr="001A1C69">
        <w:t>семейного врача</w:t>
      </w:r>
      <w:r w:rsidR="00600616" w:rsidRPr="001A1C69">
        <w:t xml:space="preserve"> при наличии;</w:t>
      </w:r>
    </w:p>
    <w:p w14:paraId="079A9BFB" w14:textId="77777777" w:rsidR="00D00CD2" w:rsidRPr="0070431B" w:rsidRDefault="00600616" w:rsidP="00BC269C">
      <w:pPr>
        <w:numPr>
          <w:ilvl w:val="2"/>
          <w:numId w:val="8"/>
        </w:numPr>
        <w:tabs>
          <w:tab w:val="clear" w:pos="720"/>
          <w:tab w:val="left" w:pos="1134"/>
          <w:tab w:val="left" w:pos="1620"/>
        </w:tabs>
        <w:ind w:left="0" w:firstLine="567"/>
        <w:jc w:val="both"/>
      </w:pPr>
      <w:r w:rsidRPr="001A1C69">
        <w:t xml:space="preserve">оригиналы </w:t>
      </w:r>
      <w:r w:rsidR="00D00CD2" w:rsidRPr="001A1C69">
        <w:t>документ</w:t>
      </w:r>
      <w:r w:rsidRPr="001A1C69">
        <w:t>ов</w:t>
      </w:r>
      <w:r w:rsidR="00D00CD2" w:rsidRPr="001A1C69">
        <w:t>, подтверждающи</w:t>
      </w:r>
      <w:r w:rsidRPr="001A1C69">
        <w:t>х</w:t>
      </w:r>
      <w:r w:rsidR="00D00CD2" w:rsidRPr="001A1C69">
        <w:t xml:space="preserve"> получен</w:t>
      </w:r>
      <w:r w:rsidR="00A40416" w:rsidRPr="001A1C69">
        <w:t>ие</w:t>
      </w:r>
      <w:r w:rsidR="00D00CD2" w:rsidRPr="0070431B">
        <w:t xml:space="preserve"> медицински</w:t>
      </w:r>
      <w:r w:rsidR="00A40416" w:rsidRPr="0070431B">
        <w:t>х</w:t>
      </w:r>
      <w:r w:rsidR="00D00CD2" w:rsidRPr="0070431B">
        <w:t xml:space="preserve"> услуг:</w:t>
      </w:r>
    </w:p>
    <w:p w14:paraId="515EAF05" w14:textId="77777777" w:rsidR="00D00CD2" w:rsidRPr="0070431B" w:rsidRDefault="00D00CD2" w:rsidP="00BC269C">
      <w:pPr>
        <w:numPr>
          <w:ilvl w:val="0"/>
          <w:numId w:val="5"/>
        </w:numPr>
        <w:tabs>
          <w:tab w:val="clear" w:pos="720"/>
          <w:tab w:val="left" w:pos="851"/>
          <w:tab w:val="left" w:pos="1134"/>
          <w:tab w:val="num" w:pos="1260"/>
        </w:tabs>
        <w:ind w:left="0" w:firstLine="567"/>
        <w:jc w:val="both"/>
      </w:pPr>
      <w:r w:rsidRPr="0070431B">
        <w:rPr>
          <w:i/>
          <w:u w:val="single"/>
        </w:rPr>
        <w:t>по амбулаторно–поликлинической помощи</w:t>
      </w:r>
      <w:r w:rsidRPr="0070431B">
        <w:t xml:space="preserve"> – счет - фактуру, фискальный чек и копию из амбулаторной карты с результатами обследования, указанием диагноза и рекомендаций врача;</w:t>
      </w:r>
    </w:p>
    <w:p w14:paraId="386D2D8E" w14:textId="77777777" w:rsidR="00D00CD2" w:rsidRPr="0070431B" w:rsidRDefault="00D00CD2" w:rsidP="00BC269C">
      <w:pPr>
        <w:numPr>
          <w:ilvl w:val="0"/>
          <w:numId w:val="5"/>
        </w:numPr>
        <w:tabs>
          <w:tab w:val="clear" w:pos="720"/>
          <w:tab w:val="left" w:pos="851"/>
          <w:tab w:val="left" w:pos="1134"/>
          <w:tab w:val="num" w:pos="1260"/>
        </w:tabs>
        <w:ind w:left="0" w:firstLine="567"/>
        <w:jc w:val="both"/>
      </w:pPr>
      <w:r w:rsidRPr="0070431B">
        <w:rPr>
          <w:i/>
          <w:u w:val="single"/>
        </w:rPr>
        <w:t>по стационарному лечению</w:t>
      </w:r>
      <w:r w:rsidRPr="0070431B">
        <w:t xml:space="preserve"> – счет - фактуру, фискальный чек, копию выписки из стационара, калькуляционный лист;</w:t>
      </w:r>
    </w:p>
    <w:p w14:paraId="4F797927" w14:textId="77777777" w:rsidR="00D00CD2" w:rsidRPr="0070431B" w:rsidRDefault="00D00CD2" w:rsidP="00BC269C">
      <w:pPr>
        <w:numPr>
          <w:ilvl w:val="0"/>
          <w:numId w:val="5"/>
        </w:numPr>
        <w:tabs>
          <w:tab w:val="clear" w:pos="720"/>
          <w:tab w:val="left" w:pos="851"/>
          <w:tab w:val="left" w:pos="1134"/>
          <w:tab w:val="num" w:pos="1260"/>
        </w:tabs>
        <w:ind w:left="0" w:firstLine="567"/>
        <w:jc w:val="both"/>
      </w:pPr>
      <w:r w:rsidRPr="0070431B">
        <w:rPr>
          <w:i/>
          <w:u w:val="single"/>
        </w:rPr>
        <w:t>по стоматологическому лечению</w:t>
      </w:r>
      <w:r w:rsidRPr="0070431B">
        <w:t xml:space="preserve"> – </w:t>
      </w:r>
      <w:r w:rsidR="00790DE1" w:rsidRPr="0070431B">
        <w:t>счет - фактуру, фискальный чек,</w:t>
      </w:r>
      <w:r w:rsidR="00600616" w:rsidRPr="0070431B">
        <w:t xml:space="preserve"> копия рентген снимка</w:t>
      </w:r>
      <w:r w:rsidR="005E59AF" w:rsidRPr="00240516">
        <w:t xml:space="preserve"> </w:t>
      </w:r>
      <w:r w:rsidR="00026796" w:rsidRPr="0070431B">
        <w:t>(прицельного</w:t>
      </w:r>
      <w:r w:rsidR="005E59AF" w:rsidRPr="00240516">
        <w:t xml:space="preserve"> </w:t>
      </w:r>
      <w:r w:rsidR="005E59AF">
        <w:t>и/или</w:t>
      </w:r>
      <w:r w:rsidR="00026796" w:rsidRPr="0070431B">
        <w:t xml:space="preserve"> панорамного)</w:t>
      </w:r>
      <w:r w:rsidR="00600616" w:rsidRPr="0070431B">
        <w:t xml:space="preserve">, </w:t>
      </w:r>
      <w:r w:rsidRPr="0070431B">
        <w:t xml:space="preserve">заказ-наряд (документ, </w:t>
      </w:r>
      <w:r w:rsidR="00790DE1" w:rsidRPr="0070431B">
        <w:t>выдаваемый врачом-стоматологом)</w:t>
      </w:r>
      <w:r w:rsidRPr="0070431B">
        <w:t>;</w:t>
      </w:r>
    </w:p>
    <w:p w14:paraId="02299B79" w14:textId="4D480498" w:rsidR="00D00CD2" w:rsidRPr="0070431B" w:rsidRDefault="00D00CD2" w:rsidP="00BC269C">
      <w:pPr>
        <w:numPr>
          <w:ilvl w:val="0"/>
          <w:numId w:val="5"/>
        </w:numPr>
        <w:tabs>
          <w:tab w:val="clear" w:pos="720"/>
          <w:tab w:val="left" w:pos="851"/>
          <w:tab w:val="left" w:pos="1134"/>
          <w:tab w:val="num" w:pos="1260"/>
        </w:tabs>
        <w:ind w:left="0" w:firstLine="567"/>
        <w:jc w:val="both"/>
      </w:pPr>
      <w:r w:rsidRPr="0070431B">
        <w:rPr>
          <w:i/>
          <w:u w:val="single"/>
        </w:rPr>
        <w:t xml:space="preserve">по лекарственному </w:t>
      </w:r>
      <w:r w:rsidR="00113855" w:rsidRPr="0070431B">
        <w:rPr>
          <w:i/>
          <w:u w:val="single"/>
        </w:rPr>
        <w:t>средствам</w:t>
      </w:r>
      <w:r w:rsidRPr="0070431B">
        <w:t xml:space="preserve"> – </w:t>
      </w:r>
      <w:r w:rsidR="00A40416" w:rsidRPr="0070431B">
        <w:t>счет – фактуру/</w:t>
      </w:r>
      <w:r w:rsidRPr="0070431B">
        <w:t xml:space="preserve">товарный чек, фискальный чек, копию назначений врача с указанием диагноза и полученных рекомендаций или ранее выданную выписку </w:t>
      </w:r>
      <w:r w:rsidR="00A40416" w:rsidRPr="0070431B">
        <w:t>от медицинской организации</w:t>
      </w:r>
      <w:r w:rsidRPr="0070431B">
        <w:t xml:space="preserve"> по показаниям к </w:t>
      </w:r>
      <w:r w:rsidR="00790DE1" w:rsidRPr="0070431B">
        <w:t>лекарственным препаратам</w:t>
      </w:r>
      <w:r w:rsidRPr="0070431B">
        <w:t xml:space="preserve">; </w:t>
      </w:r>
    </w:p>
    <w:p w14:paraId="113E1D51" w14:textId="77777777" w:rsidR="00D00CD2" w:rsidRPr="0070431B" w:rsidRDefault="00D00CD2" w:rsidP="00BC269C">
      <w:pPr>
        <w:numPr>
          <w:ilvl w:val="2"/>
          <w:numId w:val="8"/>
        </w:numPr>
        <w:tabs>
          <w:tab w:val="clear" w:pos="720"/>
          <w:tab w:val="left" w:pos="1134"/>
          <w:tab w:val="left" w:pos="1620"/>
        </w:tabs>
        <w:ind w:left="0" w:firstLine="567"/>
        <w:jc w:val="both"/>
      </w:pPr>
      <w:r w:rsidRPr="0070431B">
        <w:t xml:space="preserve">сведения о карточном или лицевом счете Застрахованного (Выгодоприобретателя) при их наличии. </w:t>
      </w:r>
    </w:p>
    <w:p w14:paraId="16F7744A" w14:textId="77777777" w:rsidR="00D00CD2" w:rsidRPr="001A1C69" w:rsidRDefault="00D00CD2" w:rsidP="00BC269C">
      <w:pPr>
        <w:numPr>
          <w:ilvl w:val="1"/>
          <w:numId w:val="8"/>
        </w:numPr>
        <w:tabs>
          <w:tab w:val="clear" w:pos="390"/>
          <w:tab w:val="left" w:pos="1134"/>
        </w:tabs>
        <w:ind w:left="0" w:firstLine="567"/>
        <w:jc w:val="both"/>
      </w:pPr>
      <w:r w:rsidRPr="001A1C69">
        <w:t>Обязанность по представлению документов, подтверждающих наступление страхового случая, возлагается на Застрахованного.</w:t>
      </w:r>
    </w:p>
    <w:p w14:paraId="2E34E66B" w14:textId="1B0F9063" w:rsidR="00D00CD2" w:rsidRPr="001A1C69" w:rsidRDefault="00113855" w:rsidP="00BC269C">
      <w:pPr>
        <w:numPr>
          <w:ilvl w:val="1"/>
          <w:numId w:val="8"/>
        </w:numPr>
        <w:tabs>
          <w:tab w:val="clear" w:pos="390"/>
          <w:tab w:val="left" w:pos="1134"/>
        </w:tabs>
        <w:ind w:left="0" w:firstLine="567"/>
        <w:jc w:val="both"/>
      </w:pPr>
      <w:r w:rsidRPr="001A1C69">
        <w:t>Медицинский ассистанс</w:t>
      </w:r>
      <w:r w:rsidR="001A43EA" w:rsidRPr="001A1C69">
        <w:t>/Страховщик</w:t>
      </w:r>
      <w:r w:rsidR="00D00CD2" w:rsidRPr="001A1C69">
        <w:t xml:space="preserve"> обязан в течение 15 (пятнадцати) рабочих дней со дня получения всех документов, указанных в пункте 10.3</w:t>
      </w:r>
      <w:r w:rsidR="00766A84" w:rsidRPr="001A1C69">
        <w:t xml:space="preserve"> настоящего раздела</w:t>
      </w:r>
      <w:r w:rsidR="00D00CD2" w:rsidRPr="001A1C69">
        <w:t>, осуществить Страховую выплату либо представить мотивированный отказ в Страховой выплате.</w:t>
      </w:r>
    </w:p>
    <w:p w14:paraId="3E785ECD" w14:textId="77777777" w:rsidR="00D00CD2" w:rsidRPr="001A1C69" w:rsidRDefault="00D00CD2" w:rsidP="00BC269C">
      <w:pPr>
        <w:numPr>
          <w:ilvl w:val="1"/>
          <w:numId w:val="8"/>
        </w:numPr>
        <w:tabs>
          <w:tab w:val="clear" w:pos="390"/>
          <w:tab w:val="left" w:pos="1134"/>
        </w:tabs>
        <w:ind w:left="0" w:firstLine="567"/>
        <w:jc w:val="both"/>
      </w:pPr>
      <w:r w:rsidRPr="001A1C69">
        <w:t xml:space="preserve">Страховая выплата осуществляется путем перечисления суммы </w:t>
      </w:r>
      <w:r w:rsidR="00A40416" w:rsidRPr="001A1C69">
        <w:t>С</w:t>
      </w:r>
      <w:r w:rsidRPr="001A1C69">
        <w:t xml:space="preserve">траховой выплаты на карточный или лицевой счет Застрахованного. </w:t>
      </w:r>
    </w:p>
    <w:p w14:paraId="2AD9C6B3" w14:textId="5C41C754" w:rsidR="00D00CD2" w:rsidRPr="0070431B" w:rsidRDefault="00113855" w:rsidP="00BC269C">
      <w:pPr>
        <w:numPr>
          <w:ilvl w:val="1"/>
          <w:numId w:val="8"/>
        </w:numPr>
        <w:tabs>
          <w:tab w:val="clear" w:pos="390"/>
          <w:tab w:val="left" w:pos="1134"/>
        </w:tabs>
        <w:ind w:left="0" w:firstLine="567"/>
        <w:jc w:val="both"/>
      </w:pPr>
      <w:r w:rsidRPr="001A1C69">
        <w:t>М</w:t>
      </w:r>
      <w:r w:rsidR="00A40416" w:rsidRPr="001A1C69">
        <w:t>едицинский ассистанс</w:t>
      </w:r>
      <w:r w:rsidR="001A43EA" w:rsidRPr="001A1C69">
        <w:t>/Страховщик</w:t>
      </w:r>
      <w:r w:rsidR="00A40416" w:rsidRPr="001A1C69">
        <w:t xml:space="preserve"> </w:t>
      </w:r>
      <w:r w:rsidR="00D00CD2" w:rsidRPr="001A1C69">
        <w:t xml:space="preserve">имеет право запрашивать дополнительные документы для определения страхового случая и возмещения расходов, понесенных Застрахованным в связи с его лечением. Не допускается истребование </w:t>
      </w:r>
      <w:r w:rsidRPr="001A1C69">
        <w:t>М</w:t>
      </w:r>
      <w:r w:rsidR="00A40416" w:rsidRPr="001A1C69">
        <w:t xml:space="preserve">едицинским </w:t>
      </w:r>
      <w:r w:rsidR="00BC44E9" w:rsidRPr="001A1C69">
        <w:t>ассистансом документов</w:t>
      </w:r>
      <w:r w:rsidR="00D00CD2" w:rsidRPr="001A1C69">
        <w:t>, которыми Застрахованный не располагает и (или</w:t>
      </w:r>
      <w:r w:rsidR="00D00CD2" w:rsidRPr="0070431B">
        <w:t xml:space="preserve">) не может предоставлять их в соответствии с требованиями законодательных актов, а также дополнительных документов, не связанных с наступлением страхового случая.  </w:t>
      </w:r>
    </w:p>
    <w:p w14:paraId="7FA88DE6" w14:textId="77777777" w:rsidR="00EE2686" w:rsidRPr="006263B2" w:rsidRDefault="00EE2686" w:rsidP="00D00CD2">
      <w:pPr>
        <w:tabs>
          <w:tab w:val="left" w:pos="1134"/>
        </w:tabs>
        <w:jc w:val="center"/>
        <w:rPr>
          <w:b/>
        </w:rPr>
      </w:pPr>
    </w:p>
    <w:p w14:paraId="0058BEB3" w14:textId="73FCD50B" w:rsidR="00D00CD2" w:rsidRPr="00ED5E3C" w:rsidRDefault="00D00CD2" w:rsidP="00ED5E3C">
      <w:pPr>
        <w:pStyle w:val="afd"/>
        <w:numPr>
          <w:ilvl w:val="0"/>
          <w:numId w:val="8"/>
        </w:numPr>
        <w:tabs>
          <w:tab w:val="left" w:pos="1134"/>
        </w:tabs>
        <w:jc w:val="center"/>
        <w:rPr>
          <w:b/>
          <w:sz w:val="24"/>
          <w:szCs w:val="24"/>
        </w:rPr>
      </w:pPr>
      <w:r w:rsidRPr="00ED5E3C">
        <w:rPr>
          <w:b/>
          <w:sz w:val="24"/>
          <w:szCs w:val="24"/>
        </w:rPr>
        <w:t>ОТКАЗ В СТРАХОВОЙ ВЫПЛАТЕ</w:t>
      </w:r>
    </w:p>
    <w:p w14:paraId="207CEF80" w14:textId="77777777" w:rsidR="00ED5E3C" w:rsidRPr="00ED5E3C" w:rsidRDefault="00ED5E3C" w:rsidP="00ED5E3C">
      <w:pPr>
        <w:pStyle w:val="afd"/>
        <w:tabs>
          <w:tab w:val="left" w:pos="1134"/>
        </w:tabs>
        <w:ind w:left="390"/>
        <w:rPr>
          <w:b/>
        </w:rPr>
      </w:pPr>
    </w:p>
    <w:p w14:paraId="67987C2B" w14:textId="6EB7DCAF" w:rsidR="00D00CD2" w:rsidRPr="001A1C69" w:rsidRDefault="00D00CD2" w:rsidP="00541A62">
      <w:pPr>
        <w:numPr>
          <w:ilvl w:val="1"/>
          <w:numId w:val="9"/>
        </w:numPr>
        <w:tabs>
          <w:tab w:val="clear" w:pos="360"/>
          <w:tab w:val="left" w:pos="1134"/>
        </w:tabs>
        <w:ind w:left="0" w:firstLine="567"/>
        <w:jc w:val="both"/>
      </w:pPr>
      <w:r w:rsidRPr="0070431B">
        <w:t xml:space="preserve">Решение </w:t>
      </w:r>
      <w:r w:rsidRPr="001A1C69">
        <w:t xml:space="preserve">об отказе в Страховой выплате принимается </w:t>
      </w:r>
      <w:r w:rsidR="00113855" w:rsidRPr="001A1C69">
        <w:t>М</w:t>
      </w:r>
      <w:r w:rsidR="00AE6405" w:rsidRPr="001A1C69">
        <w:t>едицинским ассистансом</w:t>
      </w:r>
      <w:r w:rsidR="001A43EA" w:rsidRPr="001A1C69">
        <w:t xml:space="preserve">/Страховщиком </w:t>
      </w:r>
      <w:r w:rsidRPr="001A1C69">
        <w:t>на основании проведенной экспертизы соответствия полученных медицинских услуг Программе страхования и</w:t>
      </w:r>
      <w:r w:rsidR="00AE6405" w:rsidRPr="001A1C69">
        <w:t xml:space="preserve"> С</w:t>
      </w:r>
      <w:r w:rsidRPr="001A1C69">
        <w:t>траховой сумме, в том числе, по каждому Застрахованному и по каждой медицинской услуге.</w:t>
      </w:r>
    </w:p>
    <w:p w14:paraId="5FE05EBA" w14:textId="45A1B30B" w:rsidR="00D00CD2" w:rsidRPr="001A1C69" w:rsidRDefault="00EB2D7F" w:rsidP="00BC269C">
      <w:pPr>
        <w:numPr>
          <w:ilvl w:val="1"/>
          <w:numId w:val="9"/>
        </w:numPr>
        <w:tabs>
          <w:tab w:val="clear" w:pos="360"/>
          <w:tab w:val="left" w:pos="1134"/>
        </w:tabs>
        <w:ind w:left="0" w:firstLine="567"/>
        <w:jc w:val="both"/>
      </w:pPr>
      <w:r w:rsidRPr="001A1C69">
        <w:t>Медицинский ассистанс</w:t>
      </w:r>
      <w:r w:rsidR="001A43EA" w:rsidRPr="001A1C69">
        <w:t xml:space="preserve">/Страховщик </w:t>
      </w:r>
      <w:r w:rsidR="00D00CD2" w:rsidRPr="001A1C69">
        <w:t xml:space="preserve">имеет </w:t>
      </w:r>
      <w:r w:rsidR="00AE6405" w:rsidRPr="001A1C69">
        <w:t>право отказать в осуществлении С</w:t>
      </w:r>
      <w:r w:rsidR="00D00CD2" w:rsidRPr="001A1C69">
        <w:t xml:space="preserve">траховой выплаты, </w:t>
      </w:r>
      <w:r w:rsidR="000A42EA" w:rsidRPr="00736582">
        <w:t>в случае установления им следующих фактов,</w:t>
      </w:r>
      <w:r w:rsidR="000A42EA">
        <w:t xml:space="preserve"> </w:t>
      </w:r>
      <w:r w:rsidR="00D00CD2" w:rsidRPr="001A1C69">
        <w:t>если Застрахованный:</w:t>
      </w:r>
    </w:p>
    <w:p w14:paraId="3D9EFD62" w14:textId="77777777" w:rsidR="00D00CD2" w:rsidRPr="001A1C69" w:rsidRDefault="00D00CD2" w:rsidP="00BC269C">
      <w:pPr>
        <w:numPr>
          <w:ilvl w:val="2"/>
          <w:numId w:val="10"/>
        </w:numPr>
        <w:tabs>
          <w:tab w:val="clear" w:pos="720"/>
          <w:tab w:val="left" w:pos="1134"/>
          <w:tab w:val="num" w:pos="1620"/>
        </w:tabs>
        <w:ind w:left="0" w:firstLine="567"/>
        <w:jc w:val="both"/>
      </w:pPr>
      <w:r w:rsidRPr="001A1C69">
        <w:t xml:space="preserve"> получил медицинские услуги</w:t>
      </w:r>
      <w:r w:rsidR="00AE6405" w:rsidRPr="001A1C69">
        <w:t xml:space="preserve">, не предусмотренные Договором </w:t>
      </w:r>
      <w:r w:rsidRPr="001A1C69">
        <w:t xml:space="preserve">или Программой страхования; </w:t>
      </w:r>
    </w:p>
    <w:p w14:paraId="176B5D17" w14:textId="1E9A287A" w:rsidR="00D00CD2" w:rsidRPr="001A1C69" w:rsidRDefault="00AE6405" w:rsidP="00BC269C">
      <w:pPr>
        <w:numPr>
          <w:ilvl w:val="2"/>
          <w:numId w:val="10"/>
        </w:numPr>
        <w:tabs>
          <w:tab w:val="clear" w:pos="720"/>
          <w:tab w:val="left" w:pos="1134"/>
          <w:tab w:val="num" w:pos="1620"/>
        </w:tabs>
        <w:ind w:left="0" w:firstLine="567"/>
        <w:jc w:val="both"/>
      </w:pPr>
      <w:r w:rsidRPr="001A1C69">
        <w:t xml:space="preserve">получил медицинские услуги, </w:t>
      </w:r>
      <w:r w:rsidR="00D00CD2" w:rsidRPr="001A1C69">
        <w:t xml:space="preserve">не имеющие медицинских показаний; </w:t>
      </w:r>
    </w:p>
    <w:p w14:paraId="0CDEEF95" w14:textId="77777777" w:rsidR="00D00CD2" w:rsidRPr="001A1C69" w:rsidRDefault="00D00CD2" w:rsidP="00BC269C">
      <w:pPr>
        <w:numPr>
          <w:ilvl w:val="2"/>
          <w:numId w:val="10"/>
        </w:numPr>
        <w:tabs>
          <w:tab w:val="clear" w:pos="720"/>
          <w:tab w:val="left" w:pos="1134"/>
          <w:tab w:val="num" w:pos="1620"/>
        </w:tabs>
        <w:ind w:left="0" w:firstLine="567"/>
        <w:jc w:val="both"/>
      </w:pPr>
      <w:r w:rsidRPr="001A1C69">
        <w:t>сообщил искаженные сведения о здоровье Застрахованного на момент заключения Договора;</w:t>
      </w:r>
    </w:p>
    <w:p w14:paraId="5F99F1C2" w14:textId="77777777" w:rsidR="00D00CD2" w:rsidRPr="001A1C69" w:rsidRDefault="00D00CD2" w:rsidP="00BC269C">
      <w:pPr>
        <w:numPr>
          <w:ilvl w:val="2"/>
          <w:numId w:val="10"/>
        </w:numPr>
        <w:tabs>
          <w:tab w:val="clear" w:pos="720"/>
          <w:tab w:val="left" w:pos="1134"/>
          <w:tab w:val="num" w:pos="1620"/>
        </w:tabs>
        <w:ind w:left="0" w:firstLine="567"/>
        <w:jc w:val="both"/>
      </w:pPr>
      <w:r w:rsidRPr="001A1C69">
        <w:t xml:space="preserve">имел возможность в порядке, установленном действующим законодательством Республики Казахстан, но не представил </w:t>
      </w:r>
      <w:r w:rsidR="00EB2D7F" w:rsidRPr="001A1C69">
        <w:t>М</w:t>
      </w:r>
      <w:r w:rsidR="00AE6405" w:rsidRPr="001A1C69">
        <w:t>едицинскому ассистансу</w:t>
      </w:r>
      <w:r w:rsidR="001A43EA" w:rsidRPr="001A1C69">
        <w:t>/Страховщику</w:t>
      </w:r>
      <w:r w:rsidRPr="001A1C69">
        <w:t xml:space="preserve"> в установленный Договором срок документы и сведения, необходимые для установления причин, характера страхового случая и его связи с наступившим результатом, или представил заведомо ложные доказательства;</w:t>
      </w:r>
    </w:p>
    <w:p w14:paraId="2FDC7605" w14:textId="77777777" w:rsidR="00D00CD2" w:rsidRPr="0070431B" w:rsidRDefault="00D00CD2" w:rsidP="00BC269C">
      <w:pPr>
        <w:numPr>
          <w:ilvl w:val="2"/>
          <w:numId w:val="10"/>
        </w:numPr>
        <w:tabs>
          <w:tab w:val="clear" w:pos="720"/>
          <w:tab w:val="left" w:pos="1134"/>
          <w:tab w:val="num" w:pos="1620"/>
        </w:tabs>
        <w:ind w:left="0" w:firstLine="567"/>
        <w:jc w:val="both"/>
      </w:pPr>
      <w:r w:rsidRPr="001A1C69">
        <w:lastRenderedPageBreak/>
        <w:t>передал свой Договор/</w:t>
      </w:r>
      <w:r w:rsidR="00EB2D7F" w:rsidRPr="001A1C69">
        <w:t>Медицинскую пластиковую</w:t>
      </w:r>
      <w:r w:rsidR="004627F5" w:rsidRPr="001A1C69">
        <w:rPr>
          <w:lang w:val="kk-KZ"/>
        </w:rPr>
        <w:t>/</w:t>
      </w:r>
      <w:r w:rsidR="001A43EA" w:rsidRPr="001A1C69">
        <w:t>электронную</w:t>
      </w:r>
      <w:r w:rsidRPr="001A1C69">
        <w:t xml:space="preserve"> карточку</w:t>
      </w:r>
      <w:r w:rsidRPr="0070431B">
        <w:t xml:space="preserve"> другим лицам, с целью получения ими медицинских услуг.</w:t>
      </w:r>
    </w:p>
    <w:p w14:paraId="37A86FCA" w14:textId="77777777" w:rsidR="00D00CD2" w:rsidRPr="0070431B" w:rsidRDefault="00D00CD2" w:rsidP="00D00CD2">
      <w:pPr>
        <w:tabs>
          <w:tab w:val="left" w:pos="1134"/>
        </w:tabs>
        <w:jc w:val="center"/>
        <w:rPr>
          <w:b/>
        </w:rPr>
      </w:pPr>
    </w:p>
    <w:p w14:paraId="35C55C43" w14:textId="6F713880" w:rsidR="00ED5E3C" w:rsidRPr="00ED5E3C" w:rsidRDefault="00D00CD2" w:rsidP="00ED5E3C">
      <w:pPr>
        <w:pStyle w:val="afd"/>
        <w:numPr>
          <w:ilvl w:val="0"/>
          <w:numId w:val="10"/>
        </w:numPr>
        <w:tabs>
          <w:tab w:val="left" w:pos="1134"/>
        </w:tabs>
        <w:jc w:val="center"/>
        <w:rPr>
          <w:b/>
          <w:sz w:val="24"/>
          <w:szCs w:val="24"/>
        </w:rPr>
      </w:pPr>
      <w:r w:rsidRPr="00ED5E3C">
        <w:rPr>
          <w:b/>
          <w:sz w:val="24"/>
          <w:szCs w:val="24"/>
        </w:rPr>
        <w:t>СРОК ДЕЙСТВИЯ И ИЗМЕНЕНИЕ ДОГОВОРА</w:t>
      </w:r>
    </w:p>
    <w:p w14:paraId="53D56748" w14:textId="112E3C20" w:rsidR="00D00CD2" w:rsidRPr="00ED5E3C" w:rsidRDefault="00D00CD2" w:rsidP="00ED5E3C">
      <w:pPr>
        <w:pStyle w:val="afd"/>
        <w:tabs>
          <w:tab w:val="left" w:pos="1134"/>
        </w:tabs>
        <w:ind w:left="540"/>
        <w:rPr>
          <w:b/>
        </w:rPr>
      </w:pPr>
      <w:r w:rsidRPr="00ED5E3C">
        <w:rPr>
          <w:b/>
        </w:rPr>
        <w:t xml:space="preserve"> </w:t>
      </w:r>
    </w:p>
    <w:p w14:paraId="3CE81943" w14:textId="4848AC0A" w:rsidR="00D00CD2" w:rsidRPr="00211352" w:rsidRDefault="00D00CD2" w:rsidP="00BC269C">
      <w:pPr>
        <w:numPr>
          <w:ilvl w:val="1"/>
          <w:numId w:val="11"/>
        </w:numPr>
        <w:tabs>
          <w:tab w:val="clear" w:pos="390"/>
          <w:tab w:val="num" w:pos="0"/>
          <w:tab w:val="left" w:pos="1134"/>
        </w:tabs>
        <w:ind w:left="0" w:firstLine="567"/>
        <w:jc w:val="both"/>
        <w:rPr>
          <w:bCs/>
          <w:color w:val="000000" w:themeColor="text1"/>
        </w:rPr>
      </w:pPr>
      <w:r w:rsidRPr="00DC0F0B">
        <w:rPr>
          <w:bCs/>
          <w:color w:val="000000" w:themeColor="text1"/>
        </w:rPr>
        <w:t>Договор заключается на период действия страховой защиты начина</w:t>
      </w:r>
      <w:r w:rsidR="005E59AF" w:rsidRPr="00DC0F0B">
        <w:rPr>
          <w:bCs/>
          <w:color w:val="000000" w:themeColor="text1"/>
        </w:rPr>
        <w:t>я</w:t>
      </w:r>
      <w:r w:rsidRPr="00DC0F0B">
        <w:rPr>
          <w:bCs/>
          <w:color w:val="000000" w:themeColor="text1"/>
        </w:rPr>
        <w:t xml:space="preserve"> с 00</w:t>
      </w:r>
      <w:r w:rsidR="00766A84" w:rsidRPr="00DC0F0B">
        <w:rPr>
          <w:bCs/>
          <w:color w:val="000000" w:themeColor="text1"/>
        </w:rPr>
        <w:t>-</w:t>
      </w:r>
      <w:r w:rsidRPr="00DC0F0B">
        <w:rPr>
          <w:bCs/>
          <w:color w:val="000000" w:themeColor="text1"/>
        </w:rPr>
        <w:t xml:space="preserve">00 часов </w:t>
      </w:r>
      <w:r w:rsidR="00D228A0" w:rsidRPr="00D228A0">
        <w:rPr>
          <w:bCs/>
          <w:color w:val="000000" w:themeColor="text1"/>
        </w:rPr>
        <w:t>_______________</w:t>
      </w:r>
      <w:r w:rsidR="0015101C" w:rsidRPr="00DC0F0B">
        <w:rPr>
          <w:bCs/>
          <w:color w:val="000000" w:themeColor="text1"/>
        </w:rPr>
        <w:t>202</w:t>
      </w:r>
      <w:r w:rsidR="00D228A0" w:rsidRPr="00D228A0">
        <w:rPr>
          <w:bCs/>
          <w:color w:val="000000" w:themeColor="text1"/>
        </w:rPr>
        <w:t>4</w:t>
      </w:r>
      <w:r w:rsidR="0015101C" w:rsidRPr="00DC0F0B">
        <w:rPr>
          <w:bCs/>
          <w:color w:val="000000" w:themeColor="text1"/>
        </w:rPr>
        <w:t xml:space="preserve"> </w:t>
      </w:r>
      <w:r w:rsidRPr="00DC0F0B">
        <w:rPr>
          <w:bCs/>
          <w:color w:val="000000" w:themeColor="text1"/>
        </w:rPr>
        <w:t>года и действует до 23</w:t>
      </w:r>
      <w:r w:rsidR="00766A84" w:rsidRPr="00DC0F0B">
        <w:rPr>
          <w:bCs/>
          <w:color w:val="000000" w:themeColor="text1"/>
        </w:rPr>
        <w:t>-</w:t>
      </w:r>
      <w:r w:rsidRPr="00DC0F0B">
        <w:rPr>
          <w:bCs/>
          <w:color w:val="000000" w:themeColor="text1"/>
        </w:rPr>
        <w:t xml:space="preserve">59 часов </w:t>
      </w:r>
      <w:r w:rsidR="00D228A0" w:rsidRPr="00211352">
        <w:rPr>
          <w:bCs/>
          <w:color w:val="000000" w:themeColor="text1"/>
        </w:rPr>
        <w:t>___________</w:t>
      </w:r>
      <w:r w:rsidR="0015101C" w:rsidRPr="00211352">
        <w:rPr>
          <w:bCs/>
          <w:color w:val="000000" w:themeColor="text1"/>
        </w:rPr>
        <w:t>202</w:t>
      </w:r>
      <w:r w:rsidR="00D228A0" w:rsidRPr="00211352">
        <w:rPr>
          <w:bCs/>
          <w:color w:val="000000" w:themeColor="text1"/>
        </w:rPr>
        <w:t>5</w:t>
      </w:r>
      <w:r w:rsidR="0015101C" w:rsidRPr="00211352">
        <w:rPr>
          <w:bCs/>
          <w:color w:val="000000" w:themeColor="text1"/>
        </w:rPr>
        <w:t xml:space="preserve"> </w:t>
      </w:r>
      <w:r w:rsidRPr="00211352">
        <w:rPr>
          <w:bCs/>
          <w:color w:val="000000" w:themeColor="text1"/>
        </w:rPr>
        <w:t>года, а в части</w:t>
      </w:r>
      <w:r w:rsidR="00E447DE" w:rsidRPr="00211352">
        <w:rPr>
          <w:bCs/>
          <w:color w:val="000000" w:themeColor="text1"/>
        </w:rPr>
        <w:t xml:space="preserve"> взаиморасчетов и предоставления отчетности по внутристрановой ценности </w:t>
      </w:r>
      <w:r w:rsidRPr="00211352">
        <w:rPr>
          <w:bCs/>
          <w:color w:val="000000" w:themeColor="text1"/>
        </w:rPr>
        <w:t>– до их полного завершения.</w:t>
      </w:r>
    </w:p>
    <w:p w14:paraId="2F1DEC98" w14:textId="77777777" w:rsidR="00D00CD2" w:rsidRPr="0070431B" w:rsidRDefault="00A3597A" w:rsidP="00BC269C">
      <w:pPr>
        <w:numPr>
          <w:ilvl w:val="1"/>
          <w:numId w:val="11"/>
        </w:numPr>
        <w:tabs>
          <w:tab w:val="clear" w:pos="390"/>
          <w:tab w:val="num" w:pos="0"/>
          <w:tab w:val="left" w:pos="1134"/>
        </w:tabs>
        <w:ind w:left="0" w:firstLine="567"/>
        <w:jc w:val="both"/>
      </w:pPr>
      <w:r w:rsidRPr="00211352">
        <w:t>Период</w:t>
      </w:r>
      <w:r w:rsidR="00D00CD2" w:rsidRPr="00211352">
        <w:t xml:space="preserve"> действия страховой защиты совпад</w:t>
      </w:r>
      <w:r w:rsidR="005B4D82" w:rsidRPr="00211352">
        <w:t>ает со сроком действия Договора</w:t>
      </w:r>
      <w:r w:rsidR="00D00CD2" w:rsidRPr="0070431B">
        <w:t>, за исключением случаев нахождения Застрахованного на момент истечения срока на стационарном лечении</w:t>
      </w:r>
      <w:r w:rsidR="00630C3F">
        <w:t>.</w:t>
      </w:r>
      <w:r w:rsidR="00D00CD2" w:rsidRPr="0070431B">
        <w:t xml:space="preserve"> В этом случае срок действия Договора истекает при выписке Застрахованного из </w:t>
      </w:r>
      <w:r w:rsidR="005B4D82" w:rsidRPr="0070431B">
        <w:t>с</w:t>
      </w:r>
      <w:r w:rsidR="00D00CD2" w:rsidRPr="0070431B">
        <w:t>тационара.</w:t>
      </w:r>
    </w:p>
    <w:p w14:paraId="2A0A411C" w14:textId="77777777" w:rsidR="00D00CD2" w:rsidRPr="0070431B" w:rsidRDefault="00D00CD2" w:rsidP="00BC269C">
      <w:pPr>
        <w:numPr>
          <w:ilvl w:val="1"/>
          <w:numId w:val="11"/>
        </w:numPr>
        <w:tabs>
          <w:tab w:val="clear" w:pos="390"/>
          <w:tab w:val="num" w:pos="0"/>
          <w:tab w:val="left" w:pos="1134"/>
        </w:tabs>
        <w:ind w:left="0" w:firstLine="567"/>
        <w:jc w:val="both"/>
      </w:pPr>
      <w:bookmarkStart w:id="0" w:name="_Toc528473363"/>
      <w:r w:rsidRPr="0070431B">
        <w:t xml:space="preserve">Застрахованный получает доступ к </w:t>
      </w:r>
      <w:r w:rsidR="00A7465A" w:rsidRPr="0070431B">
        <w:t xml:space="preserve">Списку </w:t>
      </w:r>
      <w:r w:rsidRPr="0070431B">
        <w:t>Страховщика</w:t>
      </w:r>
      <w:r w:rsidR="00A7465A" w:rsidRPr="0070431B">
        <w:t xml:space="preserve"> </w:t>
      </w:r>
      <w:r w:rsidRPr="0070431B">
        <w:t>в соответствии с условиями Договора.</w:t>
      </w:r>
    </w:p>
    <w:bookmarkEnd w:id="0"/>
    <w:p w14:paraId="6670AA5C" w14:textId="77777777" w:rsidR="00D00CD2" w:rsidRPr="0070431B" w:rsidRDefault="00D00CD2" w:rsidP="00BC269C">
      <w:pPr>
        <w:numPr>
          <w:ilvl w:val="1"/>
          <w:numId w:val="11"/>
        </w:numPr>
        <w:tabs>
          <w:tab w:val="clear" w:pos="390"/>
          <w:tab w:val="num" w:pos="0"/>
          <w:tab w:val="left" w:pos="1134"/>
        </w:tabs>
        <w:ind w:left="0" w:firstLine="567"/>
        <w:jc w:val="both"/>
      </w:pPr>
      <w:r w:rsidRPr="0070431B">
        <w:t xml:space="preserve">Изменение и (или) дополнение </w:t>
      </w:r>
      <w:r w:rsidR="005B4D82" w:rsidRPr="0070431B">
        <w:t xml:space="preserve">Договора </w:t>
      </w:r>
      <w:r w:rsidRPr="0070431B">
        <w:t xml:space="preserve">совершается по соглашению </w:t>
      </w:r>
      <w:r w:rsidR="00DC2245">
        <w:t>С</w:t>
      </w:r>
      <w:r w:rsidRPr="0070431B">
        <w:t>торон и оформляется дополнительным соглашением к Договору</w:t>
      </w:r>
      <w:r w:rsidR="005B4D82" w:rsidRPr="0070431B">
        <w:t>.</w:t>
      </w:r>
    </w:p>
    <w:p w14:paraId="0B446770" w14:textId="58D1CF3F" w:rsidR="00D00CD2" w:rsidRPr="0070431B" w:rsidRDefault="00D00CD2" w:rsidP="00BC269C">
      <w:pPr>
        <w:numPr>
          <w:ilvl w:val="1"/>
          <w:numId w:val="11"/>
        </w:numPr>
        <w:tabs>
          <w:tab w:val="clear" w:pos="390"/>
          <w:tab w:val="num" w:pos="0"/>
          <w:tab w:val="left" w:pos="1134"/>
        </w:tabs>
        <w:ind w:left="0" w:firstLine="567"/>
        <w:jc w:val="both"/>
      </w:pPr>
      <w:r w:rsidRPr="0070431B">
        <w:t>Датой начала действия Договора в отношении лиц, дополнительно принимаемых на страхование, считается дата, направленного уведомления ответственного лица Страхователя Страховщик</w:t>
      </w:r>
      <w:r w:rsidR="005B4D82" w:rsidRPr="0070431B">
        <w:t>у</w:t>
      </w:r>
      <w:r w:rsidRPr="0070431B">
        <w:t xml:space="preserve"> по электронной почте, которая указывается в дополнительном соглашении Сторон к Договору</w:t>
      </w:r>
      <w:r w:rsidR="005B4D82" w:rsidRPr="0070431B">
        <w:t>.</w:t>
      </w:r>
    </w:p>
    <w:p w14:paraId="5A40E943" w14:textId="77777777" w:rsidR="00D00CD2" w:rsidRPr="0070431B" w:rsidRDefault="00D00CD2" w:rsidP="00BC269C">
      <w:pPr>
        <w:numPr>
          <w:ilvl w:val="1"/>
          <w:numId w:val="11"/>
        </w:numPr>
        <w:tabs>
          <w:tab w:val="clear" w:pos="390"/>
          <w:tab w:val="num" w:pos="0"/>
          <w:tab w:val="left" w:pos="1134"/>
        </w:tabs>
        <w:ind w:left="0" w:firstLine="567"/>
        <w:jc w:val="both"/>
      </w:pPr>
      <w:r w:rsidRPr="0070431B">
        <w:t>Датой окончания действия Договора в отношении лиц, дополнительно принимаемых на страхование, считается дата окончания срока действия Договора.</w:t>
      </w:r>
    </w:p>
    <w:p w14:paraId="07418450" w14:textId="77777777" w:rsidR="006D7F0D" w:rsidRPr="0070431B" w:rsidRDefault="006D7F0D" w:rsidP="006D7F0D">
      <w:pPr>
        <w:tabs>
          <w:tab w:val="left" w:pos="1134"/>
        </w:tabs>
        <w:ind w:left="567"/>
        <w:jc w:val="both"/>
        <w:rPr>
          <w:sz w:val="23"/>
          <w:szCs w:val="23"/>
        </w:rPr>
      </w:pPr>
    </w:p>
    <w:p w14:paraId="777DA3C9" w14:textId="46EB3C44" w:rsidR="00D00CD2" w:rsidRPr="00ED5E3C" w:rsidRDefault="00D00CD2" w:rsidP="00ED5E3C">
      <w:pPr>
        <w:pStyle w:val="afd"/>
        <w:numPr>
          <w:ilvl w:val="0"/>
          <w:numId w:val="12"/>
        </w:numPr>
        <w:tabs>
          <w:tab w:val="left" w:pos="1134"/>
        </w:tabs>
        <w:jc w:val="center"/>
        <w:rPr>
          <w:b/>
          <w:sz w:val="24"/>
          <w:szCs w:val="24"/>
        </w:rPr>
      </w:pPr>
      <w:r w:rsidRPr="00ED5E3C">
        <w:rPr>
          <w:b/>
          <w:sz w:val="24"/>
          <w:szCs w:val="24"/>
        </w:rPr>
        <w:t>ДОПОЛНИТЕЛЬНОЕ ВКЛЮЧЕНИЕ И ДОСРОЧНОЕ ИСКЛЮЧЕНИЕ ЗАСТРАХОВАННОГО. ЗАМЕНА ЗАСТРАХОВАННОГО</w:t>
      </w:r>
    </w:p>
    <w:p w14:paraId="1B87E1B9" w14:textId="77777777" w:rsidR="00ED5E3C" w:rsidRPr="00ED5E3C" w:rsidRDefault="00ED5E3C" w:rsidP="00ED5E3C">
      <w:pPr>
        <w:pStyle w:val="afd"/>
        <w:tabs>
          <w:tab w:val="left" w:pos="1134"/>
        </w:tabs>
        <w:ind w:left="390"/>
        <w:rPr>
          <w:b/>
        </w:rPr>
      </w:pPr>
    </w:p>
    <w:p w14:paraId="2A015519" w14:textId="14B65A03" w:rsidR="00026796" w:rsidRPr="0070431B" w:rsidRDefault="00D00CD2" w:rsidP="00BC269C">
      <w:pPr>
        <w:numPr>
          <w:ilvl w:val="1"/>
          <w:numId w:val="12"/>
        </w:numPr>
        <w:tabs>
          <w:tab w:val="num" w:pos="0"/>
          <w:tab w:val="left" w:pos="1134"/>
        </w:tabs>
        <w:ind w:left="0" w:firstLine="567"/>
        <w:jc w:val="both"/>
      </w:pPr>
      <w:r w:rsidRPr="0070431B">
        <w:t>Дополнительное включение</w:t>
      </w:r>
      <w:r w:rsidR="00026796" w:rsidRPr="0070431B">
        <w:t>, досрочное исключение</w:t>
      </w:r>
      <w:r w:rsidRPr="0070431B">
        <w:t xml:space="preserve"> </w:t>
      </w:r>
      <w:r w:rsidR="00600616" w:rsidRPr="0070431B">
        <w:t>Застрахованных</w:t>
      </w:r>
      <w:r w:rsidR="00026796" w:rsidRPr="0070431B">
        <w:t xml:space="preserve">, замена основных Застрахованных </w:t>
      </w:r>
      <w:r w:rsidRPr="0070431B">
        <w:t xml:space="preserve">осуществляется путем </w:t>
      </w:r>
      <w:r w:rsidR="00026796" w:rsidRPr="0070431B">
        <w:t xml:space="preserve">уведомления ответственным лицом Страхователя Страховщика по электронной почте и оформлением </w:t>
      </w:r>
      <w:r w:rsidRPr="0070431B">
        <w:t>дополнительного соглашения к Договору</w:t>
      </w:r>
      <w:r w:rsidR="00BA42CA">
        <w:t xml:space="preserve"> </w:t>
      </w:r>
      <w:r w:rsidR="00BA42CA" w:rsidRPr="00BA42CA">
        <w:t>в соответствии с Порядком</w:t>
      </w:r>
      <w:r w:rsidRPr="0070431B">
        <w:t xml:space="preserve">. </w:t>
      </w:r>
    </w:p>
    <w:p w14:paraId="102A7C52" w14:textId="5ABD7C07" w:rsidR="00700B3E" w:rsidRPr="0070431B" w:rsidRDefault="00700B3E" w:rsidP="00E331BE">
      <w:pPr>
        <w:numPr>
          <w:ilvl w:val="1"/>
          <w:numId w:val="12"/>
        </w:numPr>
        <w:tabs>
          <w:tab w:val="num" w:pos="0"/>
          <w:tab w:val="left" w:pos="1134"/>
        </w:tabs>
        <w:ind w:left="0" w:firstLine="567"/>
        <w:jc w:val="both"/>
      </w:pPr>
      <w:r w:rsidRPr="0070431B">
        <w:t xml:space="preserve">Датой исключения Застрахованного из списка Застрахованных считается дата, которая указывается в дополнительном </w:t>
      </w:r>
      <w:r w:rsidR="00BC44E9" w:rsidRPr="0070431B">
        <w:t>соглашении к</w:t>
      </w:r>
      <w:r w:rsidRPr="0070431B">
        <w:t xml:space="preserve"> Договору.</w:t>
      </w:r>
    </w:p>
    <w:p w14:paraId="48F02044" w14:textId="216904D5" w:rsidR="003811EF" w:rsidRPr="0070431B" w:rsidRDefault="003811EF" w:rsidP="00E331BE">
      <w:pPr>
        <w:numPr>
          <w:ilvl w:val="1"/>
          <w:numId w:val="12"/>
        </w:numPr>
        <w:tabs>
          <w:tab w:val="num" w:pos="0"/>
          <w:tab w:val="left" w:pos="1134"/>
        </w:tabs>
        <w:ind w:left="0" w:firstLine="567"/>
        <w:jc w:val="both"/>
      </w:pPr>
      <w:r w:rsidRPr="0070431B">
        <w:t xml:space="preserve">Действие страховой защиты в отношении вновь принятых работников (с соответствующим увеличением штатной численности Страхователя или без таковой) Страхователя начинается по истечении 2 (двух) рабочих дней со дня уведомления посредством электронной почты об этом Страховщика ответственным лицом Страхователя. Расчет дополнительной страховой премии, положенной Страховщику за укороченный период страхования (за нового Застрахованного), осуществляется в соответствии с Приложением </w:t>
      </w:r>
      <w:r w:rsidR="002721DD">
        <w:t xml:space="preserve">№ </w:t>
      </w:r>
      <w:r w:rsidR="00A87579">
        <w:t>7</w:t>
      </w:r>
      <w:r w:rsidR="00B560DD">
        <w:t xml:space="preserve"> </w:t>
      </w:r>
      <w:r w:rsidRPr="0070431B">
        <w:t xml:space="preserve">к Договору. Страховая сумма в данном случае по Программе страхования и по отдельным категориям списания пересчитывается пропорционально оставшемуся периоду страховой защиты в соответствии с Приложением </w:t>
      </w:r>
      <w:r w:rsidR="002721DD">
        <w:t xml:space="preserve">№ </w:t>
      </w:r>
      <w:r w:rsidR="00F12336">
        <w:t>7</w:t>
      </w:r>
      <w:r w:rsidR="00B560DD">
        <w:t xml:space="preserve"> </w:t>
      </w:r>
      <w:r w:rsidR="00766A84" w:rsidRPr="0070431B">
        <w:t>к Догов</w:t>
      </w:r>
      <w:r w:rsidR="001110E0" w:rsidRPr="0070431B">
        <w:t>о</w:t>
      </w:r>
      <w:r w:rsidR="00766A84" w:rsidRPr="0070431B">
        <w:t>ру</w:t>
      </w:r>
      <w:r w:rsidRPr="0070431B">
        <w:t>. В случае дополнительного прикрепления Застрахованным членов семьи в соответствии с пунктом 3.2</w:t>
      </w:r>
      <w:r w:rsidR="00766A84" w:rsidRPr="0070431B">
        <w:t xml:space="preserve"> раздела 3</w:t>
      </w:r>
      <w:r w:rsidRPr="0070431B">
        <w:t xml:space="preserve"> Договора, страховая премия оплачивается в полном объеме.</w:t>
      </w:r>
    </w:p>
    <w:p w14:paraId="3F12BFAC" w14:textId="77777777" w:rsidR="003811EF" w:rsidRPr="0070431B" w:rsidRDefault="003811EF" w:rsidP="00E331BE">
      <w:pPr>
        <w:numPr>
          <w:ilvl w:val="1"/>
          <w:numId w:val="12"/>
        </w:numPr>
        <w:tabs>
          <w:tab w:val="num" w:pos="0"/>
          <w:tab w:val="left" w:pos="1134"/>
        </w:tabs>
        <w:ind w:left="0" w:firstLine="567"/>
        <w:jc w:val="both"/>
      </w:pPr>
      <w:r w:rsidRPr="0070431B">
        <w:t>В случае, если Застрахованный, исключаемый из списка Застрахованных, воспользовался медицинскими услугами из Списка Страховщика, на вновь принятого работника Страхователя действует страховая защита в размере неиспользованных уволенным/уволившимся работником Страхователя лимитов; страховая премия в данном случае не подлежит возврату или доплате.</w:t>
      </w:r>
    </w:p>
    <w:p w14:paraId="4D5003B3" w14:textId="77777777" w:rsidR="00A91713" w:rsidRPr="0070431B" w:rsidRDefault="00A91713" w:rsidP="00E331BE">
      <w:pPr>
        <w:numPr>
          <w:ilvl w:val="1"/>
          <w:numId w:val="12"/>
        </w:numPr>
        <w:tabs>
          <w:tab w:val="num" w:pos="0"/>
          <w:tab w:val="left" w:pos="1134"/>
        </w:tabs>
        <w:ind w:left="0" w:firstLine="567"/>
        <w:jc w:val="both"/>
      </w:pPr>
      <w:r w:rsidRPr="0070431B">
        <w:t>В случае, если Застрахованный, исключаемый из списка Застрахованных не обращался за получением медицинских услуг в рамках Договора, замена работника производится Страховщиком без доплаты страховой премии за нового Застрахованного, при условии страхования последнего по аналогичной программе страхования согласно дополнительному соглашению.</w:t>
      </w:r>
    </w:p>
    <w:p w14:paraId="11AAB82E" w14:textId="5BAF2524" w:rsidR="00A91713" w:rsidRPr="0070431B" w:rsidRDefault="00A91713" w:rsidP="00E331BE">
      <w:pPr>
        <w:numPr>
          <w:ilvl w:val="1"/>
          <w:numId w:val="12"/>
        </w:numPr>
        <w:tabs>
          <w:tab w:val="num" w:pos="0"/>
          <w:tab w:val="left" w:pos="1134"/>
        </w:tabs>
        <w:ind w:left="0" w:firstLine="567"/>
        <w:jc w:val="both"/>
      </w:pPr>
      <w:r w:rsidRPr="0070431B">
        <w:t xml:space="preserve">В случае, если Застрахованный, исключаемый без замены из списка Застрахованных, воспользовался медицинскими услугами, премия возврату не подлежит, если не </w:t>
      </w:r>
      <w:r w:rsidR="00BC44E9" w:rsidRPr="0070431B">
        <w:t>воспользовался,</w:t>
      </w:r>
      <w:r w:rsidRPr="0070431B">
        <w:t xml:space="preserve"> </w:t>
      </w:r>
      <w:r w:rsidRPr="0070431B">
        <w:lastRenderedPageBreak/>
        <w:t xml:space="preserve">то возврату подлежит сумма, </w:t>
      </w:r>
      <w:r w:rsidR="00BC44E9" w:rsidRPr="0070431B">
        <w:t>рассчитанная пропорционально</w:t>
      </w:r>
      <w:r w:rsidRPr="0070431B">
        <w:t xml:space="preserve"> оставшемуся периоду страховой защиты в соответствии с Приложением </w:t>
      </w:r>
      <w:r w:rsidR="002721DD">
        <w:t xml:space="preserve">№ </w:t>
      </w:r>
      <w:r w:rsidR="00F12336">
        <w:t>7</w:t>
      </w:r>
      <w:r w:rsidR="00B560DD">
        <w:t xml:space="preserve"> </w:t>
      </w:r>
      <w:r w:rsidR="00766A84" w:rsidRPr="0070431B">
        <w:t>к Договору</w:t>
      </w:r>
      <w:r w:rsidRPr="0070431B">
        <w:t>.</w:t>
      </w:r>
      <w:r w:rsidR="00726983" w:rsidRPr="0070431B">
        <w:t xml:space="preserve"> </w:t>
      </w:r>
      <w:r w:rsidRPr="0070431B">
        <w:t>Страховая премия за исключаемых членов семьи возврату не подлежит. Замена членов семьи одного основного Застрахованного не производится.</w:t>
      </w:r>
    </w:p>
    <w:p w14:paraId="5D68817E" w14:textId="77777777" w:rsidR="003811EF" w:rsidRPr="0070431B" w:rsidRDefault="003811EF" w:rsidP="003811EF">
      <w:pPr>
        <w:tabs>
          <w:tab w:val="left" w:pos="1134"/>
          <w:tab w:val="num" w:pos="1241"/>
        </w:tabs>
        <w:jc w:val="both"/>
      </w:pPr>
      <w:r w:rsidRPr="0070431B">
        <w:tab/>
      </w:r>
      <w:r w:rsidRPr="0070431B">
        <w:tab/>
      </w:r>
      <w:r w:rsidRPr="0070431B">
        <w:tab/>
      </w:r>
    </w:p>
    <w:p w14:paraId="0D3CB53D" w14:textId="38AC7E50" w:rsidR="00D00CD2" w:rsidRPr="00ED5E3C" w:rsidRDefault="00D00CD2" w:rsidP="00ED5E3C">
      <w:pPr>
        <w:pStyle w:val="afd"/>
        <w:numPr>
          <w:ilvl w:val="0"/>
          <w:numId w:val="13"/>
        </w:numPr>
        <w:tabs>
          <w:tab w:val="left" w:pos="1134"/>
          <w:tab w:val="num" w:pos="1241"/>
        </w:tabs>
        <w:jc w:val="center"/>
        <w:rPr>
          <w:b/>
          <w:sz w:val="24"/>
          <w:szCs w:val="24"/>
        </w:rPr>
      </w:pPr>
      <w:r w:rsidRPr="00ED5E3C">
        <w:rPr>
          <w:b/>
          <w:sz w:val="24"/>
          <w:szCs w:val="24"/>
        </w:rPr>
        <w:t>ПРАВА И ОБЯЗАННОСТИ СТОРОН</w:t>
      </w:r>
    </w:p>
    <w:p w14:paraId="295B8FE8" w14:textId="77777777" w:rsidR="00ED5E3C" w:rsidRPr="00ED5E3C" w:rsidRDefault="00ED5E3C" w:rsidP="00ED5E3C">
      <w:pPr>
        <w:pStyle w:val="afd"/>
        <w:tabs>
          <w:tab w:val="left" w:pos="1134"/>
          <w:tab w:val="num" w:pos="1241"/>
        </w:tabs>
        <w:ind w:left="390"/>
        <w:rPr>
          <w:b/>
        </w:rPr>
      </w:pPr>
    </w:p>
    <w:p w14:paraId="6D019F4D" w14:textId="77777777" w:rsidR="00D00CD2" w:rsidRPr="0070431B" w:rsidRDefault="00D00CD2" w:rsidP="00BC269C">
      <w:pPr>
        <w:numPr>
          <w:ilvl w:val="1"/>
          <w:numId w:val="13"/>
        </w:numPr>
        <w:tabs>
          <w:tab w:val="clear" w:pos="390"/>
          <w:tab w:val="left" w:pos="1134"/>
        </w:tabs>
        <w:ind w:left="0" w:firstLine="567"/>
        <w:jc w:val="both"/>
        <w:rPr>
          <w:bCs/>
        </w:rPr>
      </w:pPr>
      <w:r w:rsidRPr="0070431B">
        <w:t>Правовые</w:t>
      </w:r>
      <w:r w:rsidRPr="0070431B">
        <w:rPr>
          <w:bCs/>
        </w:rPr>
        <w:t xml:space="preserve"> взаимоотношения и ответственность Сторон начинаются с</w:t>
      </w:r>
      <w:r w:rsidR="00623810" w:rsidRPr="0070431B">
        <w:rPr>
          <w:bCs/>
        </w:rPr>
        <w:t>о</w:t>
      </w:r>
      <w:r w:rsidRPr="0070431B">
        <w:rPr>
          <w:bCs/>
        </w:rPr>
        <w:t xml:space="preserve"> </w:t>
      </w:r>
      <w:r w:rsidR="00623810" w:rsidRPr="0070431B">
        <w:rPr>
          <w:bCs/>
        </w:rPr>
        <w:t xml:space="preserve">дня </w:t>
      </w:r>
      <w:r w:rsidRPr="0070431B">
        <w:rPr>
          <w:bCs/>
        </w:rPr>
        <w:t>подписания Договора</w:t>
      </w:r>
      <w:r w:rsidR="00623810" w:rsidRPr="0070431B">
        <w:rPr>
          <w:bCs/>
        </w:rPr>
        <w:t xml:space="preserve"> Сторонами</w:t>
      </w:r>
      <w:r w:rsidRPr="0070431B">
        <w:rPr>
          <w:bCs/>
        </w:rPr>
        <w:t>.</w:t>
      </w:r>
    </w:p>
    <w:p w14:paraId="72494B60" w14:textId="77777777" w:rsidR="005F2E33" w:rsidRPr="0070431B" w:rsidRDefault="00D00CD2" w:rsidP="00322FE6">
      <w:pPr>
        <w:numPr>
          <w:ilvl w:val="1"/>
          <w:numId w:val="13"/>
        </w:numPr>
        <w:tabs>
          <w:tab w:val="clear" w:pos="390"/>
          <w:tab w:val="left" w:pos="1134"/>
        </w:tabs>
        <w:ind w:left="0" w:firstLine="567"/>
        <w:jc w:val="both"/>
        <w:rPr>
          <w:bCs/>
        </w:rPr>
      </w:pPr>
      <w:r w:rsidRPr="0070431B">
        <w:rPr>
          <w:b/>
        </w:rPr>
        <w:t>Страхователь</w:t>
      </w:r>
      <w:r w:rsidRPr="0070431B">
        <w:rPr>
          <w:b/>
          <w:bCs/>
        </w:rPr>
        <w:t xml:space="preserve"> вправе:</w:t>
      </w:r>
    </w:p>
    <w:p w14:paraId="00DD8C34" w14:textId="77777777" w:rsidR="00D00CD2" w:rsidRPr="0070431B" w:rsidRDefault="00D0249C" w:rsidP="00BC269C">
      <w:pPr>
        <w:numPr>
          <w:ilvl w:val="2"/>
          <w:numId w:val="13"/>
        </w:numPr>
        <w:tabs>
          <w:tab w:val="left" w:pos="1134"/>
          <w:tab w:val="num" w:pos="1418"/>
        </w:tabs>
        <w:ind w:left="0" w:firstLine="567"/>
        <w:jc w:val="both"/>
        <w:rPr>
          <w:bCs/>
        </w:rPr>
      </w:pPr>
      <w:r w:rsidRPr="0070431B">
        <w:t>досрочно в одностороннем внесудебном порядке</w:t>
      </w:r>
      <w:r w:rsidR="00D00CD2" w:rsidRPr="0070431B">
        <w:t xml:space="preserve"> расторгнуть</w:t>
      </w:r>
      <w:r w:rsidRPr="0070431B">
        <w:t xml:space="preserve"> или отказаться от</w:t>
      </w:r>
      <w:r w:rsidR="00D00CD2" w:rsidRPr="0070431B">
        <w:t xml:space="preserve"> Договор</w:t>
      </w:r>
      <w:r w:rsidRPr="0070431B">
        <w:t>а</w:t>
      </w:r>
      <w:r w:rsidR="00A91713" w:rsidRPr="0070431B">
        <w:t xml:space="preserve"> </w:t>
      </w:r>
      <w:r w:rsidR="00A91713" w:rsidRPr="0070431B">
        <w:rPr>
          <w:bCs/>
        </w:rPr>
        <w:t>в соответствии с условиями Договора</w:t>
      </w:r>
      <w:r w:rsidRPr="0070431B">
        <w:rPr>
          <w:bCs/>
        </w:rPr>
        <w:t xml:space="preserve"> и требованиями законодательства Р</w:t>
      </w:r>
      <w:r w:rsidR="00DC2245">
        <w:rPr>
          <w:bCs/>
        </w:rPr>
        <w:t xml:space="preserve">еспублики </w:t>
      </w:r>
      <w:r w:rsidRPr="0070431B">
        <w:rPr>
          <w:bCs/>
        </w:rPr>
        <w:t>К</w:t>
      </w:r>
      <w:r w:rsidR="00DC2245">
        <w:rPr>
          <w:bCs/>
        </w:rPr>
        <w:t>азахстан</w:t>
      </w:r>
      <w:r w:rsidR="00D00CD2" w:rsidRPr="0070431B">
        <w:t>;</w:t>
      </w:r>
    </w:p>
    <w:p w14:paraId="4E5850C6" w14:textId="77777777" w:rsidR="00D00CD2" w:rsidRPr="0070431B" w:rsidRDefault="00D00CD2" w:rsidP="00BC269C">
      <w:pPr>
        <w:numPr>
          <w:ilvl w:val="2"/>
          <w:numId w:val="13"/>
        </w:numPr>
        <w:tabs>
          <w:tab w:val="left" w:pos="1134"/>
          <w:tab w:val="num" w:pos="1418"/>
        </w:tabs>
        <w:ind w:left="0" w:firstLine="567"/>
        <w:jc w:val="both"/>
      </w:pPr>
      <w:r w:rsidRPr="0070431B">
        <w:t>требовать от Страховщика разъяснения условий страхования, порядка предоставления медицинских услуг;</w:t>
      </w:r>
    </w:p>
    <w:p w14:paraId="2D1FAA60" w14:textId="04087A48" w:rsidR="00D00CD2" w:rsidRPr="0070431B" w:rsidRDefault="00D00CD2" w:rsidP="00BC269C">
      <w:pPr>
        <w:numPr>
          <w:ilvl w:val="2"/>
          <w:numId w:val="13"/>
        </w:numPr>
        <w:tabs>
          <w:tab w:val="left" w:pos="1134"/>
          <w:tab w:val="num" w:pos="1418"/>
        </w:tabs>
        <w:ind w:left="0" w:firstLine="567"/>
        <w:jc w:val="both"/>
      </w:pPr>
      <w:r w:rsidRPr="0070431B">
        <w:t xml:space="preserve">получить дубликат Договора бесплатно, </w:t>
      </w:r>
      <w:r w:rsidR="00841BFD" w:rsidRPr="0070431B">
        <w:t>Медицинской пластиковой</w:t>
      </w:r>
      <w:r w:rsidRPr="0070431B">
        <w:t xml:space="preserve"> карточки в случае их утери в первый раз - бесплатно, при повторной утере страховой карточки - за счет Застрахованного;</w:t>
      </w:r>
    </w:p>
    <w:p w14:paraId="32D80024" w14:textId="77777777" w:rsidR="00D00CD2" w:rsidRPr="0070431B" w:rsidRDefault="00D00CD2" w:rsidP="00BC269C">
      <w:pPr>
        <w:numPr>
          <w:ilvl w:val="2"/>
          <w:numId w:val="13"/>
        </w:numPr>
        <w:tabs>
          <w:tab w:val="left" w:pos="1134"/>
          <w:tab w:val="num" w:pos="1418"/>
        </w:tabs>
        <w:ind w:left="0" w:firstLine="567"/>
        <w:jc w:val="both"/>
      </w:pPr>
      <w:r w:rsidRPr="0070431B">
        <w:t>оспорить в порядке, установленном законодательством Р</w:t>
      </w:r>
      <w:r w:rsidR="00DC2245">
        <w:t xml:space="preserve">еспублики </w:t>
      </w:r>
      <w:r w:rsidR="00766A84" w:rsidRPr="0070431B">
        <w:t>К</w:t>
      </w:r>
      <w:r w:rsidR="00DC2245">
        <w:t>азахстан</w:t>
      </w:r>
      <w:r w:rsidRPr="0070431B">
        <w:t>, решение Страховщика</w:t>
      </w:r>
      <w:r w:rsidR="008673BD" w:rsidRPr="0070431B">
        <w:t xml:space="preserve"> (</w:t>
      </w:r>
      <w:r w:rsidR="0043568F" w:rsidRPr="0070431B">
        <w:t>М</w:t>
      </w:r>
      <w:r w:rsidR="008673BD" w:rsidRPr="0070431B">
        <w:t xml:space="preserve">едицинского ассистанса) </w:t>
      </w:r>
      <w:r w:rsidRPr="0070431B">
        <w:t xml:space="preserve">об отказе в осуществлении </w:t>
      </w:r>
      <w:r w:rsidR="008673BD" w:rsidRPr="0070431B">
        <w:t>С</w:t>
      </w:r>
      <w:r w:rsidRPr="0070431B">
        <w:t>траховой выплаты или уменьшении ее размера;</w:t>
      </w:r>
    </w:p>
    <w:p w14:paraId="238A21B2" w14:textId="77777777" w:rsidR="00D00CD2" w:rsidRPr="0070431B" w:rsidRDefault="00D00CD2" w:rsidP="00BC269C">
      <w:pPr>
        <w:numPr>
          <w:ilvl w:val="2"/>
          <w:numId w:val="13"/>
        </w:numPr>
        <w:tabs>
          <w:tab w:val="left" w:pos="1134"/>
          <w:tab w:val="num" w:pos="1418"/>
        </w:tabs>
        <w:ind w:left="0" w:firstLine="567"/>
        <w:jc w:val="both"/>
      </w:pPr>
      <w:r w:rsidRPr="0070431B">
        <w:t>требовать предоставления Застрахованному медицинских услуг в со</w:t>
      </w:r>
      <w:r w:rsidR="008673BD" w:rsidRPr="0070431B">
        <w:t xml:space="preserve">ответствии с условиями Договора </w:t>
      </w:r>
      <w:r w:rsidRPr="0070431B">
        <w:t>и выбранной Программой страхования; в случае неполного или некачественного предоставления таких услуг Застрахованный должен немедленно поставить об этом в известность Страховщика</w:t>
      </w:r>
      <w:r w:rsidR="008673BD" w:rsidRPr="0070431B">
        <w:t xml:space="preserve"> (</w:t>
      </w:r>
      <w:r w:rsidR="0043568F" w:rsidRPr="0070431B">
        <w:t>М</w:t>
      </w:r>
      <w:r w:rsidR="008673BD" w:rsidRPr="0070431B">
        <w:t>едицинский ассистанс)</w:t>
      </w:r>
      <w:r w:rsidRPr="0070431B">
        <w:t>;</w:t>
      </w:r>
    </w:p>
    <w:p w14:paraId="053B817C" w14:textId="61AC4319" w:rsidR="00D00CD2" w:rsidRPr="00B864F3" w:rsidRDefault="00D00CD2" w:rsidP="00BC269C">
      <w:pPr>
        <w:numPr>
          <w:ilvl w:val="2"/>
          <w:numId w:val="13"/>
        </w:numPr>
        <w:tabs>
          <w:tab w:val="left" w:pos="1134"/>
          <w:tab w:val="num" w:pos="1418"/>
        </w:tabs>
        <w:ind w:left="0" w:firstLine="567"/>
        <w:jc w:val="both"/>
        <w:rPr>
          <w:bCs/>
        </w:rPr>
      </w:pPr>
      <w:r w:rsidRPr="00B864F3">
        <w:t>получать информацию о сумме расходов по полученным медицинским услугам</w:t>
      </w:r>
      <w:r w:rsidR="0009045D" w:rsidRPr="00B864F3">
        <w:t>, при этом срок предоставления Страховщиком запрашиваемой информации не должен превышать более 2</w:t>
      </w:r>
      <w:r w:rsidR="00445775">
        <w:t xml:space="preserve"> (двух)</w:t>
      </w:r>
      <w:r w:rsidR="0009045D" w:rsidRPr="00B864F3">
        <w:t xml:space="preserve"> рабочих дн</w:t>
      </w:r>
      <w:r w:rsidR="00445775">
        <w:t>ей</w:t>
      </w:r>
      <w:r w:rsidR="0009045D" w:rsidRPr="00B864F3">
        <w:t>;</w:t>
      </w:r>
    </w:p>
    <w:p w14:paraId="56E32107" w14:textId="70A9257A" w:rsidR="00D00CD2" w:rsidRPr="00B864F3" w:rsidRDefault="00D00CD2" w:rsidP="00BC269C">
      <w:pPr>
        <w:numPr>
          <w:ilvl w:val="2"/>
          <w:numId w:val="13"/>
        </w:numPr>
        <w:tabs>
          <w:tab w:val="left" w:pos="1134"/>
          <w:tab w:val="num" w:pos="1418"/>
        </w:tabs>
        <w:ind w:left="0" w:firstLine="567"/>
        <w:jc w:val="both"/>
        <w:rPr>
          <w:bCs/>
        </w:rPr>
      </w:pPr>
      <w:r w:rsidRPr="00B864F3">
        <w:rPr>
          <w:bCs/>
        </w:rPr>
        <w:t xml:space="preserve">вносить изменения в Список Застрахованных в соответствии с </w:t>
      </w:r>
      <w:r w:rsidR="00BC44E9" w:rsidRPr="00B864F3">
        <w:rPr>
          <w:bCs/>
        </w:rPr>
        <w:t>условиями Договора</w:t>
      </w:r>
      <w:r w:rsidRPr="00B864F3">
        <w:rPr>
          <w:bCs/>
        </w:rPr>
        <w:t>;</w:t>
      </w:r>
    </w:p>
    <w:p w14:paraId="6276DF1C" w14:textId="77777777" w:rsidR="00D00CD2" w:rsidRPr="00B864F3" w:rsidRDefault="00D00CD2" w:rsidP="00BC269C">
      <w:pPr>
        <w:numPr>
          <w:ilvl w:val="2"/>
          <w:numId w:val="13"/>
        </w:numPr>
        <w:tabs>
          <w:tab w:val="left" w:pos="1134"/>
          <w:tab w:val="num" w:pos="1418"/>
        </w:tabs>
        <w:ind w:left="0" w:firstLine="567"/>
        <w:jc w:val="both"/>
        <w:rPr>
          <w:bCs/>
        </w:rPr>
      </w:pPr>
      <w:r w:rsidRPr="00B864F3">
        <w:rPr>
          <w:bCs/>
        </w:rPr>
        <w:t>на тайну страхования;</w:t>
      </w:r>
    </w:p>
    <w:p w14:paraId="055A1FA6" w14:textId="77777777" w:rsidR="00CA0AB1" w:rsidRPr="00B864F3" w:rsidRDefault="00CA0AB1" w:rsidP="00322FE6">
      <w:pPr>
        <w:numPr>
          <w:ilvl w:val="2"/>
          <w:numId w:val="13"/>
        </w:numPr>
        <w:tabs>
          <w:tab w:val="left" w:pos="1134"/>
          <w:tab w:val="num" w:pos="1418"/>
        </w:tabs>
        <w:ind w:left="0" w:firstLine="567"/>
        <w:jc w:val="both"/>
      </w:pPr>
      <w:r w:rsidRPr="00B864F3">
        <w:t>направлять запросы Страховщику:</w:t>
      </w:r>
    </w:p>
    <w:p w14:paraId="6D7CDB0D" w14:textId="77777777" w:rsidR="00CA0AB1" w:rsidRPr="00B864F3" w:rsidRDefault="00CA0AB1" w:rsidP="00CA0AB1">
      <w:pPr>
        <w:pStyle w:val="afc"/>
        <w:tabs>
          <w:tab w:val="left" w:pos="720"/>
          <w:tab w:val="left" w:pos="1276"/>
        </w:tabs>
        <w:ind w:left="0" w:right="21"/>
        <w:jc w:val="both"/>
        <w:rPr>
          <w:sz w:val="24"/>
          <w:szCs w:val="24"/>
        </w:rPr>
      </w:pPr>
      <w:r w:rsidRPr="00B864F3">
        <w:rPr>
          <w:sz w:val="24"/>
          <w:szCs w:val="24"/>
        </w:rPr>
        <w:t xml:space="preserve">- по страховым выплатам с указанием количества обращений Застрахованных, стоимости медицинских услуг, прейскуранта цен на </w:t>
      </w:r>
      <w:r w:rsidR="00FD423B" w:rsidRPr="00B864F3">
        <w:rPr>
          <w:sz w:val="24"/>
          <w:szCs w:val="24"/>
        </w:rPr>
        <w:t xml:space="preserve">медицинские </w:t>
      </w:r>
      <w:r w:rsidRPr="00B864F3">
        <w:rPr>
          <w:sz w:val="24"/>
          <w:szCs w:val="24"/>
        </w:rPr>
        <w:t xml:space="preserve">услуги и </w:t>
      </w:r>
      <w:r w:rsidR="008673BD" w:rsidRPr="00B864F3">
        <w:rPr>
          <w:sz w:val="24"/>
          <w:szCs w:val="24"/>
        </w:rPr>
        <w:t xml:space="preserve">лекарственные </w:t>
      </w:r>
      <w:r w:rsidR="0043568F" w:rsidRPr="00B864F3">
        <w:rPr>
          <w:sz w:val="24"/>
          <w:szCs w:val="24"/>
        </w:rPr>
        <w:t>средства</w:t>
      </w:r>
      <w:r w:rsidRPr="00B864F3">
        <w:rPr>
          <w:sz w:val="24"/>
          <w:szCs w:val="24"/>
        </w:rPr>
        <w:t>, за исключением информации, составляющей врачебную тайну;</w:t>
      </w:r>
    </w:p>
    <w:p w14:paraId="69EC60F4" w14:textId="77777777" w:rsidR="00CA0AB1" w:rsidRPr="00B864F3" w:rsidRDefault="00CA0AB1" w:rsidP="00CA0AB1">
      <w:pPr>
        <w:pStyle w:val="afc"/>
        <w:tabs>
          <w:tab w:val="left" w:pos="720"/>
          <w:tab w:val="left" w:pos="1276"/>
        </w:tabs>
        <w:ind w:left="0" w:right="21"/>
        <w:jc w:val="both"/>
        <w:rPr>
          <w:sz w:val="24"/>
          <w:szCs w:val="24"/>
        </w:rPr>
      </w:pPr>
      <w:r w:rsidRPr="00B864F3">
        <w:rPr>
          <w:sz w:val="24"/>
          <w:szCs w:val="24"/>
        </w:rPr>
        <w:t>-  по поводу претензий</w:t>
      </w:r>
      <w:r w:rsidR="008673BD" w:rsidRPr="00B864F3">
        <w:rPr>
          <w:sz w:val="24"/>
          <w:szCs w:val="24"/>
        </w:rPr>
        <w:t xml:space="preserve"> (жалоб)</w:t>
      </w:r>
      <w:r w:rsidRPr="00B864F3">
        <w:rPr>
          <w:sz w:val="24"/>
          <w:szCs w:val="24"/>
        </w:rPr>
        <w:t>, поступивших со стороны Застрахованных касательно качества медицинских услуг, а также исполнения условий Договора;</w:t>
      </w:r>
    </w:p>
    <w:p w14:paraId="2C506BC0" w14:textId="77777777" w:rsidR="00A91713" w:rsidRPr="00B864F3" w:rsidRDefault="00623810" w:rsidP="00731C2C">
      <w:pPr>
        <w:pStyle w:val="afc"/>
        <w:tabs>
          <w:tab w:val="clear" w:pos="9781"/>
          <w:tab w:val="left" w:pos="1560"/>
        </w:tabs>
        <w:ind w:left="0" w:right="21" w:firstLine="567"/>
        <w:jc w:val="both"/>
      </w:pPr>
      <w:r w:rsidRPr="00B864F3">
        <w:rPr>
          <w:sz w:val="24"/>
          <w:szCs w:val="24"/>
        </w:rPr>
        <w:t xml:space="preserve">14.2.10. </w:t>
      </w:r>
      <w:r w:rsidR="001B1C91" w:rsidRPr="00B864F3">
        <w:rPr>
          <w:sz w:val="24"/>
          <w:szCs w:val="24"/>
        </w:rPr>
        <w:t>предлагать на рассмотрение</w:t>
      </w:r>
      <w:r w:rsidR="00CA0AB1" w:rsidRPr="00B864F3">
        <w:rPr>
          <w:sz w:val="24"/>
          <w:szCs w:val="24"/>
        </w:rPr>
        <w:t xml:space="preserve"> Страховщика</w:t>
      </w:r>
      <w:r w:rsidR="008673BD" w:rsidRPr="00B864F3">
        <w:rPr>
          <w:sz w:val="24"/>
          <w:szCs w:val="24"/>
        </w:rPr>
        <w:t xml:space="preserve"> (</w:t>
      </w:r>
      <w:r w:rsidR="0043568F" w:rsidRPr="00B864F3">
        <w:rPr>
          <w:sz w:val="24"/>
          <w:szCs w:val="24"/>
        </w:rPr>
        <w:t>М</w:t>
      </w:r>
      <w:r w:rsidR="008673BD" w:rsidRPr="00B864F3">
        <w:rPr>
          <w:sz w:val="24"/>
          <w:szCs w:val="24"/>
        </w:rPr>
        <w:t xml:space="preserve">едицинского ассистанса) </w:t>
      </w:r>
      <w:r w:rsidR="00CA0AB1" w:rsidRPr="00B864F3">
        <w:rPr>
          <w:sz w:val="24"/>
          <w:szCs w:val="24"/>
        </w:rPr>
        <w:t>на</w:t>
      </w:r>
      <w:r w:rsidRPr="00B864F3">
        <w:rPr>
          <w:sz w:val="24"/>
          <w:szCs w:val="24"/>
        </w:rPr>
        <w:t xml:space="preserve"> </w:t>
      </w:r>
      <w:r w:rsidR="00CA0AB1" w:rsidRPr="00B864F3">
        <w:rPr>
          <w:sz w:val="24"/>
          <w:szCs w:val="24"/>
        </w:rPr>
        <w:t xml:space="preserve">основании обоснованного и мотивированного ходатайства включения в </w:t>
      </w:r>
      <w:r w:rsidR="0043568F" w:rsidRPr="00B864F3">
        <w:rPr>
          <w:sz w:val="24"/>
          <w:szCs w:val="24"/>
        </w:rPr>
        <w:t>С</w:t>
      </w:r>
      <w:r w:rsidR="00CA0AB1" w:rsidRPr="00B864F3">
        <w:rPr>
          <w:sz w:val="24"/>
          <w:szCs w:val="24"/>
        </w:rPr>
        <w:t>писок</w:t>
      </w:r>
      <w:r w:rsidR="0043568F" w:rsidRPr="00B864F3">
        <w:rPr>
          <w:sz w:val="24"/>
          <w:szCs w:val="24"/>
        </w:rPr>
        <w:t xml:space="preserve"> Страховщика </w:t>
      </w:r>
      <w:r w:rsidR="00CA0AB1" w:rsidRPr="00B864F3">
        <w:rPr>
          <w:sz w:val="24"/>
          <w:szCs w:val="24"/>
        </w:rPr>
        <w:t>(Приложение №</w:t>
      </w:r>
      <w:r w:rsidR="00F12336" w:rsidRPr="00B864F3">
        <w:rPr>
          <w:sz w:val="24"/>
          <w:szCs w:val="24"/>
        </w:rPr>
        <w:t xml:space="preserve"> </w:t>
      </w:r>
      <w:r w:rsidR="00A87579" w:rsidRPr="00B864F3">
        <w:rPr>
          <w:sz w:val="24"/>
          <w:szCs w:val="24"/>
          <w:lang w:val="kk-KZ"/>
        </w:rPr>
        <w:t>5</w:t>
      </w:r>
      <w:r w:rsidR="00CA0AB1" w:rsidRPr="00B864F3">
        <w:rPr>
          <w:sz w:val="24"/>
          <w:szCs w:val="24"/>
        </w:rPr>
        <w:t>) медицинские организации, зарекомендовавшие себя высоким уровнем обслуживания и качеством предоставляемых медицинских услуг путем направления соответствующего письма в адрес Страховщика</w:t>
      </w:r>
      <w:r w:rsidR="0043568F" w:rsidRPr="00B864F3">
        <w:rPr>
          <w:sz w:val="24"/>
          <w:szCs w:val="24"/>
        </w:rPr>
        <w:t xml:space="preserve"> (М</w:t>
      </w:r>
      <w:r w:rsidR="008673BD" w:rsidRPr="00B864F3">
        <w:rPr>
          <w:sz w:val="24"/>
          <w:szCs w:val="24"/>
        </w:rPr>
        <w:t>едицинского ассистанса)</w:t>
      </w:r>
      <w:r w:rsidR="00A61C11" w:rsidRPr="00B864F3">
        <w:rPr>
          <w:sz w:val="24"/>
          <w:szCs w:val="24"/>
        </w:rPr>
        <w:t>.</w:t>
      </w:r>
    </w:p>
    <w:p w14:paraId="244268F0" w14:textId="77777777" w:rsidR="00CA0AB1" w:rsidRPr="00B864F3" w:rsidRDefault="00D00CD2" w:rsidP="00322FE6">
      <w:pPr>
        <w:autoSpaceDE w:val="0"/>
        <w:autoSpaceDN w:val="0"/>
        <w:adjustRightInd w:val="0"/>
        <w:ind w:firstLine="567"/>
        <w:jc w:val="both"/>
        <w:rPr>
          <w:rFonts w:eastAsia="TimesNewRomanPSMT"/>
        </w:rPr>
      </w:pPr>
      <w:r w:rsidRPr="00B864F3">
        <w:t xml:space="preserve">14.3. </w:t>
      </w:r>
      <w:r w:rsidRPr="00B864F3">
        <w:rPr>
          <w:b/>
        </w:rPr>
        <w:t xml:space="preserve"> Страхователь обязан:</w:t>
      </w:r>
    </w:p>
    <w:p w14:paraId="22C07DE8" w14:textId="77777777" w:rsidR="00CA0AB1" w:rsidRPr="00B864F3" w:rsidRDefault="00432F36" w:rsidP="00A25134">
      <w:pPr>
        <w:pStyle w:val="afd"/>
        <w:numPr>
          <w:ilvl w:val="2"/>
          <w:numId w:val="19"/>
        </w:numPr>
        <w:autoSpaceDE w:val="0"/>
        <w:autoSpaceDN w:val="0"/>
        <w:adjustRightInd w:val="0"/>
        <w:ind w:left="0" w:firstLine="567"/>
        <w:jc w:val="both"/>
        <w:rPr>
          <w:rFonts w:eastAsia="TimesNewRomanPSMT"/>
          <w:sz w:val="24"/>
          <w:szCs w:val="24"/>
        </w:rPr>
      </w:pPr>
      <w:r w:rsidRPr="00B864F3">
        <w:rPr>
          <w:rFonts w:eastAsia="TimesNewRomanPSMT"/>
          <w:sz w:val="24"/>
          <w:szCs w:val="24"/>
        </w:rPr>
        <w:t xml:space="preserve">допускать </w:t>
      </w:r>
      <w:r w:rsidR="00CA0AB1" w:rsidRPr="00B864F3">
        <w:rPr>
          <w:rFonts w:eastAsia="TimesNewRomanPSMT"/>
          <w:sz w:val="24"/>
          <w:szCs w:val="24"/>
        </w:rPr>
        <w:t xml:space="preserve">работников </w:t>
      </w:r>
      <w:r w:rsidR="00AA281F" w:rsidRPr="00B864F3">
        <w:rPr>
          <w:rFonts w:eastAsia="TimesNewRomanPSMT"/>
          <w:sz w:val="24"/>
          <w:szCs w:val="24"/>
        </w:rPr>
        <w:t>Страховщика</w:t>
      </w:r>
      <w:r w:rsidR="00CA0AB1" w:rsidRPr="00B864F3">
        <w:rPr>
          <w:rFonts w:eastAsia="TimesNewRomanPSMT"/>
          <w:sz w:val="24"/>
          <w:szCs w:val="24"/>
        </w:rPr>
        <w:t xml:space="preserve"> </w:t>
      </w:r>
      <w:r w:rsidR="0043568F" w:rsidRPr="00B864F3">
        <w:rPr>
          <w:rFonts w:eastAsia="TimesNewRomanPSMT"/>
          <w:sz w:val="24"/>
          <w:szCs w:val="24"/>
        </w:rPr>
        <w:t>(М</w:t>
      </w:r>
      <w:r w:rsidR="008673BD" w:rsidRPr="00B864F3">
        <w:rPr>
          <w:rFonts w:eastAsia="TimesNewRomanPSMT"/>
          <w:sz w:val="24"/>
          <w:szCs w:val="24"/>
        </w:rPr>
        <w:t xml:space="preserve">едицинского ассистанса) </w:t>
      </w:r>
      <w:r w:rsidR="00CA0AB1" w:rsidRPr="00B864F3">
        <w:rPr>
          <w:rFonts w:eastAsia="TimesNewRomanPSMT"/>
          <w:sz w:val="24"/>
          <w:szCs w:val="24"/>
        </w:rPr>
        <w:t>к исполнению</w:t>
      </w:r>
      <w:r w:rsidR="00AB0039" w:rsidRPr="00B864F3">
        <w:rPr>
          <w:rFonts w:eastAsia="TimesNewRomanPSMT"/>
          <w:sz w:val="24"/>
          <w:szCs w:val="24"/>
        </w:rPr>
        <w:t xml:space="preserve"> </w:t>
      </w:r>
      <w:r w:rsidR="00CA0AB1" w:rsidRPr="00B864F3">
        <w:rPr>
          <w:rFonts w:eastAsia="TimesNewRomanPSMT"/>
          <w:sz w:val="24"/>
          <w:szCs w:val="24"/>
        </w:rPr>
        <w:t xml:space="preserve">договорных обязательств на охраняемых объектах </w:t>
      </w:r>
      <w:r w:rsidR="00AA281F" w:rsidRPr="00B864F3">
        <w:rPr>
          <w:rFonts w:eastAsia="TimesNewRomanPSMT"/>
          <w:sz w:val="24"/>
          <w:szCs w:val="24"/>
        </w:rPr>
        <w:t>Страхователя</w:t>
      </w:r>
      <w:r w:rsidR="00CA0AB1" w:rsidRPr="00B864F3">
        <w:rPr>
          <w:rFonts w:eastAsia="TimesNewRomanPSMT"/>
          <w:sz w:val="24"/>
          <w:szCs w:val="24"/>
        </w:rPr>
        <w:t xml:space="preserve"> после его ознакомления с требованиями Правил организации пропускного и внутриобъектового режимов </w:t>
      </w:r>
      <w:r w:rsidR="00AA281F" w:rsidRPr="00B864F3">
        <w:rPr>
          <w:rFonts w:eastAsia="TimesNewRomanPSMT"/>
          <w:sz w:val="24"/>
          <w:szCs w:val="24"/>
        </w:rPr>
        <w:t>Страхователя</w:t>
      </w:r>
      <w:r w:rsidR="00CA0AB1" w:rsidRPr="00B864F3">
        <w:rPr>
          <w:rFonts w:eastAsia="TimesNewRomanPSMT"/>
          <w:sz w:val="24"/>
          <w:szCs w:val="24"/>
        </w:rPr>
        <w:t>, необходимыми для</w:t>
      </w:r>
      <w:r w:rsidR="00AA281F" w:rsidRPr="00B864F3">
        <w:rPr>
          <w:rFonts w:eastAsia="TimesNewRomanPSMT"/>
          <w:sz w:val="24"/>
          <w:szCs w:val="24"/>
        </w:rPr>
        <w:t xml:space="preserve"> </w:t>
      </w:r>
      <w:r w:rsidR="00CA0AB1" w:rsidRPr="00B864F3">
        <w:rPr>
          <w:rFonts w:eastAsia="TimesNewRomanPSMT"/>
          <w:sz w:val="24"/>
          <w:szCs w:val="24"/>
        </w:rPr>
        <w:t>выполнения им договорных обязательств</w:t>
      </w:r>
      <w:r w:rsidR="001A704D" w:rsidRPr="00B864F3">
        <w:rPr>
          <w:rFonts w:eastAsia="TimesNewRomanPSMT"/>
          <w:sz w:val="24"/>
          <w:szCs w:val="24"/>
        </w:rPr>
        <w:t>;</w:t>
      </w:r>
    </w:p>
    <w:p w14:paraId="4DAAE208" w14:textId="77777777" w:rsidR="00D00CD2" w:rsidRPr="00B864F3" w:rsidRDefault="00AA281F" w:rsidP="00A25134">
      <w:pPr>
        <w:pStyle w:val="afd"/>
        <w:numPr>
          <w:ilvl w:val="2"/>
          <w:numId w:val="19"/>
        </w:numPr>
        <w:autoSpaceDE w:val="0"/>
        <w:autoSpaceDN w:val="0"/>
        <w:adjustRightInd w:val="0"/>
        <w:ind w:left="0" w:firstLine="567"/>
        <w:jc w:val="both"/>
        <w:rPr>
          <w:sz w:val="24"/>
          <w:szCs w:val="24"/>
        </w:rPr>
      </w:pPr>
      <w:r w:rsidRPr="00B864F3">
        <w:rPr>
          <w:sz w:val="24"/>
          <w:szCs w:val="24"/>
        </w:rPr>
        <w:t xml:space="preserve"> </w:t>
      </w:r>
      <w:r w:rsidR="00D00CD2" w:rsidRPr="00B864F3">
        <w:rPr>
          <w:sz w:val="24"/>
          <w:szCs w:val="24"/>
        </w:rPr>
        <w:t xml:space="preserve">оплатить Страховую премию в размере, порядке </w:t>
      </w:r>
      <w:r w:rsidR="008673BD" w:rsidRPr="00B864F3">
        <w:rPr>
          <w:sz w:val="24"/>
          <w:szCs w:val="24"/>
        </w:rPr>
        <w:t>и сроки, определенные Договором</w:t>
      </w:r>
      <w:r w:rsidR="00D00CD2" w:rsidRPr="00B864F3">
        <w:rPr>
          <w:sz w:val="24"/>
          <w:szCs w:val="24"/>
        </w:rPr>
        <w:t>;</w:t>
      </w:r>
    </w:p>
    <w:p w14:paraId="2FAE21F4" w14:textId="77777777" w:rsidR="00C7183E" w:rsidRPr="00B864F3" w:rsidRDefault="004365E5" w:rsidP="00A25134">
      <w:pPr>
        <w:pStyle w:val="afd"/>
        <w:numPr>
          <w:ilvl w:val="2"/>
          <w:numId w:val="19"/>
        </w:numPr>
        <w:autoSpaceDE w:val="0"/>
        <w:autoSpaceDN w:val="0"/>
        <w:adjustRightInd w:val="0"/>
        <w:ind w:left="0" w:firstLine="567"/>
        <w:jc w:val="both"/>
      </w:pPr>
      <w:r w:rsidRPr="00B864F3">
        <w:rPr>
          <w:sz w:val="24"/>
          <w:szCs w:val="24"/>
        </w:rPr>
        <w:t>получить согласие Застрахованных на заключение Договора и ознакомить Застрахованных с условиями страхования, правами и обязанностями по Договору с целью соблюдения Застрахованными требований условий Договора, а также с Программой страхования (Приложение № 2 к Договору)</w:t>
      </w:r>
      <w:r w:rsidR="00C7183E" w:rsidRPr="00B864F3">
        <w:rPr>
          <w:sz w:val="24"/>
          <w:szCs w:val="24"/>
        </w:rPr>
        <w:t>;</w:t>
      </w:r>
    </w:p>
    <w:p w14:paraId="46594756" w14:textId="77777777" w:rsidR="00D00CD2" w:rsidRPr="00B864F3" w:rsidRDefault="00D00CD2" w:rsidP="00A25134">
      <w:pPr>
        <w:pStyle w:val="afd"/>
        <w:numPr>
          <w:ilvl w:val="2"/>
          <w:numId w:val="19"/>
        </w:numPr>
        <w:autoSpaceDE w:val="0"/>
        <w:autoSpaceDN w:val="0"/>
        <w:adjustRightInd w:val="0"/>
        <w:ind w:left="0" w:firstLine="567"/>
        <w:jc w:val="both"/>
        <w:rPr>
          <w:sz w:val="24"/>
          <w:szCs w:val="24"/>
        </w:rPr>
      </w:pPr>
      <w:r w:rsidRPr="00B864F3">
        <w:rPr>
          <w:sz w:val="24"/>
          <w:szCs w:val="24"/>
        </w:rPr>
        <w:t>предоставлять Страховщику</w:t>
      </w:r>
      <w:r w:rsidR="008673BD" w:rsidRPr="00B864F3">
        <w:rPr>
          <w:sz w:val="24"/>
          <w:szCs w:val="24"/>
        </w:rPr>
        <w:t xml:space="preserve"> (</w:t>
      </w:r>
      <w:r w:rsidR="0043568F" w:rsidRPr="00B864F3">
        <w:rPr>
          <w:sz w:val="24"/>
          <w:szCs w:val="24"/>
        </w:rPr>
        <w:t>М</w:t>
      </w:r>
      <w:r w:rsidR="008673BD" w:rsidRPr="00B864F3">
        <w:rPr>
          <w:sz w:val="24"/>
          <w:szCs w:val="24"/>
        </w:rPr>
        <w:t>едицинскому ассистансу)</w:t>
      </w:r>
      <w:r w:rsidRPr="00B864F3">
        <w:rPr>
          <w:sz w:val="24"/>
          <w:szCs w:val="24"/>
        </w:rPr>
        <w:t xml:space="preserve"> необходимую информацию, касающуюся Застра</w:t>
      </w:r>
      <w:r w:rsidR="008673BD" w:rsidRPr="00B864F3">
        <w:rPr>
          <w:sz w:val="24"/>
          <w:szCs w:val="24"/>
        </w:rPr>
        <w:t>хованного согласно Приложению №</w:t>
      </w:r>
      <w:r w:rsidR="00310A84" w:rsidRPr="00B864F3">
        <w:rPr>
          <w:sz w:val="24"/>
          <w:szCs w:val="24"/>
        </w:rPr>
        <w:t xml:space="preserve"> </w:t>
      </w:r>
      <w:r w:rsidR="00F12336" w:rsidRPr="00B864F3">
        <w:rPr>
          <w:sz w:val="24"/>
          <w:szCs w:val="24"/>
        </w:rPr>
        <w:t>4</w:t>
      </w:r>
      <w:r w:rsidR="00B560DD" w:rsidRPr="00B864F3">
        <w:rPr>
          <w:sz w:val="24"/>
          <w:szCs w:val="24"/>
        </w:rPr>
        <w:t xml:space="preserve"> </w:t>
      </w:r>
      <w:r w:rsidRPr="00B864F3">
        <w:rPr>
          <w:sz w:val="24"/>
          <w:szCs w:val="24"/>
        </w:rPr>
        <w:t xml:space="preserve">к </w:t>
      </w:r>
      <w:r w:rsidR="008673BD" w:rsidRPr="00B864F3">
        <w:rPr>
          <w:sz w:val="24"/>
          <w:szCs w:val="24"/>
        </w:rPr>
        <w:t>Договору</w:t>
      </w:r>
      <w:r w:rsidRPr="00B864F3">
        <w:rPr>
          <w:sz w:val="24"/>
          <w:szCs w:val="24"/>
        </w:rPr>
        <w:t>;</w:t>
      </w:r>
    </w:p>
    <w:p w14:paraId="6A1282D6" w14:textId="5447E031" w:rsidR="00D00CD2" w:rsidRPr="00B864F3" w:rsidRDefault="00D00CD2" w:rsidP="00A25134">
      <w:pPr>
        <w:pStyle w:val="afd"/>
        <w:numPr>
          <w:ilvl w:val="2"/>
          <w:numId w:val="19"/>
        </w:numPr>
        <w:autoSpaceDE w:val="0"/>
        <w:autoSpaceDN w:val="0"/>
        <w:adjustRightInd w:val="0"/>
        <w:ind w:left="0" w:firstLine="567"/>
        <w:jc w:val="both"/>
      </w:pPr>
      <w:r w:rsidRPr="00B864F3">
        <w:rPr>
          <w:sz w:val="24"/>
          <w:szCs w:val="24"/>
        </w:rPr>
        <w:lastRenderedPageBreak/>
        <w:t>уведомлять Страховщика</w:t>
      </w:r>
      <w:r w:rsidR="008673BD" w:rsidRPr="00B864F3">
        <w:rPr>
          <w:sz w:val="24"/>
          <w:szCs w:val="24"/>
        </w:rPr>
        <w:t xml:space="preserve"> </w:t>
      </w:r>
      <w:r w:rsidR="0043568F" w:rsidRPr="00B864F3">
        <w:rPr>
          <w:sz w:val="24"/>
          <w:szCs w:val="24"/>
        </w:rPr>
        <w:t>(М</w:t>
      </w:r>
      <w:r w:rsidR="008673BD" w:rsidRPr="00B864F3">
        <w:rPr>
          <w:sz w:val="24"/>
          <w:szCs w:val="24"/>
        </w:rPr>
        <w:t xml:space="preserve">едицинского ассистанса) </w:t>
      </w:r>
      <w:r w:rsidRPr="00B864F3">
        <w:rPr>
          <w:sz w:val="24"/>
          <w:szCs w:val="24"/>
        </w:rPr>
        <w:t xml:space="preserve">о наступлении страхового случая в сроки, установленные </w:t>
      </w:r>
      <w:r w:rsidR="008C40A0" w:rsidRPr="00B864F3">
        <w:rPr>
          <w:sz w:val="24"/>
          <w:szCs w:val="24"/>
        </w:rPr>
        <w:t>пунктом 8.</w:t>
      </w:r>
      <w:r w:rsidR="007C5E2A" w:rsidRPr="00B864F3">
        <w:rPr>
          <w:sz w:val="24"/>
          <w:szCs w:val="24"/>
        </w:rPr>
        <w:t>5</w:t>
      </w:r>
      <w:r w:rsidR="008C40A0" w:rsidRPr="00B864F3">
        <w:rPr>
          <w:sz w:val="24"/>
          <w:szCs w:val="24"/>
        </w:rPr>
        <w:t xml:space="preserve"> раздела 8 Договора</w:t>
      </w:r>
      <w:r w:rsidRPr="00B864F3">
        <w:rPr>
          <w:sz w:val="24"/>
          <w:szCs w:val="24"/>
        </w:rPr>
        <w:t>;</w:t>
      </w:r>
    </w:p>
    <w:p w14:paraId="6332285A" w14:textId="77777777" w:rsidR="00D00CD2" w:rsidRPr="00B864F3" w:rsidRDefault="00D00CD2" w:rsidP="00A25134">
      <w:pPr>
        <w:pStyle w:val="afd"/>
        <w:numPr>
          <w:ilvl w:val="2"/>
          <w:numId w:val="19"/>
        </w:numPr>
        <w:autoSpaceDE w:val="0"/>
        <w:autoSpaceDN w:val="0"/>
        <w:adjustRightInd w:val="0"/>
        <w:ind w:left="0" w:firstLine="567"/>
        <w:jc w:val="both"/>
      </w:pPr>
      <w:r w:rsidRPr="00B864F3">
        <w:rPr>
          <w:sz w:val="24"/>
          <w:szCs w:val="24"/>
        </w:rPr>
        <w:t>заботиться о сохранн</w:t>
      </w:r>
      <w:r w:rsidR="004D2DFC" w:rsidRPr="00B864F3">
        <w:rPr>
          <w:sz w:val="24"/>
          <w:szCs w:val="24"/>
        </w:rPr>
        <w:t>ости Договора</w:t>
      </w:r>
      <w:r w:rsidRPr="00B864F3">
        <w:rPr>
          <w:sz w:val="24"/>
          <w:szCs w:val="24"/>
        </w:rPr>
        <w:t xml:space="preserve">, </w:t>
      </w:r>
      <w:r w:rsidR="0043568F" w:rsidRPr="00B864F3">
        <w:rPr>
          <w:sz w:val="24"/>
          <w:szCs w:val="24"/>
        </w:rPr>
        <w:t xml:space="preserve">Медицинской пластиковой </w:t>
      </w:r>
      <w:r w:rsidRPr="00B864F3">
        <w:rPr>
          <w:sz w:val="24"/>
          <w:szCs w:val="24"/>
        </w:rPr>
        <w:t>карточки и не передавать их другим лицам, с целью получения ими медицинских услуг;</w:t>
      </w:r>
    </w:p>
    <w:p w14:paraId="1642F205" w14:textId="77777777" w:rsidR="00D00CD2" w:rsidRPr="00B864F3" w:rsidRDefault="00D00CD2" w:rsidP="00A25134">
      <w:pPr>
        <w:pStyle w:val="afd"/>
        <w:numPr>
          <w:ilvl w:val="2"/>
          <w:numId w:val="19"/>
        </w:numPr>
        <w:autoSpaceDE w:val="0"/>
        <w:autoSpaceDN w:val="0"/>
        <w:adjustRightInd w:val="0"/>
        <w:ind w:left="0" w:firstLine="567"/>
        <w:jc w:val="both"/>
      </w:pPr>
      <w:r w:rsidRPr="00B864F3">
        <w:rPr>
          <w:sz w:val="24"/>
          <w:szCs w:val="24"/>
        </w:rPr>
        <w:t xml:space="preserve">при утере </w:t>
      </w:r>
      <w:r w:rsidR="0043568F" w:rsidRPr="00B864F3">
        <w:rPr>
          <w:sz w:val="24"/>
          <w:szCs w:val="24"/>
        </w:rPr>
        <w:t>Медицинской пластиковой</w:t>
      </w:r>
      <w:r w:rsidRPr="00B864F3">
        <w:rPr>
          <w:sz w:val="24"/>
          <w:szCs w:val="24"/>
        </w:rPr>
        <w:t xml:space="preserve"> карточки письменно сообщить об этом Страховщику для получения дубликата, в сроки, указанные в</w:t>
      </w:r>
      <w:r w:rsidR="008C40A0" w:rsidRPr="00B864F3">
        <w:rPr>
          <w:sz w:val="24"/>
          <w:szCs w:val="24"/>
        </w:rPr>
        <w:t xml:space="preserve"> пункте 8.</w:t>
      </w:r>
      <w:r w:rsidR="007C5E2A" w:rsidRPr="00B864F3">
        <w:rPr>
          <w:sz w:val="24"/>
          <w:szCs w:val="24"/>
        </w:rPr>
        <w:t>7</w:t>
      </w:r>
      <w:r w:rsidR="008C40A0" w:rsidRPr="00B864F3">
        <w:rPr>
          <w:sz w:val="24"/>
          <w:szCs w:val="24"/>
        </w:rPr>
        <w:t xml:space="preserve"> раздела 8</w:t>
      </w:r>
      <w:r w:rsidR="004D2DFC" w:rsidRPr="00B864F3">
        <w:rPr>
          <w:sz w:val="24"/>
          <w:szCs w:val="24"/>
        </w:rPr>
        <w:t xml:space="preserve"> </w:t>
      </w:r>
      <w:r w:rsidR="008C40A0" w:rsidRPr="00B864F3">
        <w:rPr>
          <w:sz w:val="24"/>
          <w:szCs w:val="24"/>
        </w:rPr>
        <w:t>Договора</w:t>
      </w:r>
      <w:r w:rsidRPr="00B864F3">
        <w:rPr>
          <w:sz w:val="24"/>
          <w:szCs w:val="24"/>
        </w:rPr>
        <w:t>;</w:t>
      </w:r>
    </w:p>
    <w:p w14:paraId="214B5DD2" w14:textId="29321694" w:rsidR="00C7183E" w:rsidRPr="00B864F3" w:rsidRDefault="00D00CD2" w:rsidP="00A25134">
      <w:pPr>
        <w:pStyle w:val="afd"/>
        <w:numPr>
          <w:ilvl w:val="2"/>
          <w:numId w:val="19"/>
        </w:numPr>
        <w:autoSpaceDE w:val="0"/>
        <w:autoSpaceDN w:val="0"/>
        <w:adjustRightInd w:val="0"/>
        <w:ind w:left="0" w:firstLine="567"/>
        <w:jc w:val="both"/>
      </w:pPr>
      <w:r w:rsidRPr="00B864F3">
        <w:rPr>
          <w:sz w:val="24"/>
          <w:szCs w:val="24"/>
        </w:rPr>
        <w:t>уведомить Страховщика (</w:t>
      </w:r>
      <w:r w:rsidR="00C7183E" w:rsidRPr="00B864F3">
        <w:rPr>
          <w:sz w:val="24"/>
          <w:szCs w:val="24"/>
        </w:rPr>
        <w:t xml:space="preserve">посредством письменного обращения и/или электронной почты) </w:t>
      </w:r>
      <w:r w:rsidRPr="00B864F3">
        <w:rPr>
          <w:sz w:val="24"/>
          <w:szCs w:val="24"/>
        </w:rPr>
        <w:t>о принятом решении</w:t>
      </w:r>
      <w:r w:rsidR="00C7183E" w:rsidRPr="00B864F3">
        <w:rPr>
          <w:sz w:val="24"/>
          <w:szCs w:val="24"/>
        </w:rPr>
        <w:t>:</w:t>
      </w:r>
    </w:p>
    <w:p w14:paraId="635AF703" w14:textId="77777777" w:rsidR="00C7183E" w:rsidRPr="00B864F3" w:rsidRDefault="004D2DFC" w:rsidP="00C7183E">
      <w:pPr>
        <w:tabs>
          <w:tab w:val="left" w:pos="720"/>
        </w:tabs>
        <w:ind w:right="21"/>
        <w:jc w:val="both"/>
      </w:pPr>
      <w:r w:rsidRPr="00B864F3">
        <w:tab/>
      </w:r>
      <w:r w:rsidR="00C7183E" w:rsidRPr="00B864F3">
        <w:t xml:space="preserve">- </w:t>
      </w:r>
      <w:r w:rsidR="00D00CD2" w:rsidRPr="00B864F3">
        <w:t xml:space="preserve"> об исключении Застрахованного из списка Застрахованных в течение 3 (трех) рабочих дней с момента принятия такого решения. Датой исключения Застрахованного из списка будет считаться дата уведомления Страховщика</w:t>
      </w:r>
      <w:r w:rsidR="00A83057" w:rsidRPr="00B864F3">
        <w:t xml:space="preserve"> не ранее даты рабочего дня следующего за днем уведомления Страховщика</w:t>
      </w:r>
      <w:r w:rsidR="00D00CD2" w:rsidRPr="00B864F3">
        <w:t>;</w:t>
      </w:r>
    </w:p>
    <w:p w14:paraId="33C310FF" w14:textId="3C93A022" w:rsidR="00C7183E" w:rsidRPr="00B864F3" w:rsidRDefault="004D2DFC" w:rsidP="00C7183E">
      <w:pPr>
        <w:tabs>
          <w:tab w:val="left" w:pos="720"/>
        </w:tabs>
        <w:ind w:right="21"/>
        <w:jc w:val="both"/>
      </w:pPr>
      <w:r w:rsidRPr="00B864F3">
        <w:tab/>
      </w:r>
      <w:r w:rsidR="00C7183E" w:rsidRPr="00B864F3">
        <w:t xml:space="preserve">- утере </w:t>
      </w:r>
      <w:r w:rsidR="0043568F" w:rsidRPr="00B864F3">
        <w:t>Медицинской пластиковой</w:t>
      </w:r>
      <w:r w:rsidRPr="00B864F3">
        <w:t xml:space="preserve"> </w:t>
      </w:r>
      <w:r w:rsidR="00C7183E" w:rsidRPr="00B864F3">
        <w:t>карточки Застрахованным для получения дубликата;</w:t>
      </w:r>
    </w:p>
    <w:p w14:paraId="5D6FD77C" w14:textId="779DD133" w:rsidR="003219CD" w:rsidRPr="00B864F3" w:rsidRDefault="00C7183E">
      <w:pPr>
        <w:tabs>
          <w:tab w:val="left" w:pos="720"/>
        </w:tabs>
        <w:ind w:right="21" w:firstLine="709"/>
        <w:jc w:val="both"/>
      </w:pPr>
      <w:r w:rsidRPr="00B864F3">
        <w:t>- прикрепления бесплатных/платных членов семьи Застрахованного работника Страхователя;</w:t>
      </w:r>
    </w:p>
    <w:p w14:paraId="418455A7" w14:textId="060E8C51" w:rsidR="005C423D" w:rsidRPr="00B864F3" w:rsidRDefault="005C423D" w:rsidP="00A25134">
      <w:pPr>
        <w:pStyle w:val="afd"/>
        <w:numPr>
          <w:ilvl w:val="2"/>
          <w:numId w:val="19"/>
        </w:numPr>
        <w:autoSpaceDE w:val="0"/>
        <w:autoSpaceDN w:val="0"/>
        <w:adjustRightInd w:val="0"/>
        <w:ind w:left="0" w:firstLine="567"/>
        <w:jc w:val="both"/>
      </w:pPr>
      <w:r w:rsidRPr="00B864F3">
        <w:rPr>
          <w:sz w:val="24"/>
          <w:szCs w:val="24"/>
        </w:rPr>
        <w:t xml:space="preserve">оказывать содействие Застрахованному в истребовании со Страховщика сумм возмещения Застрахованному расходов по медицинским услугам, оплаченным Застрахованным самостоятельно в соответствии </w:t>
      </w:r>
      <w:r w:rsidR="00BC44E9" w:rsidRPr="00B864F3">
        <w:rPr>
          <w:sz w:val="24"/>
          <w:szCs w:val="24"/>
        </w:rPr>
        <w:t>с Договором</w:t>
      </w:r>
      <w:r w:rsidRPr="00B864F3">
        <w:rPr>
          <w:sz w:val="24"/>
          <w:szCs w:val="24"/>
        </w:rPr>
        <w:t>;</w:t>
      </w:r>
    </w:p>
    <w:p w14:paraId="0CD6B406" w14:textId="77777777" w:rsidR="003219CD" w:rsidRPr="00B864F3" w:rsidRDefault="00D00CD2" w:rsidP="00A25134">
      <w:pPr>
        <w:pStyle w:val="afd"/>
        <w:numPr>
          <w:ilvl w:val="2"/>
          <w:numId w:val="19"/>
        </w:numPr>
        <w:autoSpaceDE w:val="0"/>
        <w:autoSpaceDN w:val="0"/>
        <w:adjustRightInd w:val="0"/>
        <w:ind w:left="0" w:firstLine="567"/>
        <w:jc w:val="both"/>
      </w:pPr>
      <w:r w:rsidRPr="00B864F3">
        <w:rPr>
          <w:sz w:val="24"/>
          <w:szCs w:val="24"/>
        </w:rPr>
        <w:t>оказывать содействие Страховщику, передавая Застрахованным информацию, адресованную им Страховщиком;</w:t>
      </w:r>
    </w:p>
    <w:p w14:paraId="23C5012E" w14:textId="77777777" w:rsidR="003219CD" w:rsidRPr="00B864F3" w:rsidRDefault="00D00CD2" w:rsidP="00A25134">
      <w:pPr>
        <w:pStyle w:val="afd"/>
        <w:numPr>
          <w:ilvl w:val="2"/>
          <w:numId w:val="19"/>
        </w:numPr>
        <w:autoSpaceDE w:val="0"/>
        <w:autoSpaceDN w:val="0"/>
        <w:adjustRightInd w:val="0"/>
        <w:ind w:left="0" w:firstLine="567"/>
        <w:jc w:val="both"/>
        <w:rPr>
          <w:sz w:val="24"/>
          <w:szCs w:val="24"/>
        </w:rPr>
      </w:pPr>
      <w:r w:rsidRPr="00B864F3">
        <w:rPr>
          <w:sz w:val="24"/>
          <w:szCs w:val="24"/>
        </w:rPr>
        <w:t xml:space="preserve">Страхователь в течение 5 (пяти) рабочих дней рассматривает и, в случае, отсутствия замечаний, подписывает </w:t>
      </w:r>
      <w:r w:rsidR="00544592" w:rsidRPr="00B864F3">
        <w:rPr>
          <w:sz w:val="24"/>
          <w:szCs w:val="24"/>
        </w:rPr>
        <w:t>А</w:t>
      </w:r>
      <w:r w:rsidRPr="00B864F3">
        <w:rPr>
          <w:sz w:val="24"/>
          <w:szCs w:val="24"/>
        </w:rPr>
        <w:t xml:space="preserve">кт оказанных </w:t>
      </w:r>
      <w:r w:rsidR="00544592" w:rsidRPr="00B864F3">
        <w:rPr>
          <w:sz w:val="24"/>
          <w:szCs w:val="24"/>
        </w:rPr>
        <w:t>у</w:t>
      </w:r>
      <w:r w:rsidRPr="00B864F3">
        <w:rPr>
          <w:sz w:val="24"/>
          <w:szCs w:val="24"/>
        </w:rPr>
        <w:t xml:space="preserve">слуг. В случае обнаружения при приемке каких-либо недостатков в оказанных </w:t>
      </w:r>
      <w:r w:rsidR="00544592" w:rsidRPr="00B864F3">
        <w:rPr>
          <w:sz w:val="24"/>
          <w:szCs w:val="24"/>
        </w:rPr>
        <w:t>У</w:t>
      </w:r>
      <w:r w:rsidRPr="00B864F3">
        <w:rPr>
          <w:sz w:val="24"/>
          <w:szCs w:val="24"/>
        </w:rPr>
        <w:t xml:space="preserve">слугах, Страхователь вправе не принимать оказанные </w:t>
      </w:r>
      <w:r w:rsidR="00544592" w:rsidRPr="00B864F3">
        <w:rPr>
          <w:sz w:val="24"/>
          <w:szCs w:val="24"/>
        </w:rPr>
        <w:t>У</w:t>
      </w:r>
      <w:r w:rsidRPr="00B864F3">
        <w:rPr>
          <w:sz w:val="24"/>
          <w:szCs w:val="24"/>
        </w:rPr>
        <w:t>слуги и направить в течение 10 (десяти) рабочих дней со дня предоставлен</w:t>
      </w:r>
      <w:r w:rsidR="004D2DFC" w:rsidRPr="00B864F3">
        <w:rPr>
          <w:sz w:val="24"/>
          <w:szCs w:val="24"/>
        </w:rPr>
        <w:t xml:space="preserve">ия Страховщиком </w:t>
      </w:r>
      <w:r w:rsidR="00544592" w:rsidRPr="00B864F3">
        <w:rPr>
          <w:sz w:val="24"/>
          <w:szCs w:val="24"/>
        </w:rPr>
        <w:t>А</w:t>
      </w:r>
      <w:r w:rsidR="004D2DFC" w:rsidRPr="00B864F3">
        <w:rPr>
          <w:sz w:val="24"/>
          <w:szCs w:val="24"/>
        </w:rPr>
        <w:t>кта оказанных у</w:t>
      </w:r>
      <w:r w:rsidRPr="00B864F3">
        <w:rPr>
          <w:sz w:val="24"/>
          <w:szCs w:val="24"/>
        </w:rPr>
        <w:t xml:space="preserve">слуг, письменное уведомление Страховщику об устранении обнаруженных недостатков в оказанных </w:t>
      </w:r>
      <w:r w:rsidR="00544592" w:rsidRPr="00B864F3">
        <w:rPr>
          <w:sz w:val="24"/>
          <w:szCs w:val="24"/>
        </w:rPr>
        <w:t>У</w:t>
      </w:r>
      <w:r w:rsidRPr="00B864F3">
        <w:rPr>
          <w:sz w:val="24"/>
          <w:szCs w:val="24"/>
        </w:rPr>
        <w:t>слугах.</w:t>
      </w:r>
    </w:p>
    <w:p w14:paraId="57CB01A0" w14:textId="77777777" w:rsidR="001B1C91" w:rsidRPr="00B864F3" w:rsidRDefault="00A31921" w:rsidP="00A25134">
      <w:pPr>
        <w:pStyle w:val="afd"/>
        <w:numPr>
          <w:ilvl w:val="2"/>
          <w:numId w:val="19"/>
        </w:numPr>
        <w:autoSpaceDE w:val="0"/>
        <w:autoSpaceDN w:val="0"/>
        <w:adjustRightInd w:val="0"/>
        <w:ind w:left="0" w:firstLine="567"/>
        <w:jc w:val="both"/>
        <w:rPr>
          <w:bCs/>
        </w:rPr>
      </w:pPr>
      <w:r w:rsidRPr="00B864F3">
        <w:rPr>
          <w:sz w:val="24"/>
          <w:szCs w:val="24"/>
        </w:rPr>
        <w:t>в</w:t>
      </w:r>
      <w:r w:rsidR="000F7E93" w:rsidRPr="00B864F3">
        <w:rPr>
          <w:sz w:val="24"/>
          <w:szCs w:val="24"/>
        </w:rPr>
        <w:t xml:space="preserve"> период действия Договора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w:t>
      </w:r>
      <w:r w:rsidR="000F7E93" w:rsidRPr="00B864F3">
        <w:rPr>
          <w:bCs/>
          <w:sz w:val="24"/>
          <w:szCs w:val="24"/>
        </w:rPr>
        <w:t>, если эти изменения могут существенно повлиять на увеличение страхового риска.</w:t>
      </w:r>
    </w:p>
    <w:p w14:paraId="220A2EA5" w14:textId="77777777" w:rsidR="00D00CD2" w:rsidRPr="00B864F3" w:rsidRDefault="00D00CD2" w:rsidP="00D00CD2">
      <w:pPr>
        <w:ind w:firstLine="567"/>
        <w:jc w:val="both"/>
        <w:rPr>
          <w:b/>
          <w:bCs/>
        </w:rPr>
      </w:pPr>
      <w:r w:rsidRPr="00B864F3">
        <w:t xml:space="preserve">14.4. </w:t>
      </w:r>
      <w:r w:rsidRPr="00B864F3">
        <w:rPr>
          <w:b/>
        </w:rPr>
        <w:t>Застрахованный обязан:</w:t>
      </w:r>
    </w:p>
    <w:p w14:paraId="7BAC2968" w14:textId="77777777" w:rsidR="00D00CD2" w:rsidRPr="00B864F3" w:rsidRDefault="00CA4B2B" w:rsidP="00A25134">
      <w:pPr>
        <w:pStyle w:val="afd"/>
        <w:numPr>
          <w:ilvl w:val="2"/>
          <w:numId w:val="25"/>
        </w:numPr>
        <w:tabs>
          <w:tab w:val="left" w:pos="900"/>
        </w:tabs>
        <w:ind w:left="0" w:firstLine="567"/>
        <w:jc w:val="both"/>
        <w:rPr>
          <w:sz w:val="24"/>
          <w:szCs w:val="24"/>
        </w:rPr>
      </w:pPr>
      <w:r w:rsidRPr="00B864F3">
        <w:rPr>
          <w:sz w:val="24"/>
          <w:szCs w:val="24"/>
        </w:rPr>
        <w:t>соблюдать условия Договора, соблюдать предписания лечащего врача и распорядок, установленный в медицинской организации</w:t>
      </w:r>
      <w:r w:rsidR="00D00CD2" w:rsidRPr="00B864F3">
        <w:rPr>
          <w:sz w:val="24"/>
          <w:szCs w:val="24"/>
        </w:rPr>
        <w:t>;</w:t>
      </w:r>
    </w:p>
    <w:p w14:paraId="16BD8733" w14:textId="77777777" w:rsidR="00CA4B2B" w:rsidRPr="00B864F3" w:rsidRDefault="00CA4B2B" w:rsidP="00A25134">
      <w:pPr>
        <w:pStyle w:val="afd"/>
        <w:numPr>
          <w:ilvl w:val="2"/>
          <w:numId w:val="25"/>
        </w:numPr>
        <w:tabs>
          <w:tab w:val="left" w:pos="900"/>
        </w:tabs>
        <w:ind w:left="1276" w:hanging="709"/>
        <w:jc w:val="both"/>
        <w:rPr>
          <w:sz w:val="24"/>
          <w:szCs w:val="24"/>
        </w:rPr>
      </w:pPr>
      <w:r w:rsidRPr="00B864F3">
        <w:rPr>
          <w:sz w:val="24"/>
          <w:szCs w:val="24"/>
        </w:rPr>
        <w:t>заботиться о сохранности своего здоровья;</w:t>
      </w:r>
    </w:p>
    <w:p w14:paraId="7FF87249" w14:textId="0198EC82" w:rsidR="000B697F" w:rsidRPr="00B864F3" w:rsidRDefault="000B697F" w:rsidP="00A25134">
      <w:pPr>
        <w:pStyle w:val="afd"/>
        <w:numPr>
          <w:ilvl w:val="2"/>
          <w:numId w:val="25"/>
        </w:numPr>
        <w:tabs>
          <w:tab w:val="left" w:pos="900"/>
        </w:tabs>
        <w:ind w:left="0" w:firstLine="567"/>
        <w:jc w:val="both"/>
        <w:rPr>
          <w:sz w:val="24"/>
          <w:szCs w:val="24"/>
        </w:rPr>
      </w:pPr>
      <w:r w:rsidRPr="00B864F3">
        <w:rPr>
          <w:sz w:val="24"/>
          <w:szCs w:val="24"/>
        </w:rPr>
        <w:t>предоставлять достоверную информацию на страхование о прикрепляемых членах семьи в соответствии с требованиями условий Договора;</w:t>
      </w:r>
    </w:p>
    <w:p w14:paraId="794554A6" w14:textId="77777777" w:rsidR="00D00CD2" w:rsidRPr="00B864F3" w:rsidRDefault="004D1CA1" w:rsidP="00A25134">
      <w:pPr>
        <w:pStyle w:val="afd"/>
        <w:numPr>
          <w:ilvl w:val="2"/>
          <w:numId w:val="25"/>
        </w:numPr>
        <w:tabs>
          <w:tab w:val="left" w:pos="900"/>
        </w:tabs>
        <w:ind w:left="0" w:firstLine="567"/>
        <w:jc w:val="both"/>
        <w:rPr>
          <w:sz w:val="24"/>
          <w:szCs w:val="24"/>
        </w:rPr>
      </w:pPr>
      <w:r w:rsidRPr="00B864F3">
        <w:rPr>
          <w:sz w:val="24"/>
          <w:szCs w:val="24"/>
          <w:lang w:val="kk-KZ"/>
        </w:rPr>
        <w:t xml:space="preserve">в период действия Договора </w:t>
      </w:r>
      <w:r w:rsidR="00D00CD2" w:rsidRPr="00B864F3">
        <w:rPr>
          <w:sz w:val="24"/>
          <w:szCs w:val="24"/>
        </w:rPr>
        <w:t>незамедлительно сообщить Страховщику (Страхователю) о ставших ему известными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w:t>
      </w:r>
    </w:p>
    <w:p w14:paraId="73CD6780" w14:textId="77777777"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t>обращаться к</w:t>
      </w:r>
      <w:r w:rsidR="004D2DFC" w:rsidRPr="00B864F3">
        <w:rPr>
          <w:sz w:val="24"/>
          <w:szCs w:val="24"/>
        </w:rPr>
        <w:t xml:space="preserve"> </w:t>
      </w:r>
      <w:r w:rsidR="0043568F" w:rsidRPr="00B864F3">
        <w:rPr>
          <w:sz w:val="24"/>
          <w:szCs w:val="24"/>
        </w:rPr>
        <w:t>Списку Страховщика</w:t>
      </w:r>
      <w:r w:rsidRPr="00B864F3">
        <w:rPr>
          <w:sz w:val="24"/>
          <w:szCs w:val="24"/>
        </w:rPr>
        <w:t xml:space="preserve"> </w:t>
      </w:r>
      <w:r w:rsidR="004D2DFC" w:rsidRPr="00B864F3">
        <w:rPr>
          <w:sz w:val="24"/>
          <w:szCs w:val="24"/>
        </w:rPr>
        <w:t>(Приложение</w:t>
      </w:r>
      <w:r w:rsidR="00310A84" w:rsidRPr="00B864F3">
        <w:rPr>
          <w:sz w:val="24"/>
          <w:szCs w:val="24"/>
        </w:rPr>
        <w:t xml:space="preserve"> </w:t>
      </w:r>
      <w:r w:rsidR="004D2DFC" w:rsidRPr="00B864F3">
        <w:rPr>
          <w:sz w:val="24"/>
          <w:szCs w:val="24"/>
        </w:rPr>
        <w:t>№</w:t>
      </w:r>
      <w:r w:rsidR="00310A84" w:rsidRPr="00B864F3">
        <w:rPr>
          <w:sz w:val="24"/>
          <w:szCs w:val="24"/>
        </w:rPr>
        <w:t xml:space="preserve"> </w:t>
      </w:r>
      <w:r w:rsidR="00A87579" w:rsidRPr="00B864F3">
        <w:rPr>
          <w:sz w:val="24"/>
          <w:szCs w:val="24"/>
        </w:rPr>
        <w:t>5</w:t>
      </w:r>
      <w:r w:rsidR="005F23E8" w:rsidRPr="00B864F3">
        <w:rPr>
          <w:sz w:val="24"/>
          <w:szCs w:val="24"/>
        </w:rPr>
        <w:t xml:space="preserve"> </w:t>
      </w:r>
      <w:r w:rsidR="008C40A0" w:rsidRPr="00B864F3">
        <w:rPr>
          <w:sz w:val="24"/>
          <w:szCs w:val="24"/>
        </w:rPr>
        <w:t>к Договору</w:t>
      </w:r>
      <w:r w:rsidR="004D2DFC" w:rsidRPr="00B864F3">
        <w:rPr>
          <w:sz w:val="24"/>
          <w:szCs w:val="24"/>
        </w:rPr>
        <w:t>)</w:t>
      </w:r>
      <w:r w:rsidRPr="00B864F3">
        <w:rPr>
          <w:sz w:val="24"/>
          <w:szCs w:val="24"/>
        </w:rPr>
        <w:t>, строго соответствующим Программе страхования, если иное не предусмотрено Договором;</w:t>
      </w:r>
    </w:p>
    <w:p w14:paraId="2A089BCD" w14:textId="77777777"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t>при обращении к врачам и (или) участникам медицинской сети</w:t>
      </w:r>
      <w:r w:rsidRPr="00B864F3" w:rsidDel="009523D1">
        <w:rPr>
          <w:sz w:val="24"/>
          <w:szCs w:val="24"/>
        </w:rPr>
        <w:t xml:space="preserve"> </w:t>
      </w:r>
      <w:r w:rsidRPr="00B864F3">
        <w:rPr>
          <w:sz w:val="24"/>
          <w:szCs w:val="24"/>
        </w:rPr>
        <w:t xml:space="preserve">предъявлять </w:t>
      </w:r>
      <w:r w:rsidR="0043568F" w:rsidRPr="00B864F3">
        <w:rPr>
          <w:sz w:val="24"/>
          <w:szCs w:val="24"/>
        </w:rPr>
        <w:t xml:space="preserve">Медицинскую пластиковую </w:t>
      </w:r>
      <w:r w:rsidRPr="00B864F3">
        <w:rPr>
          <w:sz w:val="24"/>
          <w:szCs w:val="24"/>
        </w:rPr>
        <w:t>карточку и документ, удостоверяющий личность Застрахованного;</w:t>
      </w:r>
    </w:p>
    <w:p w14:paraId="274DDC85" w14:textId="77777777"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t xml:space="preserve">не передавать </w:t>
      </w:r>
      <w:r w:rsidR="0043568F" w:rsidRPr="00B864F3">
        <w:rPr>
          <w:sz w:val="24"/>
          <w:szCs w:val="24"/>
        </w:rPr>
        <w:t>Медицинскую пластиковую</w:t>
      </w:r>
      <w:r w:rsidRPr="00B864F3">
        <w:rPr>
          <w:sz w:val="24"/>
          <w:szCs w:val="24"/>
        </w:rPr>
        <w:t xml:space="preserve"> карточку другим лицам, с целью получения ими медицинских услуг по Договору;</w:t>
      </w:r>
    </w:p>
    <w:p w14:paraId="71119402" w14:textId="77777777"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t>при заключении Договора (автоматически) освободить врачей медицинских организаций от обязательств конфиденциальности перед Страховщиком в части, касающейся страхового случая</w:t>
      </w:r>
      <w:r w:rsidR="004627F5" w:rsidRPr="00B864F3">
        <w:rPr>
          <w:sz w:val="24"/>
          <w:szCs w:val="24"/>
        </w:rPr>
        <w:t xml:space="preserve"> и согласие на передачу в адрес уполномоченных лиц работодателя, который выступает Страхователем, персональных медицинских данных, информации о факте обращения за медицинской помощью, состоянии здоровья, диагнозе заболевания и иных сведений, полученных при обследовании и лечении, составляющие тайну медицинского работника</w:t>
      </w:r>
      <w:r w:rsidR="004627F5" w:rsidRPr="00B864F3">
        <w:rPr>
          <w:sz w:val="24"/>
          <w:szCs w:val="24"/>
          <w:lang w:val="kk-KZ"/>
        </w:rPr>
        <w:t>;</w:t>
      </w:r>
      <w:r w:rsidR="004627F5" w:rsidRPr="00B864F3">
        <w:rPr>
          <w:sz w:val="24"/>
          <w:szCs w:val="24"/>
        </w:rPr>
        <w:t xml:space="preserve"> </w:t>
      </w:r>
    </w:p>
    <w:p w14:paraId="4A680BAF" w14:textId="64708EF1"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t>передать Страховщику</w:t>
      </w:r>
      <w:r w:rsidR="004D2DFC" w:rsidRPr="00B864F3">
        <w:rPr>
          <w:sz w:val="24"/>
          <w:szCs w:val="24"/>
        </w:rPr>
        <w:t xml:space="preserve"> </w:t>
      </w:r>
      <w:r w:rsidR="004D2DFC" w:rsidRPr="00B864F3">
        <w:rPr>
          <w:rFonts w:eastAsia="TimesNewRomanPSMT"/>
          <w:sz w:val="24"/>
          <w:szCs w:val="24"/>
        </w:rPr>
        <w:t>(</w:t>
      </w:r>
      <w:r w:rsidR="0043568F" w:rsidRPr="00B864F3">
        <w:rPr>
          <w:rFonts w:eastAsia="TimesNewRomanPSMT"/>
          <w:sz w:val="24"/>
          <w:szCs w:val="24"/>
        </w:rPr>
        <w:t>М</w:t>
      </w:r>
      <w:r w:rsidR="004D2DFC" w:rsidRPr="00B864F3">
        <w:rPr>
          <w:rFonts w:eastAsia="TimesNewRomanPSMT"/>
          <w:sz w:val="24"/>
          <w:szCs w:val="24"/>
        </w:rPr>
        <w:t xml:space="preserve">едицинскому ассистансу) </w:t>
      </w:r>
      <w:r w:rsidRPr="00B864F3">
        <w:rPr>
          <w:sz w:val="24"/>
          <w:szCs w:val="24"/>
        </w:rPr>
        <w:t>всю информацию, включая медицинские и другие документы, имеющие отношение к страховому случаю, необходимые Страховщику</w:t>
      </w:r>
      <w:r w:rsidR="004D2DFC" w:rsidRPr="00B864F3">
        <w:rPr>
          <w:sz w:val="24"/>
          <w:szCs w:val="24"/>
        </w:rPr>
        <w:t xml:space="preserve"> </w:t>
      </w:r>
      <w:r w:rsidR="004D2DFC" w:rsidRPr="00B864F3">
        <w:rPr>
          <w:rFonts w:eastAsia="TimesNewRomanPSMT"/>
          <w:sz w:val="24"/>
          <w:szCs w:val="24"/>
        </w:rPr>
        <w:t>(</w:t>
      </w:r>
      <w:r w:rsidR="0043568F" w:rsidRPr="00B864F3">
        <w:rPr>
          <w:rFonts w:eastAsia="TimesNewRomanPSMT"/>
          <w:sz w:val="24"/>
          <w:szCs w:val="24"/>
        </w:rPr>
        <w:t>М</w:t>
      </w:r>
      <w:r w:rsidR="004D2DFC" w:rsidRPr="00B864F3">
        <w:rPr>
          <w:rFonts w:eastAsia="TimesNewRomanPSMT"/>
          <w:sz w:val="24"/>
          <w:szCs w:val="24"/>
        </w:rPr>
        <w:t xml:space="preserve">едицинскому ассистансу) </w:t>
      </w:r>
      <w:r w:rsidRPr="00B864F3">
        <w:rPr>
          <w:sz w:val="24"/>
          <w:szCs w:val="24"/>
        </w:rPr>
        <w:t xml:space="preserve">для выяснения всех обстоятельств, связанных со страховым случаем; </w:t>
      </w:r>
    </w:p>
    <w:p w14:paraId="14951543" w14:textId="77777777"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lastRenderedPageBreak/>
        <w:t>получить направление, рецепт у семейного врача</w:t>
      </w:r>
      <w:r w:rsidR="004D2DFC" w:rsidRPr="00B864F3">
        <w:rPr>
          <w:sz w:val="24"/>
          <w:szCs w:val="24"/>
        </w:rPr>
        <w:t xml:space="preserve"> и/или узкого специалиста</w:t>
      </w:r>
      <w:r w:rsidRPr="00B864F3">
        <w:rPr>
          <w:sz w:val="24"/>
          <w:szCs w:val="24"/>
        </w:rPr>
        <w:t xml:space="preserve"> из </w:t>
      </w:r>
      <w:r w:rsidR="0043568F" w:rsidRPr="00B864F3">
        <w:rPr>
          <w:sz w:val="24"/>
          <w:szCs w:val="24"/>
        </w:rPr>
        <w:t>С</w:t>
      </w:r>
      <w:r w:rsidRPr="00B864F3">
        <w:rPr>
          <w:sz w:val="24"/>
          <w:szCs w:val="24"/>
        </w:rPr>
        <w:t>писка</w:t>
      </w:r>
      <w:r w:rsidR="0043568F" w:rsidRPr="00B864F3">
        <w:rPr>
          <w:sz w:val="24"/>
          <w:szCs w:val="24"/>
        </w:rPr>
        <w:t xml:space="preserve"> Страховщика</w:t>
      </w:r>
      <w:r w:rsidRPr="00B864F3">
        <w:rPr>
          <w:sz w:val="24"/>
          <w:szCs w:val="24"/>
        </w:rPr>
        <w:t xml:space="preserve"> в</w:t>
      </w:r>
      <w:r w:rsidR="009838BC" w:rsidRPr="00B864F3">
        <w:rPr>
          <w:sz w:val="24"/>
          <w:szCs w:val="24"/>
        </w:rPr>
        <w:t xml:space="preserve"> случаях, определенных Программой</w:t>
      </w:r>
      <w:r w:rsidRPr="00B864F3">
        <w:rPr>
          <w:sz w:val="24"/>
          <w:szCs w:val="24"/>
        </w:rPr>
        <w:t xml:space="preserve"> страхования </w:t>
      </w:r>
      <w:r w:rsidR="008C40A0" w:rsidRPr="00B864F3">
        <w:rPr>
          <w:sz w:val="24"/>
          <w:szCs w:val="24"/>
        </w:rPr>
        <w:t>к Догов</w:t>
      </w:r>
      <w:r w:rsidR="00726983" w:rsidRPr="00B864F3">
        <w:rPr>
          <w:sz w:val="24"/>
          <w:szCs w:val="24"/>
        </w:rPr>
        <w:t>о</w:t>
      </w:r>
      <w:r w:rsidR="008C40A0" w:rsidRPr="00B864F3">
        <w:rPr>
          <w:sz w:val="24"/>
          <w:szCs w:val="24"/>
        </w:rPr>
        <w:t>ру</w:t>
      </w:r>
      <w:r w:rsidRPr="00B864F3">
        <w:rPr>
          <w:sz w:val="24"/>
          <w:szCs w:val="24"/>
        </w:rPr>
        <w:t xml:space="preserve">, и при экстренной госпитализации в медицинские организации не из </w:t>
      </w:r>
      <w:r w:rsidR="0043568F" w:rsidRPr="00B864F3">
        <w:rPr>
          <w:sz w:val="24"/>
          <w:szCs w:val="24"/>
        </w:rPr>
        <w:t>С</w:t>
      </w:r>
      <w:r w:rsidRPr="00B864F3">
        <w:rPr>
          <w:sz w:val="24"/>
          <w:szCs w:val="24"/>
        </w:rPr>
        <w:t>писка</w:t>
      </w:r>
      <w:r w:rsidR="0043568F" w:rsidRPr="00B864F3">
        <w:rPr>
          <w:sz w:val="24"/>
          <w:szCs w:val="24"/>
        </w:rPr>
        <w:t xml:space="preserve"> Страховщика</w:t>
      </w:r>
      <w:r w:rsidRPr="00B864F3">
        <w:rPr>
          <w:sz w:val="24"/>
          <w:szCs w:val="24"/>
        </w:rPr>
        <w:t>, не позднее 3 (трех) рабочих дней сообщить Страховщику</w:t>
      </w:r>
      <w:r w:rsidR="009838BC" w:rsidRPr="00B864F3">
        <w:rPr>
          <w:sz w:val="24"/>
          <w:szCs w:val="24"/>
        </w:rPr>
        <w:t xml:space="preserve"> (</w:t>
      </w:r>
      <w:r w:rsidR="0043568F" w:rsidRPr="00B864F3">
        <w:rPr>
          <w:sz w:val="24"/>
          <w:szCs w:val="24"/>
        </w:rPr>
        <w:t>М</w:t>
      </w:r>
      <w:r w:rsidR="009838BC" w:rsidRPr="00B864F3">
        <w:rPr>
          <w:sz w:val="24"/>
          <w:szCs w:val="24"/>
        </w:rPr>
        <w:t xml:space="preserve">едицинскому ассистансу) </w:t>
      </w:r>
      <w:r w:rsidRPr="00B864F3">
        <w:rPr>
          <w:sz w:val="24"/>
          <w:szCs w:val="24"/>
        </w:rPr>
        <w:t xml:space="preserve">лично или через своего представителя о наступлении страхового случая; </w:t>
      </w:r>
    </w:p>
    <w:p w14:paraId="365D7944" w14:textId="62B5E84E" w:rsidR="00CA4B2B" w:rsidRPr="00B864F3" w:rsidRDefault="00CA4B2B" w:rsidP="00A25134">
      <w:pPr>
        <w:pStyle w:val="afd"/>
        <w:numPr>
          <w:ilvl w:val="2"/>
          <w:numId w:val="25"/>
        </w:numPr>
        <w:tabs>
          <w:tab w:val="left" w:pos="900"/>
        </w:tabs>
        <w:ind w:left="0" w:firstLine="567"/>
        <w:jc w:val="both"/>
        <w:rPr>
          <w:bCs/>
          <w:sz w:val="24"/>
          <w:szCs w:val="24"/>
        </w:rPr>
      </w:pPr>
      <w:r w:rsidRPr="00B864F3">
        <w:rPr>
          <w:bCs/>
          <w:sz w:val="24"/>
          <w:szCs w:val="24"/>
        </w:rPr>
        <w:t xml:space="preserve">при утрате/утере </w:t>
      </w:r>
      <w:r w:rsidR="0043568F" w:rsidRPr="00B864F3">
        <w:rPr>
          <w:sz w:val="24"/>
          <w:szCs w:val="24"/>
        </w:rPr>
        <w:t>Медицинской пластиковой</w:t>
      </w:r>
      <w:r w:rsidR="009838BC" w:rsidRPr="00B864F3">
        <w:rPr>
          <w:bCs/>
          <w:sz w:val="24"/>
          <w:szCs w:val="24"/>
        </w:rPr>
        <w:t xml:space="preserve"> </w:t>
      </w:r>
      <w:r w:rsidRPr="00B864F3">
        <w:rPr>
          <w:bCs/>
          <w:sz w:val="24"/>
          <w:szCs w:val="24"/>
        </w:rPr>
        <w:t xml:space="preserve">карточки Застрахованного и/или члена семьи, в кратчайшие сроки известить об этом </w:t>
      </w:r>
      <w:r w:rsidR="009838BC" w:rsidRPr="00B864F3">
        <w:rPr>
          <w:bCs/>
          <w:sz w:val="24"/>
          <w:szCs w:val="24"/>
        </w:rPr>
        <w:t xml:space="preserve">ответственное лицо </w:t>
      </w:r>
      <w:r w:rsidRPr="00B864F3">
        <w:rPr>
          <w:bCs/>
          <w:sz w:val="24"/>
          <w:szCs w:val="24"/>
        </w:rPr>
        <w:t xml:space="preserve">Страхователя. Утерянные </w:t>
      </w:r>
      <w:r w:rsidR="0043568F" w:rsidRPr="00B864F3">
        <w:rPr>
          <w:sz w:val="24"/>
          <w:szCs w:val="24"/>
        </w:rPr>
        <w:t>Медицинские пластиковые</w:t>
      </w:r>
      <w:r w:rsidRPr="00B864F3">
        <w:rPr>
          <w:bCs/>
          <w:sz w:val="24"/>
          <w:szCs w:val="24"/>
        </w:rPr>
        <w:t xml:space="preserve"> карточки признаются недействительными и не могут являться основанием для получения медицинских услуг в соответствии с Договором;</w:t>
      </w:r>
    </w:p>
    <w:p w14:paraId="3B01FBF2" w14:textId="66945C02" w:rsidR="00CA4B2B" w:rsidRPr="00B864F3" w:rsidRDefault="00CA4B2B" w:rsidP="00A25134">
      <w:pPr>
        <w:pStyle w:val="afd"/>
        <w:numPr>
          <w:ilvl w:val="2"/>
          <w:numId w:val="25"/>
        </w:numPr>
        <w:tabs>
          <w:tab w:val="left" w:pos="900"/>
        </w:tabs>
        <w:ind w:left="0" w:firstLine="567"/>
        <w:jc w:val="both"/>
        <w:rPr>
          <w:bCs/>
          <w:sz w:val="24"/>
          <w:szCs w:val="24"/>
        </w:rPr>
      </w:pPr>
      <w:r w:rsidRPr="00B864F3">
        <w:rPr>
          <w:bCs/>
          <w:sz w:val="24"/>
          <w:szCs w:val="24"/>
        </w:rPr>
        <w:t xml:space="preserve">самостоятельно оплатить стоимость изготовления второго дубликата утраченной </w:t>
      </w:r>
      <w:r w:rsidR="0043568F" w:rsidRPr="00B864F3">
        <w:rPr>
          <w:sz w:val="24"/>
          <w:szCs w:val="24"/>
        </w:rPr>
        <w:t>Медицинской пластиковой</w:t>
      </w:r>
      <w:r w:rsidR="009838BC" w:rsidRPr="00B864F3">
        <w:rPr>
          <w:bCs/>
          <w:sz w:val="24"/>
          <w:szCs w:val="24"/>
        </w:rPr>
        <w:t xml:space="preserve"> </w:t>
      </w:r>
      <w:r w:rsidRPr="00B864F3">
        <w:rPr>
          <w:bCs/>
          <w:sz w:val="24"/>
          <w:szCs w:val="24"/>
        </w:rPr>
        <w:t>карточки, в размере 500 (пятьсот) тенге (</w:t>
      </w:r>
      <w:r w:rsidR="000E620B" w:rsidRPr="00B864F3">
        <w:rPr>
          <w:bCs/>
          <w:sz w:val="24"/>
          <w:szCs w:val="24"/>
        </w:rPr>
        <w:t>с учетом</w:t>
      </w:r>
      <w:r w:rsidRPr="00B864F3">
        <w:rPr>
          <w:bCs/>
          <w:sz w:val="24"/>
          <w:szCs w:val="24"/>
        </w:rPr>
        <w:t xml:space="preserve"> НДС) безналичным платежом на банковский счет Страховщика, либо наличным платежом в кассу Страховщика;</w:t>
      </w:r>
    </w:p>
    <w:p w14:paraId="562B4F60" w14:textId="77777777" w:rsidR="00CA4B2B" w:rsidRPr="00B864F3" w:rsidRDefault="00CA4B2B" w:rsidP="00A25134">
      <w:pPr>
        <w:pStyle w:val="afd"/>
        <w:numPr>
          <w:ilvl w:val="2"/>
          <w:numId w:val="25"/>
        </w:numPr>
        <w:tabs>
          <w:tab w:val="left" w:pos="900"/>
        </w:tabs>
        <w:ind w:left="0" w:firstLine="567"/>
        <w:jc w:val="both"/>
        <w:rPr>
          <w:bCs/>
          <w:sz w:val="24"/>
          <w:szCs w:val="24"/>
        </w:rPr>
      </w:pPr>
      <w:r w:rsidRPr="00B864F3">
        <w:rPr>
          <w:bCs/>
          <w:sz w:val="24"/>
          <w:szCs w:val="24"/>
        </w:rPr>
        <w:t xml:space="preserve">в день предоставления </w:t>
      </w:r>
      <w:r w:rsidR="009838BC" w:rsidRPr="00B864F3">
        <w:rPr>
          <w:bCs/>
          <w:sz w:val="24"/>
          <w:szCs w:val="24"/>
        </w:rPr>
        <w:t>з</w:t>
      </w:r>
      <w:r w:rsidRPr="00B864F3">
        <w:rPr>
          <w:bCs/>
          <w:sz w:val="24"/>
          <w:szCs w:val="24"/>
        </w:rPr>
        <w:t>аявления на прикрепление</w:t>
      </w:r>
      <w:r w:rsidRPr="00B864F3">
        <w:rPr>
          <w:bCs/>
          <w:sz w:val="24"/>
          <w:szCs w:val="24"/>
          <w:lang w:val="kk-KZ"/>
        </w:rPr>
        <w:t xml:space="preserve"> </w:t>
      </w:r>
      <w:r w:rsidRPr="00B864F3">
        <w:rPr>
          <w:bCs/>
          <w:sz w:val="24"/>
          <w:szCs w:val="24"/>
        </w:rPr>
        <w:t>члена семьи оплатить Страховую премию за прикрепление платного члена семьи из собственных средств наличным платежом в кассу Страховщика в соответствии с условиями Программы страхования (Приложение</w:t>
      </w:r>
      <w:r w:rsidR="00310A84" w:rsidRPr="00B864F3">
        <w:rPr>
          <w:bCs/>
          <w:sz w:val="24"/>
          <w:szCs w:val="24"/>
        </w:rPr>
        <w:t xml:space="preserve"> </w:t>
      </w:r>
      <w:r w:rsidRPr="00B864F3">
        <w:rPr>
          <w:bCs/>
          <w:sz w:val="24"/>
          <w:szCs w:val="24"/>
        </w:rPr>
        <w:t>№</w:t>
      </w:r>
      <w:r w:rsidR="007C5E2A" w:rsidRPr="00B864F3">
        <w:rPr>
          <w:bCs/>
          <w:sz w:val="24"/>
          <w:szCs w:val="24"/>
        </w:rPr>
        <w:t xml:space="preserve"> </w:t>
      </w:r>
      <w:r w:rsidR="00F12336" w:rsidRPr="00B864F3">
        <w:rPr>
          <w:bCs/>
          <w:sz w:val="24"/>
          <w:szCs w:val="24"/>
        </w:rPr>
        <w:t>2</w:t>
      </w:r>
      <w:r w:rsidR="00AA1951" w:rsidRPr="00B864F3">
        <w:rPr>
          <w:bCs/>
          <w:sz w:val="24"/>
          <w:szCs w:val="24"/>
        </w:rPr>
        <w:t xml:space="preserve"> к Договору</w:t>
      </w:r>
      <w:r w:rsidRPr="00B864F3">
        <w:rPr>
          <w:bCs/>
          <w:sz w:val="24"/>
          <w:szCs w:val="24"/>
        </w:rPr>
        <w:t>);</w:t>
      </w:r>
    </w:p>
    <w:p w14:paraId="5690F542" w14:textId="77777777" w:rsidR="00D00CD2" w:rsidRPr="00B864F3" w:rsidRDefault="00D00CD2" w:rsidP="00A25134">
      <w:pPr>
        <w:pStyle w:val="afd"/>
        <w:numPr>
          <w:ilvl w:val="2"/>
          <w:numId w:val="25"/>
        </w:numPr>
        <w:tabs>
          <w:tab w:val="left" w:pos="900"/>
        </w:tabs>
        <w:ind w:left="0" w:firstLine="567"/>
        <w:jc w:val="both"/>
        <w:rPr>
          <w:sz w:val="24"/>
          <w:szCs w:val="24"/>
        </w:rPr>
      </w:pPr>
      <w:r w:rsidRPr="00B864F3">
        <w:rPr>
          <w:sz w:val="24"/>
          <w:szCs w:val="24"/>
        </w:rPr>
        <w:t>соблюдать этику, уважение и нормы поведения в обращении с медицинскими работниками.</w:t>
      </w:r>
    </w:p>
    <w:p w14:paraId="121DC796" w14:textId="77777777" w:rsidR="00D00CD2" w:rsidRPr="00B864F3" w:rsidRDefault="00D00CD2" w:rsidP="00D00CD2">
      <w:pPr>
        <w:ind w:firstLine="567"/>
        <w:jc w:val="both"/>
        <w:rPr>
          <w:b/>
        </w:rPr>
      </w:pPr>
      <w:r w:rsidRPr="00B864F3">
        <w:t xml:space="preserve">14.5. </w:t>
      </w:r>
      <w:r w:rsidRPr="00B864F3">
        <w:rPr>
          <w:b/>
        </w:rPr>
        <w:t>Застрахованный вправе:</w:t>
      </w:r>
    </w:p>
    <w:p w14:paraId="1B7E7A78" w14:textId="77777777"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требовать от Страховщика</w:t>
      </w:r>
      <w:r w:rsidR="0043568F" w:rsidRPr="00B864F3">
        <w:rPr>
          <w:sz w:val="24"/>
          <w:szCs w:val="24"/>
        </w:rPr>
        <w:t xml:space="preserve"> (М</w:t>
      </w:r>
      <w:r w:rsidR="009838BC" w:rsidRPr="00B864F3">
        <w:rPr>
          <w:sz w:val="24"/>
          <w:szCs w:val="24"/>
        </w:rPr>
        <w:t>едицинского ассистанса)</w:t>
      </w:r>
      <w:r w:rsidRPr="00B864F3">
        <w:rPr>
          <w:sz w:val="24"/>
          <w:szCs w:val="24"/>
        </w:rPr>
        <w:t xml:space="preserve"> разъяснения условий страхования, порядка предоставления медицинских услуг;</w:t>
      </w:r>
    </w:p>
    <w:p w14:paraId="5E2D112D" w14:textId="77777777"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 xml:space="preserve">получить дубликат </w:t>
      </w:r>
      <w:r w:rsidR="0043568F" w:rsidRPr="00B864F3">
        <w:rPr>
          <w:sz w:val="24"/>
          <w:szCs w:val="24"/>
        </w:rPr>
        <w:t>Медицинской пластиковой</w:t>
      </w:r>
      <w:r w:rsidRPr="00B864F3">
        <w:rPr>
          <w:sz w:val="24"/>
          <w:szCs w:val="24"/>
        </w:rPr>
        <w:t xml:space="preserve"> карточки в случае утери: в первый раз - бесплатно, при повторной утере </w:t>
      </w:r>
      <w:r w:rsidR="00AF75A6" w:rsidRPr="00B864F3">
        <w:rPr>
          <w:sz w:val="24"/>
          <w:szCs w:val="24"/>
        </w:rPr>
        <w:t>–</w:t>
      </w:r>
      <w:r w:rsidRPr="00B864F3">
        <w:rPr>
          <w:sz w:val="24"/>
          <w:szCs w:val="24"/>
        </w:rPr>
        <w:t xml:space="preserve"> </w:t>
      </w:r>
      <w:r w:rsidR="00AF75A6" w:rsidRPr="00B864F3">
        <w:rPr>
          <w:sz w:val="24"/>
          <w:szCs w:val="24"/>
        </w:rPr>
        <w:t>при условии оплаты в размере 500 (пятьсот) тенге</w:t>
      </w:r>
      <w:r w:rsidRPr="00B864F3">
        <w:rPr>
          <w:sz w:val="24"/>
          <w:szCs w:val="24"/>
        </w:rPr>
        <w:t>;</w:t>
      </w:r>
    </w:p>
    <w:p w14:paraId="01F8E569" w14:textId="77777777"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требовать предоставления медицинских услуг в соответствии</w:t>
      </w:r>
      <w:r w:rsidR="009838BC" w:rsidRPr="00B864F3">
        <w:rPr>
          <w:sz w:val="24"/>
          <w:szCs w:val="24"/>
        </w:rPr>
        <w:t xml:space="preserve"> с условиями Договора </w:t>
      </w:r>
      <w:r w:rsidRPr="00B864F3">
        <w:rPr>
          <w:sz w:val="24"/>
          <w:szCs w:val="24"/>
        </w:rPr>
        <w:t>и выбранной Программой страхования;</w:t>
      </w:r>
    </w:p>
    <w:p w14:paraId="44859C80" w14:textId="413F20A3"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получать информацию о сумме расходов по полученным медицинским услугам</w:t>
      </w:r>
      <w:r w:rsidR="003171C2" w:rsidRPr="00B864F3">
        <w:rPr>
          <w:sz w:val="24"/>
          <w:szCs w:val="24"/>
        </w:rPr>
        <w:t>,</w:t>
      </w:r>
      <w:r w:rsidR="00013708" w:rsidRPr="00B864F3">
        <w:rPr>
          <w:sz w:val="24"/>
          <w:szCs w:val="24"/>
        </w:rPr>
        <w:t xml:space="preserve"> </w:t>
      </w:r>
      <w:r w:rsidR="003171C2" w:rsidRPr="00B864F3">
        <w:rPr>
          <w:sz w:val="24"/>
          <w:szCs w:val="24"/>
        </w:rPr>
        <w:t xml:space="preserve">при этом срок предоставления </w:t>
      </w:r>
      <w:r w:rsidR="0009045D" w:rsidRPr="00B864F3">
        <w:rPr>
          <w:sz w:val="24"/>
          <w:szCs w:val="24"/>
        </w:rPr>
        <w:t>Страховщиком</w:t>
      </w:r>
      <w:r w:rsidR="003171C2" w:rsidRPr="00B864F3">
        <w:rPr>
          <w:sz w:val="24"/>
          <w:szCs w:val="24"/>
        </w:rPr>
        <w:t xml:space="preserve"> запрашиваемой информации не должен превышать </w:t>
      </w:r>
      <w:r w:rsidR="00020607" w:rsidRPr="00020607">
        <w:rPr>
          <w:sz w:val="24"/>
          <w:szCs w:val="24"/>
        </w:rPr>
        <w:t>более 2 (двух) рабочих дней</w:t>
      </w:r>
      <w:r w:rsidRPr="00B864F3">
        <w:rPr>
          <w:sz w:val="24"/>
          <w:szCs w:val="24"/>
        </w:rPr>
        <w:t>;</w:t>
      </w:r>
    </w:p>
    <w:p w14:paraId="54D1AC8C" w14:textId="77777777"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сообщить Страховщику</w:t>
      </w:r>
      <w:r w:rsidR="0043568F" w:rsidRPr="00B864F3">
        <w:rPr>
          <w:sz w:val="24"/>
          <w:szCs w:val="24"/>
        </w:rPr>
        <w:t xml:space="preserve"> (Медицинскому ассистансу)</w:t>
      </w:r>
      <w:r w:rsidRPr="00B864F3">
        <w:rPr>
          <w:sz w:val="24"/>
          <w:szCs w:val="24"/>
        </w:rPr>
        <w:t xml:space="preserve"> о случаях непред</w:t>
      </w:r>
      <w:r w:rsidR="009838BC" w:rsidRPr="00B864F3">
        <w:rPr>
          <w:sz w:val="24"/>
          <w:szCs w:val="24"/>
        </w:rPr>
        <w:t>о</w:t>
      </w:r>
      <w:r w:rsidRPr="00B864F3">
        <w:rPr>
          <w:sz w:val="24"/>
          <w:szCs w:val="24"/>
        </w:rPr>
        <w:t>ставления медицинских услуг, неполного и некачественного их предоставления;</w:t>
      </w:r>
    </w:p>
    <w:p w14:paraId="0AD563BC" w14:textId="77777777"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 xml:space="preserve">уполномочить врачей, медицинские организации и иных уполномоченных лиц выдавать Страховщику </w:t>
      </w:r>
      <w:r w:rsidR="0043568F" w:rsidRPr="00B864F3">
        <w:rPr>
          <w:sz w:val="24"/>
          <w:szCs w:val="24"/>
        </w:rPr>
        <w:t xml:space="preserve">(Медицинскому ассистансу) </w:t>
      </w:r>
      <w:r w:rsidRPr="00B864F3">
        <w:rPr>
          <w:sz w:val="24"/>
          <w:szCs w:val="24"/>
        </w:rPr>
        <w:t>по его запросу необходимые для расследования обстоятельств</w:t>
      </w:r>
      <w:r w:rsidR="009838BC" w:rsidRPr="00B864F3">
        <w:rPr>
          <w:sz w:val="24"/>
          <w:szCs w:val="24"/>
        </w:rPr>
        <w:t>а</w:t>
      </w:r>
      <w:r w:rsidRPr="00B864F3">
        <w:rPr>
          <w:sz w:val="24"/>
          <w:szCs w:val="24"/>
        </w:rPr>
        <w:t xml:space="preserve"> наступления страхового случая документы (справки, заключения);</w:t>
      </w:r>
    </w:p>
    <w:p w14:paraId="375FD3DA" w14:textId="77777777" w:rsidR="00D00CD2" w:rsidRPr="00B864F3" w:rsidRDefault="00D00CD2" w:rsidP="00A25134">
      <w:pPr>
        <w:pStyle w:val="afd"/>
        <w:numPr>
          <w:ilvl w:val="2"/>
          <w:numId w:val="27"/>
        </w:numPr>
        <w:tabs>
          <w:tab w:val="left" w:pos="900"/>
        </w:tabs>
        <w:ind w:left="0" w:firstLine="566"/>
        <w:jc w:val="both"/>
        <w:rPr>
          <w:sz w:val="24"/>
          <w:szCs w:val="24"/>
        </w:rPr>
      </w:pPr>
      <w:r w:rsidRPr="00B864F3">
        <w:rPr>
          <w:sz w:val="24"/>
          <w:szCs w:val="24"/>
        </w:rPr>
        <w:t>по своему усмотрен</w:t>
      </w:r>
      <w:r w:rsidR="009838BC" w:rsidRPr="00B864F3">
        <w:rPr>
          <w:sz w:val="24"/>
          <w:szCs w:val="24"/>
        </w:rPr>
        <w:t xml:space="preserve">ию обратиться в любое медицинскую организацию </w:t>
      </w:r>
      <w:r w:rsidRPr="00B864F3">
        <w:rPr>
          <w:sz w:val="24"/>
          <w:szCs w:val="24"/>
        </w:rPr>
        <w:t xml:space="preserve">согласно Приложению № </w:t>
      </w:r>
      <w:r w:rsidR="00F12336" w:rsidRPr="00B864F3">
        <w:rPr>
          <w:sz w:val="24"/>
          <w:szCs w:val="24"/>
        </w:rPr>
        <w:t>5</w:t>
      </w:r>
      <w:r w:rsidR="005F23E8" w:rsidRPr="00B864F3">
        <w:rPr>
          <w:sz w:val="24"/>
          <w:szCs w:val="24"/>
        </w:rPr>
        <w:t xml:space="preserve"> </w:t>
      </w:r>
      <w:r w:rsidRPr="00B864F3">
        <w:rPr>
          <w:sz w:val="24"/>
          <w:szCs w:val="24"/>
        </w:rPr>
        <w:t>к Договору в случае наличия лечебных показаний по направлению семейного врача. При этом семейный врач обязан выдать направление в медицинск</w:t>
      </w:r>
      <w:r w:rsidR="0043568F" w:rsidRPr="00B864F3">
        <w:rPr>
          <w:sz w:val="24"/>
          <w:szCs w:val="24"/>
        </w:rPr>
        <w:t>ую организацию</w:t>
      </w:r>
      <w:r w:rsidRPr="00B864F3">
        <w:rPr>
          <w:sz w:val="24"/>
          <w:szCs w:val="24"/>
        </w:rPr>
        <w:t>, выбранн</w:t>
      </w:r>
      <w:r w:rsidR="0043568F" w:rsidRPr="00B864F3">
        <w:rPr>
          <w:sz w:val="24"/>
          <w:szCs w:val="24"/>
        </w:rPr>
        <w:t>ую</w:t>
      </w:r>
      <w:r w:rsidRPr="00B864F3">
        <w:rPr>
          <w:sz w:val="24"/>
          <w:szCs w:val="24"/>
        </w:rPr>
        <w:t xml:space="preserve"> Застрахованным</w:t>
      </w:r>
      <w:r w:rsidR="00551EF3" w:rsidRPr="00B864F3">
        <w:rPr>
          <w:sz w:val="24"/>
          <w:szCs w:val="24"/>
        </w:rPr>
        <w:t>;</w:t>
      </w:r>
    </w:p>
    <w:p w14:paraId="724F20A4" w14:textId="14768877" w:rsidR="00CA4B2B" w:rsidRPr="00B864F3" w:rsidRDefault="00CA4B2B" w:rsidP="00A25134">
      <w:pPr>
        <w:pStyle w:val="afd"/>
        <w:numPr>
          <w:ilvl w:val="2"/>
          <w:numId w:val="27"/>
        </w:numPr>
        <w:tabs>
          <w:tab w:val="left" w:pos="900"/>
        </w:tabs>
        <w:ind w:left="0" w:firstLine="566"/>
        <w:jc w:val="both"/>
        <w:rPr>
          <w:sz w:val="24"/>
          <w:szCs w:val="24"/>
        </w:rPr>
      </w:pPr>
      <w:r w:rsidRPr="00B864F3">
        <w:rPr>
          <w:sz w:val="24"/>
          <w:szCs w:val="24"/>
        </w:rPr>
        <w:t>получать медицинские услуги, предусмотренные Программой страхования (Приложение №</w:t>
      </w:r>
      <w:r w:rsidR="00310A84" w:rsidRPr="00B864F3">
        <w:rPr>
          <w:sz w:val="24"/>
          <w:szCs w:val="24"/>
        </w:rPr>
        <w:t xml:space="preserve"> </w:t>
      </w:r>
      <w:r w:rsidR="00F12336" w:rsidRPr="00B864F3">
        <w:rPr>
          <w:sz w:val="24"/>
          <w:szCs w:val="24"/>
        </w:rPr>
        <w:t>2</w:t>
      </w:r>
      <w:r w:rsidR="005F23E8" w:rsidRPr="00B864F3">
        <w:rPr>
          <w:sz w:val="24"/>
          <w:szCs w:val="24"/>
        </w:rPr>
        <w:t xml:space="preserve"> </w:t>
      </w:r>
      <w:r w:rsidR="008C40A0" w:rsidRPr="00B864F3">
        <w:rPr>
          <w:sz w:val="24"/>
          <w:szCs w:val="24"/>
        </w:rPr>
        <w:t>к Договору</w:t>
      </w:r>
      <w:r w:rsidRPr="00B864F3">
        <w:rPr>
          <w:sz w:val="24"/>
          <w:szCs w:val="24"/>
        </w:rPr>
        <w:t xml:space="preserve">), при согласовании и по направлению семейного врача в медицинские организации, не </w:t>
      </w:r>
      <w:r w:rsidR="0043568F" w:rsidRPr="00B864F3">
        <w:rPr>
          <w:sz w:val="24"/>
          <w:szCs w:val="24"/>
        </w:rPr>
        <w:t>из Списка Страховщика</w:t>
      </w:r>
      <w:r w:rsidRPr="00B864F3">
        <w:rPr>
          <w:sz w:val="24"/>
          <w:szCs w:val="24"/>
        </w:rPr>
        <w:t xml:space="preserve"> (Приложение №</w:t>
      </w:r>
      <w:r w:rsidR="00310A84" w:rsidRPr="00B864F3">
        <w:rPr>
          <w:sz w:val="24"/>
          <w:szCs w:val="24"/>
        </w:rPr>
        <w:t xml:space="preserve"> </w:t>
      </w:r>
      <w:r w:rsidR="00F12336" w:rsidRPr="00B864F3">
        <w:rPr>
          <w:sz w:val="24"/>
          <w:szCs w:val="24"/>
        </w:rPr>
        <w:t>5</w:t>
      </w:r>
      <w:r w:rsidR="005F23E8" w:rsidRPr="00B864F3">
        <w:rPr>
          <w:sz w:val="24"/>
          <w:szCs w:val="24"/>
        </w:rPr>
        <w:t xml:space="preserve"> </w:t>
      </w:r>
      <w:r w:rsidR="008C40A0" w:rsidRPr="00B864F3">
        <w:rPr>
          <w:sz w:val="24"/>
          <w:szCs w:val="24"/>
        </w:rPr>
        <w:t>к Договору</w:t>
      </w:r>
      <w:r w:rsidRPr="00B864F3">
        <w:rPr>
          <w:sz w:val="24"/>
          <w:szCs w:val="24"/>
        </w:rPr>
        <w:t xml:space="preserve">) только в случаях, когда необходимая Застрахованному по экстренным, лечебным показаниям или для установления диагноза медицинская услуга по какой-либо причине не может быть оказана </w:t>
      </w:r>
      <w:r w:rsidR="0043568F" w:rsidRPr="00B864F3">
        <w:rPr>
          <w:sz w:val="24"/>
          <w:szCs w:val="24"/>
        </w:rPr>
        <w:t>организациями из Списка Страховщика</w:t>
      </w:r>
      <w:r w:rsidRPr="00B864F3">
        <w:rPr>
          <w:sz w:val="24"/>
          <w:szCs w:val="24"/>
        </w:rPr>
        <w:t xml:space="preserve"> (Приложение №</w:t>
      </w:r>
      <w:r w:rsidR="00310A84" w:rsidRPr="00B864F3">
        <w:rPr>
          <w:sz w:val="24"/>
          <w:szCs w:val="24"/>
        </w:rPr>
        <w:t xml:space="preserve"> </w:t>
      </w:r>
      <w:r w:rsidR="006879AE" w:rsidRPr="00B864F3">
        <w:rPr>
          <w:sz w:val="24"/>
          <w:szCs w:val="24"/>
          <w:lang w:val="kk-KZ"/>
        </w:rPr>
        <w:t>5</w:t>
      </w:r>
      <w:r w:rsidR="005F23E8" w:rsidRPr="00B864F3">
        <w:rPr>
          <w:sz w:val="24"/>
          <w:szCs w:val="24"/>
        </w:rPr>
        <w:t xml:space="preserve"> </w:t>
      </w:r>
      <w:r w:rsidR="008C40A0" w:rsidRPr="00B864F3">
        <w:rPr>
          <w:sz w:val="24"/>
          <w:szCs w:val="24"/>
        </w:rPr>
        <w:t>к Договору</w:t>
      </w:r>
      <w:r w:rsidRPr="00B864F3">
        <w:rPr>
          <w:sz w:val="24"/>
          <w:szCs w:val="24"/>
        </w:rPr>
        <w:t>);</w:t>
      </w:r>
    </w:p>
    <w:p w14:paraId="60A43A99" w14:textId="77777777" w:rsidR="009838BC" w:rsidRPr="00B864F3" w:rsidRDefault="00551EF3" w:rsidP="00A25134">
      <w:pPr>
        <w:pStyle w:val="afd"/>
        <w:numPr>
          <w:ilvl w:val="2"/>
          <w:numId w:val="27"/>
        </w:numPr>
        <w:tabs>
          <w:tab w:val="left" w:pos="900"/>
        </w:tabs>
        <w:ind w:left="0" w:firstLine="566"/>
        <w:jc w:val="both"/>
        <w:rPr>
          <w:sz w:val="24"/>
          <w:szCs w:val="24"/>
        </w:rPr>
      </w:pPr>
      <w:r w:rsidRPr="00B864F3">
        <w:rPr>
          <w:sz w:val="24"/>
          <w:szCs w:val="24"/>
        </w:rPr>
        <w:t>подать соответствующую претензию (жалобу) по несоответствию качества обслуживания, в т.ч. отказы в обслуживании</w:t>
      </w:r>
      <w:r w:rsidR="0043568F" w:rsidRPr="00B864F3">
        <w:rPr>
          <w:sz w:val="24"/>
          <w:szCs w:val="24"/>
        </w:rPr>
        <w:t xml:space="preserve"> (Приложение</w:t>
      </w:r>
      <w:r w:rsidR="00310A84" w:rsidRPr="00B864F3">
        <w:rPr>
          <w:sz w:val="24"/>
          <w:szCs w:val="24"/>
        </w:rPr>
        <w:t xml:space="preserve"> </w:t>
      </w:r>
      <w:r w:rsidR="002721DD" w:rsidRPr="00B864F3">
        <w:rPr>
          <w:sz w:val="24"/>
          <w:szCs w:val="24"/>
        </w:rPr>
        <w:t xml:space="preserve">№ </w:t>
      </w:r>
      <w:r w:rsidR="00F12336" w:rsidRPr="00B864F3">
        <w:rPr>
          <w:sz w:val="24"/>
          <w:szCs w:val="24"/>
        </w:rPr>
        <w:t>11</w:t>
      </w:r>
      <w:r w:rsidR="005F23E8" w:rsidRPr="00B864F3">
        <w:rPr>
          <w:sz w:val="24"/>
          <w:szCs w:val="24"/>
        </w:rPr>
        <w:t xml:space="preserve"> </w:t>
      </w:r>
      <w:r w:rsidR="008C40A0" w:rsidRPr="00B864F3">
        <w:rPr>
          <w:sz w:val="24"/>
          <w:szCs w:val="24"/>
        </w:rPr>
        <w:t>к Договору</w:t>
      </w:r>
      <w:r w:rsidR="0043568F" w:rsidRPr="00B864F3">
        <w:rPr>
          <w:sz w:val="24"/>
          <w:szCs w:val="24"/>
        </w:rPr>
        <w:t>)</w:t>
      </w:r>
      <w:r w:rsidRPr="00B864F3">
        <w:rPr>
          <w:sz w:val="24"/>
          <w:szCs w:val="24"/>
        </w:rPr>
        <w:t xml:space="preserve">: </w:t>
      </w:r>
    </w:p>
    <w:p w14:paraId="1768E5B6" w14:textId="77777777" w:rsidR="009838BC" w:rsidRPr="00B864F3" w:rsidRDefault="009838BC" w:rsidP="00D00CD2">
      <w:pPr>
        <w:tabs>
          <w:tab w:val="left" w:pos="1620"/>
        </w:tabs>
        <w:ind w:firstLine="567"/>
        <w:jc w:val="both"/>
        <w:rPr>
          <w:bCs/>
        </w:rPr>
      </w:pPr>
      <w:r w:rsidRPr="00B864F3">
        <w:rPr>
          <w:bCs/>
        </w:rPr>
        <w:t xml:space="preserve">- </w:t>
      </w:r>
      <w:r w:rsidR="00551EF3" w:rsidRPr="00B864F3">
        <w:rPr>
          <w:bCs/>
        </w:rPr>
        <w:t>в необоснованном отказе выдачи соответствующих направлений и назначений,</w:t>
      </w:r>
      <w:r w:rsidR="006A66F2" w:rsidRPr="00B864F3">
        <w:rPr>
          <w:bCs/>
        </w:rPr>
        <w:t xml:space="preserve"> без предоставления разъяснений</w:t>
      </w:r>
      <w:r w:rsidRPr="00B864F3">
        <w:rPr>
          <w:bCs/>
        </w:rPr>
        <w:t>;</w:t>
      </w:r>
    </w:p>
    <w:p w14:paraId="2E4140B3" w14:textId="7A998608" w:rsidR="00551EF3" w:rsidRPr="00B864F3" w:rsidRDefault="009838BC" w:rsidP="00D00CD2">
      <w:pPr>
        <w:tabs>
          <w:tab w:val="left" w:pos="1620"/>
        </w:tabs>
        <w:ind w:firstLine="567"/>
        <w:jc w:val="both"/>
        <w:rPr>
          <w:bCs/>
        </w:rPr>
      </w:pPr>
      <w:r w:rsidRPr="00B864F3">
        <w:rPr>
          <w:bCs/>
        </w:rPr>
        <w:t>-</w:t>
      </w:r>
      <w:r w:rsidR="00551EF3" w:rsidRPr="00B864F3">
        <w:rPr>
          <w:bCs/>
        </w:rPr>
        <w:t xml:space="preserve"> в отказах в обслуживании по причине задолженности </w:t>
      </w:r>
      <w:r w:rsidRPr="00B864F3">
        <w:rPr>
          <w:bCs/>
        </w:rPr>
        <w:t>Страховщика (</w:t>
      </w:r>
      <w:r w:rsidR="0020438C" w:rsidRPr="00B864F3">
        <w:rPr>
          <w:bCs/>
        </w:rPr>
        <w:t>М</w:t>
      </w:r>
      <w:r w:rsidRPr="00B864F3">
        <w:rPr>
          <w:bCs/>
        </w:rPr>
        <w:t xml:space="preserve">едицинского </w:t>
      </w:r>
      <w:r w:rsidR="00551EF3" w:rsidRPr="00B864F3">
        <w:rPr>
          <w:bCs/>
        </w:rPr>
        <w:t>асисстанс</w:t>
      </w:r>
      <w:r w:rsidRPr="00B864F3">
        <w:rPr>
          <w:bCs/>
        </w:rPr>
        <w:t xml:space="preserve">а) </w:t>
      </w:r>
      <w:r w:rsidR="00551EF3" w:rsidRPr="00B864F3">
        <w:rPr>
          <w:bCs/>
        </w:rPr>
        <w:t xml:space="preserve">перед </w:t>
      </w:r>
      <w:r w:rsidRPr="00B864F3">
        <w:rPr>
          <w:bCs/>
        </w:rPr>
        <w:t>участниками медицинской сети</w:t>
      </w:r>
      <w:r w:rsidR="00551EF3" w:rsidRPr="00B864F3">
        <w:rPr>
          <w:bCs/>
        </w:rPr>
        <w:t>.</w:t>
      </w:r>
    </w:p>
    <w:p w14:paraId="185BD4BE" w14:textId="77777777" w:rsidR="00CA4B2B" w:rsidRPr="00B864F3" w:rsidRDefault="00CA4B2B" w:rsidP="009838BC">
      <w:pPr>
        <w:ind w:firstLine="567"/>
        <w:jc w:val="both"/>
      </w:pPr>
      <w:r w:rsidRPr="00B864F3">
        <w:t>14.5.10. иные права, предусмотренные Договором и законодательством Р</w:t>
      </w:r>
      <w:r w:rsidR="000E620B" w:rsidRPr="00B864F3">
        <w:t xml:space="preserve">еспублики </w:t>
      </w:r>
      <w:r w:rsidR="008C40A0" w:rsidRPr="00B864F3">
        <w:t>К</w:t>
      </w:r>
      <w:r w:rsidR="000E620B" w:rsidRPr="00B864F3">
        <w:t>азахстан</w:t>
      </w:r>
      <w:r w:rsidRPr="00B864F3">
        <w:t>.</w:t>
      </w:r>
    </w:p>
    <w:p w14:paraId="15FD3BF7" w14:textId="77777777" w:rsidR="00D00CD2" w:rsidRPr="00B864F3" w:rsidRDefault="00D00CD2" w:rsidP="00D00CD2">
      <w:pPr>
        <w:tabs>
          <w:tab w:val="left" w:pos="1620"/>
        </w:tabs>
        <w:ind w:left="567"/>
        <w:jc w:val="both"/>
        <w:rPr>
          <w:b/>
          <w:bCs/>
        </w:rPr>
      </w:pPr>
      <w:r w:rsidRPr="00B864F3">
        <w:rPr>
          <w:bCs/>
        </w:rPr>
        <w:t>14.6.</w:t>
      </w:r>
      <w:r w:rsidRPr="00B864F3">
        <w:rPr>
          <w:b/>
          <w:bCs/>
        </w:rPr>
        <w:t xml:space="preserve"> Страховщик вправе:</w:t>
      </w:r>
    </w:p>
    <w:p w14:paraId="2EF23C63" w14:textId="77777777" w:rsidR="00D00CD2" w:rsidRPr="00B864F3" w:rsidRDefault="00D00CD2" w:rsidP="00D00CD2">
      <w:pPr>
        <w:ind w:firstLine="567"/>
        <w:jc w:val="both"/>
        <w:rPr>
          <w:bCs/>
        </w:rPr>
      </w:pPr>
      <w:r w:rsidRPr="00B864F3">
        <w:t>14.6.1. проводить за собственный счет медицинское обследование Застрахованного врачами, назначенными Страховщиком</w:t>
      </w:r>
      <w:r w:rsidR="00CC3FEF" w:rsidRPr="00B864F3">
        <w:t xml:space="preserve"> </w:t>
      </w:r>
      <w:r w:rsidR="006C1C64" w:rsidRPr="00B864F3">
        <w:rPr>
          <w:rFonts w:eastAsia="TimesNewRomanPSMT"/>
        </w:rPr>
        <w:t>(</w:t>
      </w:r>
      <w:r w:rsidR="0020438C" w:rsidRPr="00B864F3">
        <w:rPr>
          <w:rFonts w:eastAsia="TimesNewRomanPSMT"/>
        </w:rPr>
        <w:t>М</w:t>
      </w:r>
      <w:r w:rsidR="006C1C64" w:rsidRPr="00B864F3">
        <w:rPr>
          <w:rFonts w:eastAsia="TimesNewRomanPSMT"/>
        </w:rPr>
        <w:t>едицинским ассистансом)</w:t>
      </w:r>
      <w:r w:rsidRPr="00B864F3">
        <w:t>;</w:t>
      </w:r>
    </w:p>
    <w:p w14:paraId="1E036AA6" w14:textId="77777777" w:rsidR="00D00CD2" w:rsidRPr="00B864F3" w:rsidRDefault="00D00CD2" w:rsidP="00D00CD2">
      <w:pPr>
        <w:tabs>
          <w:tab w:val="left" w:pos="0"/>
        </w:tabs>
        <w:jc w:val="both"/>
      </w:pPr>
      <w:r w:rsidRPr="00B864F3">
        <w:t xml:space="preserve">        14.6.2. проверять полученную от Страхователя и Застрахованного информацию, а также выполнение Страхователем (Застрахованным) требований и условий Договора;</w:t>
      </w:r>
    </w:p>
    <w:p w14:paraId="041F1D21" w14:textId="77777777" w:rsidR="00D00CD2" w:rsidRPr="00B864F3" w:rsidRDefault="00D00CD2" w:rsidP="00D00CD2">
      <w:pPr>
        <w:ind w:left="567"/>
        <w:jc w:val="both"/>
      </w:pPr>
      <w:r w:rsidRPr="00B864F3">
        <w:lastRenderedPageBreak/>
        <w:t>14.6.</w:t>
      </w:r>
      <w:r w:rsidR="007510B8" w:rsidRPr="00B864F3">
        <w:t>3</w:t>
      </w:r>
      <w:r w:rsidRPr="00B864F3">
        <w:t>. проверять обстоятельства и причины наступления страхового случая;</w:t>
      </w:r>
    </w:p>
    <w:p w14:paraId="38AD1EA8" w14:textId="77777777" w:rsidR="00D00CD2" w:rsidRPr="00B864F3" w:rsidRDefault="00D00CD2" w:rsidP="00D00CD2">
      <w:pPr>
        <w:ind w:firstLine="567"/>
        <w:jc w:val="both"/>
      </w:pPr>
      <w:r w:rsidRPr="00B864F3">
        <w:t>14.6.</w:t>
      </w:r>
      <w:r w:rsidR="007510B8" w:rsidRPr="00B864F3">
        <w:t>4</w:t>
      </w:r>
      <w:r w:rsidRPr="00B864F3">
        <w:t>. запросить историю болезни и любые другие медицинские сведения о Застрахованном в медицинской организации, оказывающей Застрахованному медицинские услуги, а также направлять запросы в медицинские организации и иные организации по факту наступления страхового случая;</w:t>
      </w:r>
    </w:p>
    <w:p w14:paraId="647DD830" w14:textId="77777777" w:rsidR="00D00CD2" w:rsidRPr="00B864F3" w:rsidRDefault="00D00CD2" w:rsidP="00D00CD2">
      <w:pPr>
        <w:ind w:firstLine="567"/>
        <w:jc w:val="both"/>
      </w:pPr>
      <w:r w:rsidRPr="00B864F3">
        <w:t>14.6.</w:t>
      </w:r>
      <w:r w:rsidR="007510B8" w:rsidRPr="00B864F3">
        <w:t>5</w:t>
      </w:r>
      <w:r w:rsidRPr="00B864F3">
        <w:t xml:space="preserve">. заблокировать действие </w:t>
      </w:r>
      <w:r w:rsidR="0020438C" w:rsidRPr="00B864F3">
        <w:t>Медицинской пластиковой</w:t>
      </w:r>
      <w:r w:rsidRPr="00B864F3">
        <w:t xml:space="preserve"> карточки в случаях, предусмотренных</w:t>
      </w:r>
      <w:r w:rsidR="00D21C28" w:rsidRPr="00B864F3">
        <w:t xml:space="preserve"> Договором</w:t>
      </w:r>
      <w:r w:rsidRPr="00B864F3">
        <w:t>;</w:t>
      </w:r>
    </w:p>
    <w:p w14:paraId="4ADB9C61" w14:textId="77777777" w:rsidR="00D00CD2" w:rsidRPr="00B864F3" w:rsidRDefault="00D00CD2" w:rsidP="00D00CD2">
      <w:pPr>
        <w:ind w:firstLine="567"/>
        <w:jc w:val="both"/>
      </w:pPr>
      <w:r w:rsidRPr="00B864F3">
        <w:t>14.6.</w:t>
      </w:r>
      <w:r w:rsidR="007510B8" w:rsidRPr="00B864F3">
        <w:t>6</w:t>
      </w:r>
      <w:r w:rsidRPr="00B864F3">
        <w:t>. отказать в осуществлении страховой выплаты и (или) расторгнуть Договор в отношении определенного Застрахованного в случае, если обнаружится, что Страхователь</w:t>
      </w:r>
      <w:r w:rsidR="00D21C28" w:rsidRPr="00B864F3">
        <w:t xml:space="preserve"> (Застрахованный) </w:t>
      </w:r>
      <w:r w:rsidRPr="00B864F3">
        <w:t>при заключении Договора сообщил заведомо недостоверные сведения о данном Застрахованном и состоянии его здоровья, а также в случае если Страхователь (</w:t>
      </w:r>
      <w:r w:rsidR="00D21C28" w:rsidRPr="00B864F3">
        <w:t>Застрахованный) передал Договор</w:t>
      </w:r>
      <w:r w:rsidRPr="00B864F3">
        <w:t xml:space="preserve">, </w:t>
      </w:r>
      <w:r w:rsidR="0020438C" w:rsidRPr="00B864F3">
        <w:t>Медицинскую пластиковую</w:t>
      </w:r>
      <w:r w:rsidRPr="00B864F3">
        <w:t xml:space="preserve"> карточку другому лицу с целью получения последним медицинских услуг</w:t>
      </w:r>
      <w:r w:rsidR="008C40A0" w:rsidRPr="00B864F3">
        <w:t xml:space="preserve"> по Договору</w:t>
      </w:r>
      <w:r w:rsidRPr="00B864F3">
        <w:t xml:space="preserve">; </w:t>
      </w:r>
    </w:p>
    <w:p w14:paraId="660B0123" w14:textId="77777777" w:rsidR="00D00CD2" w:rsidRPr="00B864F3" w:rsidRDefault="00D00CD2" w:rsidP="00D00CD2">
      <w:pPr>
        <w:ind w:firstLine="567"/>
        <w:jc w:val="both"/>
      </w:pPr>
      <w:r w:rsidRPr="00B864F3">
        <w:t>14.6.</w:t>
      </w:r>
      <w:r w:rsidR="007510B8" w:rsidRPr="00B864F3">
        <w:t>7</w:t>
      </w:r>
      <w:r w:rsidRPr="00B864F3">
        <w:t>. контролировать объем, сроки оказания Застрахованному медицинских услуг</w:t>
      </w:r>
      <w:r w:rsidR="008C40A0" w:rsidRPr="00B864F3">
        <w:t xml:space="preserve"> по Договору</w:t>
      </w:r>
      <w:r w:rsidRPr="00B864F3">
        <w:t xml:space="preserve"> в медицинской организации, в которой Застрахованный в соответствии с Договором имеет право получать медицинские услуги;</w:t>
      </w:r>
    </w:p>
    <w:p w14:paraId="4F379BFE" w14:textId="225DFDE5" w:rsidR="004E54CF" w:rsidRPr="00B864F3" w:rsidRDefault="004E54CF" w:rsidP="00D21C28">
      <w:pPr>
        <w:tabs>
          <w:tab w:val="left" w:pos="540"/>
        </w:tabs>
        <w:ind w:right="21" w:firstLine="567"/>
        <w:jc w:val="both"/>
      </w:pPr>
      <w:r w:rsidRPr="00B864F3">
        <w:t>14.6.</w:t>
      </w:r>
      <w:r w:rsidR="007510B8" w:rsidRPr="00B864F3">
        <w:t>8</w:t>
      </w:r>
      <w:r w:rsidRPr="00B864F3">
        <w:t xml:space="preserve">. при невозможности получения медицинских услуг </w:t>
      </w:r>
      <w:r w:rsidR="0020438C" w:rsidRPr="00B864F3">
        <w:t>из Списка Страховщика</w:t>
      </w:r>
      <w:r w:rsidR="00D21C28" w:rsidRPr="00B864F3">
        <w:t xml:space="preserve"> (Приложение</w:t>
      </w:r>
      <w:r w:rsidR="00310A84" w:rsidRPr="00B864F3">
        <w:t xml:space="preserve"> </w:t>
      </w:r>
      <w:r w:rsidR="00D21C28" w:rsidRPr="00B864F3">
        <w:t>№</w:t>
      </w:r>
      <w:r w:rsidR="00310A84" w:rsidRPr="00B864F3">
        <w:t xml:space="preserve"> </w:t>
      </w:r>
      <w:r w:rsidR="00F12336" w:rsidRPr="00B864F3">
        <w:t>5</w:t>
      </w:r>
      <w:r w:rsidR="005F23E8" w:rsidRPr="00B864F3">
        <w:t xml:space="preserve"> </w:t>
      </w:r>
      <w:r w:rsidR="008C40A0" w:rsidRPr="00B864F3">
        <w:t>к Договору</w:t>
      </w:r>
      <w:r w:rsidRPr="00B864F3">
        <w:t xml:space="preserve">), отказать в страховой выплате, если Застрахованный не предоставил документы, подтверждающие и обосновывающие необходимость получения медицинских услуг или приобретения </w:t>
      </w:r>
      <w:r w:rsidR="00D21C28" w:rsidRPr="00B864F3">
        <w:t xml:space="preserve">лекарственных </w:t>
      </w:r>
      <w:r w:rsidR="0020438C" w:rsidRPr="00B864F3">
        <w:t>средств</w:t>
      </w:r>
      <w:r w:rsidRPr="00B864F3">
        <w:t xml:space="preserve"> в медицинских организациях, не указанных </w:t>
      </w:r>
      <w:r w:rsidR="00D21C28" w:rsidRPr="00B864F3">
        <w:t>в Приложении</w:t>
      </w:r>
      <w:r w:rsidR="00310A84" w:rsidRPr="00B864F3">
        <w:t xml:space="preserve"> </w:t>
      </w:r>
      <w:r w:rsidR="00D21C28" w:rsidRPr="00B864F3">
        <w:t>№</w:t>
      </w:r>
      <w:r w:rsidR="00310A84" w:rsidRPr="00B864F3">
        <w:t xml:space="preserve"> </w:t>
      </w:r>
      <w:r w:rsidR="00F12336" w:rsidRPr="00B864F3">
        <w:t>5</w:t>
      </w:r>
      <w:r w:rsidR="005F23E8" w:rsidRPr="00B864F3">
        <w:t xml:space="preserve"> </w:t>
      </w:r>
      <w:r w:rsidR="008C40A0" w:rsidRPr="00B864F3">
        <w:t>к Договору</w:t>
      </w:r>
      <w:r w:rsidRPr="00B864F3">
        <w:t>;</w:t>
      </w:r>
    </w:p>
    <w:p w14:paraId="236837EA" w14:textId="77777777" w:rsidR="004E54CF" w:rsidRPr="00B864F3" w:rsidRDefault="004E54CF" w:rsidP="00D21C28">
      <w:pPr>
        <w:tabs>
          <w:tab w:val="left" w:pos="540"/>
        </w:tabs>
        <w:ind w:right="21" w:firstLine="567"/>
        <w:jc w:val="both"/>
      </w:pPr>
      <w:r w:rsidRPr="00B864F3">
        <w:t>14.6.</w:t>
      </w:r>
      <w:r w:rsidR="007510B8" w:rsidRPr="00B864F3">
        <w:t>9</w:t>
      </w:r>
      <w:r w:rsidRPr="00B864F3">
        <w:t>. в случае невыполнения</w:t>
      </w:r>
      <w:r w:rsidR="005F2E33" w:rsidRPr="00B864F3">
        <w:t xml:space="preserve"> медицинскими организациями из Списка Страховщика</w:t>
      </w:r>
      <w:r w:rsidR="00D21C28" w:rsidRPr="00B864F3">
        <w:t xml:space="preserve"> </w:t>
      </w:r>
      <w:r w:rsidRPr="00B864F3">
        <w:t xml:space="preserve">договорных условий в порядке, установленном Договором, </w:t>
      </w:r>
      <w:r w:rsidR="0088450F" w:rsidRPr="00B864F3">
        <w:t xml:space="preserve">по согласованию со Страхователем   </w:t>
      </w:r>
      <w:r w:rsidRPr="00B864F3">
        <w:t xml:space="preserve">изменять </w:t>
      </w:r>
      <w:r w:rsidR="0020438C" w:rsidRPr="00B864F3">
        <w:t>Список Страховщика</w:t>
      </w:r>
      <w:r w:rsidR="00D21C28" w:rsidRPr="00B864F3">
        <w:t xml:space="preserve"> </w:t>
      </w:r>
      <w:r w:rsidRPr="00B864F3">
        <w:t>(Приложение №</w:t>
      </w:r>
      <w:r w:rsidR="00310A84" w:rsidRPr="00B864F3">
        <w:t xml:space="preserve"> </w:t>
      </w:r>
      <w:r w:rsidR="00F12336" w:rsidRPr="00B864F3">
        <w:t>5</w:t>
      </w:r>
      <w:r w:rsidR="005F23E8" w:rsidRPr="00B864F3">
        <w:t xml:space="preserve"> </w:t>
      </w:r>
      <w:r w:rsidR="008C40A0" w:rsidRPr="00B864F3">
        <w:t xml:space="preserve"> к Договору</w:t>
      </w:r>
      <w:r w:rsidRPr="00B864F3">
        <w:t>);</w:t>
      </w:r>
    </w:p>
    <w:p w14:paraId="7035E146" w14:textId="77777777" w:rsidR="00D00CD2" w:rsidRPr="00B864F3" w:rsidRDefault="00D00CD2" w:rsidP="00D00CD2">
      <w:pPr>
        <w:ind w:firstLine="567"/>
        <w:jc w:val="both"/>
      </w:pPr>
      <w:r w:rsidRPr="00B864F3">
        <w:t>14.6.</w:t>
      </w:r>
      <w:r w:rsidR="007510B8" w:rsidRPr="00B864F3">
        <w:t>10</w:t>
      </w:r>
      <w:r w:rsidR="00551EF3" w:rsidRPr="00B864F3">
        <w:t>.</w:t>
      </w:r>
      <w:r w:rsidRPr="00B864F3">
        <w:t xml:space="preserve">  </w:t>
      </w:r>
      <w:r w:rsidR="006F455D" w:rsidRPr="00B864F3">
        <w:t xml:space="preserve">приостановить обслуживание Застрахованного в случае установления факта страхового мошенничества до выяснения обстоятельств. В случае подтверждения факта мошенничества и предоставления недостоверной информации по </w:t>
      </w:r>
      <w:r w:rsidR="0088450F" w:rsidRPr="00B864F3">
        <w:t>З</w:t>
      </w:r>
      <w:r w:rsidR="006F455D" w:rsidRPr="00B864F3">
        <w:t>астрахованн</w:t>
      </w:r>
      <w:r w:rsidR="0088450F" w:rsidRPr="00B864F3">
        <w:t>о</w:t>
      </w:r>
      <w:r w:rsidR="006F455D" w:rsidRPr="00B864F3">
        <w:t>м</w:t>
      </w:r>
      <w:r w:rsidR="0088450F" w:rsidRPr="00B864F3">
        <w:t>у</w:t>
      </w:r>
      <w:r w:rsidR="006F455D" w:rsidRPr="00B864F3">
        <w:t>, Застрахованный осуществляет возврат Страховщику осуществленные страховые выплаты по данному факту;</w:t>
      </w:r>
    </w:p>
    <w:p w14:paraId="5E102F64" w14:textId="7C6F8729" w:rsidR="00551EF3" w:rsidRPr="00B864F3" w:rsidRDefault="00551EF3" w:rsidP="00D00CD2">
      <w:pPr>
        <w:ind w:firstLine="567"/>
        <w:jc w:val="both"/>
      </w:pPr>
      <w:r w:rsidRPr="00B864F3">
        <w:t>14.6.</w:t>
      </w:r>
      <w:r w:rsidR="007510B8" w:rsidRPr="00B864F3">
        <w:t>11</w:t>
      </w:r>
      <w:r w:rsidRPr="00B864F3">
        <w:t xml:space="preserve">. </w:t>
      </w:r>
      <w:r w:rsidR="006F455D" w:rsidRPr="00B864F3">
        <w:t>оспорить и предоставить соответствующие разъяснения в случае наличия претензии согласно п</w:t>
      </w:r>
      <w:r w:rsidR="008C40A0" w:rsidRPr="00B864F3">
        <w:t xml:space="preserve">одпункту </w:t>
      </w:r>
      <w:r w:rsidR="006F455D" w:rsidRPr="00B864F3">
        <w:t>14.5.</w:t>
      </w:r>
      <w:r w:rsidR="001B1C91" w:rsidRPr="00B864F3">
        <w:t>9</w:t>
      </w:r>
      <w:r w:rsidR="008C40A0" w:rsidRPr="00B864F3">
        <w:t xml:space="preserve"> пункта 14.5 </w:t>
      </w:r>
      <w:r w:rsidR="0088450F" w:rsidRPr="00B864F3">
        <w:t xml:space="preserve">настоящего </w:t>
      </w:r>
      <w:r w:rsidR="008C40A0" w:rsidRPr="00B864F3">
        <w:t>раздела Договора.</w:t>
      </w:r>
    </w:p>
    <w:p w14:paraId="2DF6FE00" w14:textId="77777777" w:rsidR="00D00CD2" w:rsidRPr="00B864F3" w:rsidRDefault="00D00CD2" w:rsidP="00D00CD2">
      <w:pPr>
        <w:ind w:left="567"/>
        <w:jc w:val="both"/>
        <w:rPr>
          <w:b/>
          <w:bCs/>
        </w:rPr>
      </w:pPr>
      <w:r w:rsidRPr="00B864F3">
        <w:rPr>
          <w:bCs/>
        </w:rPr>
        <w:t>14.7.</w:t>
      </w:r>
      <w:r w:rsidRPr="00B864F3">
        <w:rPr>
          <w:b/>
          <w:bCs/>
        </w:rPr>
        <w:t xml:space="preserve"> Страховщик</w:t>
      </w:r>
      <w:r w:rsidR="001B1C91" w:rsidRPr="00B864F3">
        <w:rPr>
          <w:b/>
          <w:bCs/>
        </w:rPr>
        <w:t xml:space="preserve"> (Медицинский ассистанс)</w:t>
      </w:r>
      <w:r w:rsidRPr="00B864F3">
        <w:rPr>
          <w:b/>
          <w:bCs/>
        </w:rPr>
        <w:t xml:space="preserve"> обязуется:</w:t>
      </w:r>
    </w:p>
    <w:p w14:paraId="777B0456" w14:textId="77777777" w:rsidR="00106682" w:rsidRPr="00B864F3" w:rsidRDefault="00D00CD2" w:rsidP="00106682">
      <w:pPr>
        <w:ind w:left="567"/>
        <w:jc w:val="both"/>
      </w:pPr>
      <w:r w:rsidRPr="00B864F3">
        <w:t xml:space="preserve">14.7.1. </w:t>
      </w:r>
      <w:r w:rsidR="009E2DCC" w:rsidRPr="00B864F3">
        <w:t xml:space="preserve">ознакомить </w:t>
      </w:r>
      <w:r w:rsidR="00D21C28" w:rsidRPr="00B864F3">
        <w:t>Страхователя (</w:t>
      </w:r>
      <w:r w:rsidR="009E2DCC" w:rsidRPr="00B864F3">
        <w:t>Застрахованных</w:t>
      </w:r>
      <w:r w:rsidR="00D21C28" w:rsidRPr="00B864F3">
        <w:t>)</w:t>
      </w:r>
      <w:r w:rsidR="009E2DCC" w:rsidRPr="00B864F3">
        <w:t xml:space="preserve">, с условиями страхования, </w:t>
      </w:r>
      <w:r w:rsidR="00106682" w:rsidRPr="00B864F3">
        <w:t xml:space="preserve">Правилами </w:t>
      </w:r>
    </w:p>
    <w:p w14:paraId="45625C3D" w14:textId="77777777" w:rsidR="008C069C" w:rsidRPr="00B864F3" w:rsidRDefault="00106682" w:rsidP="00106682">
      <w:pPr>
        <w:jc w:val="both"/>
      </w:pPr>
      <w:r w:rsidRPr="00B864F3">
        <w:t xml:space="preserve">добровольного страхования лиц, выезжающих за границу, </w:t>
      </w:r>
      <w:r w:rsidR="009E2DCC" w:rsidRPr="00B864F3">
        <w:t xml:space="preserve">предусмотренными </w:t>
      </w:r>
      <w:r w:rsidR="00D21C28" w:rsidRPr="00B864F3">
        <w:t>Договором</w:t>
      </w:r>
      <w:r w:rsidR="009E2DCC" w:rsidRPr="00B864F3">
        <w:t xml:space="preserve">, с разъяснением им прав и обязанностей, возникающих из </w:t>
      </w:r>
      <w:r w:rsidR="00D21C28" w:rsidRPr="00B864F3">
        <w:t>Договора</w:t>
      </w:r>
      <w:r w:rsidR="009E2DCC" w:rsidRPr="00B864F3">
        <w:t xml:space="preserve">, Программы страхования путем проведения одной ознакомительной презентации в офисе Страхователя и/или </w:t>
      </w:r>
      <w:r w:rsidR="00D21C28" w:rsidRPr="00B864F3">
        <w:t xml:space="preserve">предоставления </w:t>
      </w:r>
      <w:r w:rsidR="008D4300" w:rsidRPr="00B864F3">
        <w:t>электронной презентации</w:t>
      </w:r>
      <w:r w:rsidR="009E2DCC" w:rsidRPr="00B864F3">
        <w:t xml:space="preserve"> условий медицинского страхования</w:t>
      </w:r>
      <w:r w:rsidR="00D21C28" w:rsidRPr="00B864F3">
        <w:t xml:space="preserve"> для З</w:t>
      </w:r>
      <w:r w:rsidR="00C24225" w:rsidRPr="00B864F3">
        <w:t xml:space="preserve">астрахованных </w:t>
      </w:r>
      <w:r w:rsidR="009E2DCC" w:rsidRPr="00B864F3">
        <w:t>в течение 20-ти (двадцати) рабочих дней после заключения Договора</w:t>
      </w:r>
      <w:r w:rsidR="008C069C" w:rsidRPr="00B864F3">
        <w:t>. Предоставить</w:t>
      </w:r>
      <w:r w:rsidR="00936457" w:rsidRPr="00B864F3">
        <w:t xml:space="preserve"> Страхователю</w:t>
      </w:r>
      <w:r w:rsidR="008C069C" w:rsidRPr="00B864F3">
        <w:t xml:space="preserve"> </w:t>
      </w:r>
      <w:r w:rsidR="008C40A0" w:rsidRPr="00B864F3">
        <w:t>п</w:t>
      </w:r>
      <w:r w:rsidR="008C069C" w:rsidRPr="00B864F3">
        <w:t xml:space="preserve">амятку </w:t>
      </w:r>
      <w:r w:rsidR="005F2E33" w:rsidRPr="00B864F3">
        <w:t xml:space="preserve">в электронном виде </w:t>
      </w:r>
      <w:r w:rsidR="008C069C" w:rsidRPr="00B864F3">
        <w:t xml:space="preserve">с описанием схемы (процессов) с указанием в последовательном порядке действий Застрахованных при обращении по страховому случаю, </w:t>
      </w:r>
      <w:r w:rsidR="00D21C28" w:rsidRPr="00B864F3">
        <w:t>что</w:t>
      </w:r>
      <w:r w:rsidR="008C069C" w:rsidRPr="00B864F3">
        <w:t>бы исключить лишние звенья цепочки м</w:t>
      </w:r>
      <w:r w:rsidR="00D21C28" w:rsidRPr="00B864F3">
        <w:t>ежду Застрахованным и медицинской организацией</w:t>
      </w:r>
      <w:r w:rsidR="008C069C" w:rsidRPr="00B864F3">
        <w:t>, непосредственно оказывающ</w:t>
      </w:r>
      <w:r w:rsidR="00D21C28" w:rsidRPr="00B864F3">
        <w:t>ей</w:t>
      </w:r>
      <w:r w:rsidR="008C069C" w:rsidRPr="00B864F3">
        <w:t xml:space="preserve"> услуги;</w:t>
      </w:r>
    </w:p>
    <w:p w14:paraId="697979E2" w14:textId="77777777" w:rsidR="000E2CA4" w:rsidRPr="00B864F3" w:rsidRDefault="00CE71A6" w:rsidP="00CE71A6">
      <w:pPr>
        <w:ind w:firstLine="567"/>
        <w:jc w:val="both"/>
        <w:rPr>
          <w:bCs/>
        </w:rPr>
      </w:pPr>
      <w:r w:rsidRPr="00B864F3">
        <w:t xml:space="preserve">14.7.2. </w:t>
      </w:r>
      <w:r w:rsidRPr="00B864F3">
        <w:rPr>
          <w:bCs/>
        </w:rPr>
        <w:t xml:space="preserve">назначить </w:t>
      </w:r>
      <w:r w:rsidR="001000E3" w:rsidRPr="00B864F3">
        <w:rPr>
          <w:bCs/>
        </w:rPr>
        <w:t xml:space="preserve">и предоставить контакты </w:t>
      </w:r>
      <w:r w:rsidR="000E2CA4" w:rsidRPr="00B864F3">
        <w:rPr>
          <w:bCs/>
        </w:rPr>
        <w:t>менеджера страхования по вопросам сопровождения Договора по месту локации Страхователя;</w:t>
      </w:r>
    </w:p>
    <w:p w14:paraId="7445B840" w14:textId="77777777" w:rsidR="00CE71A6" w:rsidRPr="00B864F3" w:rsidRDefault="000E2CA4" w:rsidP="00CE71A6">
      <w:pPr>
        <w:ind w:firstLine="567"/>
        <w:jc w:val="both"/>
        <w:rPr>
          <w:bCs/>
        </w:rPr>
      </w:pPr>
      <w:r w:rsidRPr="00B864F3">
        <w:rPr>
          <w:bCs/>
        </w:rPr>
        <w:t xml:space="preserve">14.7.3. назначить и предоставить контакты </w:t>
      </w:r>
      <w:r w:rsidR="001000E3" w:rsidRPr="00B864F3">
        <w:rPr>
          <w:bCs/>
        </w:rPr>
        <w:t xml:space="preserve">медицинского координатора </w:t>
      </w:r>
      <w:r w:rsidR="00CE71A6" w:rsidRPr="00B864F3">
        <w:rPr>
          <w:bCs/>
        </w:rPr>
        <w:t>по вопросам организации и предоставления медицинских услуг Застрахованным</w:t>
      </w:r>
      <w:r w:rsidRPr="00B864F3">
        <w:rPr>
          <w:bCs/>
        </w:rPr>
        <w:t xml:space="preserve"> по месту </w:t>
      </w:r>
      <w:r w:rsidR="00E24E81" w:rsidRPr="00B864F3">
        <w:rPr>
          <w:bCs/>
        </w:rPr>
        <w:t xml:space="preserve">нахождения </w:t>
      </w:r>
      <w:r w:rsidRPr="00B864F3">
        <w:rPr>
          <w:bCs/>
        </w:rPr>
        <w:t>Страхователя</w:t>
      </w:r>
      <w:r w:rsidR="00CE71A6" w:rsidRPr="00B864F3">
        <w:rPr>
          <w:bCs/>
        </w:rPr>
        <w:t xml:space="preserve">; </w:t>
      </w:r>
    </w:p>
    <w:p w14:paraId="31BA77B2" w14:textId="77777777" w:rsidR="00594BC9" w:rsidRPr="00B864F3" w:rsidRDefault="00D00CD2" w:rsidP="00594BC9">
      <w:pPr>
        <w:ind w:firstLine="567"/>
        <w:jc w:val="both"/>
      </w:pPr>
      <w:r w:rsidRPr="00B864F3">
        <w:t>14.7.</w:t>
      </w:r>
      <w:r w:rsidR="000E2CA4" w:rsidRPr="00B864F3">
        <w:t>4</w:t>
      </w:r>
      <w:r w:rsidRPr="00B864F3">
        <w:t xml:space="preserve">. произвести оформление или переоформление </w:t>
      </w:r>
      <w:r w:rsidR="0020438C" w:rsidRPr="00B864F3">
        <w:t>Медицинских пластиковых</w:t>
      </w:r>
      <w:r w:rsidR="008D4300" w:rsidRPr="00B864F3">
        <w:t xml:space="preserve"> карточек</w:t>
      </w:r>
      <w:r w:rsidRPr="00B864F3">
        <w:t xml:space="preserve"> Застрахованных установленного образца не позднее 10 (десяти) рабочих дней </w:t>
      </w:r>
      <w:r w:rsidR="00594BC9" w:rsidRPr="00B864F3">
        <w:t>с</w:t>
      </w:r>
      <w:r w:rsidR="00E24E81" w:rsidRPr="00B864F3">
        <w:t>о</w:t>
      </w:r>
      <w:r w:rsidR="00594BC9" w:rsidRPr="00B864F3">
        <w:t xml:space="preserve"> д</w:t>
      </w:r>
      <w:r w:rsidR="00E24E81" w:rsidRPr="00B864F3">
        <w:t>ня</w:t>
      </w:r>
      <w:r w:rsidR="00594BC9" w:rsidRPr="00B864F3">
        <w:t xml:space="preserve"> заключения Договора/дополнительного соглашения с предоставлением Страхователю </w:t>
      </w:r>
      <w:r w:rsidR="0020438C" w:rsidRPr="00B864F3">
        <w:t>Медицинских пластиковых</w:t>
      </w:r>
      <w:r w:rsidR="00594BC9" w:rsidRPr="00B864F3">
        <w:t xml:space="preserve"> карточек на каждого Застрахованного;</w:t>
      </w:r>
    </w:p>
    <w:p w14:paraId="598EB8A9" w14:textId="77777777" w:rsidR="00D00CD2" w:rsidRPr="00020607" w:rsidRDefault="00D00CD2" w:rsidP="00D00CD2">
      <w:pPr>
        <w:ind w:firstLine="567"/>
        <w:jc w:val="both"/>
      </w:pPr>
      <w:r w:rsidRPr="00B864F3">
        <w:t>14.7.</w:t>
      </w:r>
      <w:r w:rsidR="000E2CA4" w:rsidRPr="00B864F3">
        <w:t>5</w:t>
      </w:r>
      <w:r w:rsidRPr="00B864F3">
        <w:t xml:space="preserve">. обеспечить бесплатное однократное переоформление </w:t>
      </w:r>
      <w:r w:rsidR="0020438C" w:rsidRPr="00B864F3">
        <w:t>Медицинской пластиковой</w:t>
      </w:r>
      <w:r w:rsidRPr="00B864F3">
        <w:t xml:space="preserve"> карточки в случае ее утери Застрахованным</w:t>
      </w:r>
      <w:r w:rsidRPr="00020607">
        <w:t>;</w:t>
      </w:r>
    </w:p>
    <w:p w14:paraId="65603EF7" w14:textId="41D9FF09" w:rsidR="00A947C1" w:rsidRPr="00B864F3" w:rsidRDefault="00D00CD2" w:rsidP="00A947C1">
      <w:pPr>
        <w:ind w:firstLine="567"/>
        <w:jc w:val="both"/>
      </w:pPr>
      <w:r w:rsidRPr="00B864F3">
        <w:t>14.7.</w:t>
      </w:r>
      <w:r w:rsidR="000E2CA4" w:rsidRPr="00B864F3">
        <w:t>6</w:t>
      </w:r>
      <w:r w:rsidRPr="00B864F3">
        <w:t>. обеспечить тайну страхования</w:t>
      </w:r>
      <w:r w:rsidR="00D0712B" w:rsidRPr="00B864F3">
        <w:t>, в том числе не разглашать</w:t>
      </w:r>
      <w:r w:rsidR="00020607">
        <w:t xml:space="preserve"> третьим лицам</w:t>
      </w:r>
      <w:r w:rsidR="005B6BC9">
        <w:t xml:space="preserve">, за исключением </w:t>
      </w:r>
      <w:r w:rsidR="005B6BC9" w:rsidRPr="005B6BC9">
        <w:t>уполномоченных лиц Страхователя,</w:t>
      </w:r>
      <w:r w:rsidR="00D0712B" w:rsidRPr="00B864F3">
        <w:t xml:space="preserve"> полученные им в результате своей профессиональной деятельности сведения о Застрахованном</w:t>
      </w:r>
      <w:r w:rsidR="00020607">
        <w:t xml:space="preserve"> и</w:t>
      </w:r>
      <w:r w:rsidR="00D0712B" w:rsidRPr="00B864F3">
        <w:t xml:space="preserve"> Страхователе</w:t>
      </w:r>
      <w:r w:rsidRPr="00B864F3">
        <w:t>;</w:t>
      </w:r>
    </w:p>
    <w:p w14:paraId="1B90E910" w14:textId="77777777" w:rsidR="00D00CD2" w:rsidRPr="00B864F3" w:rsidRDefault="00D00CD2" w:rsidP="001000E3">
      <w:pPr>
        <w:tabs>
          <w:tab w:val="left" w:pos="540"/>
        </w:tabs>
        <w:ind w:right="21" w:firstLine="567"/>
        <w:jc w:val="both"/>
        <w:rPr>
          <w:bCs/>
        </w:rPr>
      </w:pPr>
      <w:r w:rsidRPr="00B864F3">
        <w:rPr>
          <w:bCs/>
        </w:rPr>
        <w:lastRenderedPageBreak/>
        <w:t>14.7.</w:t>
      </w:r>
      <w:r w:rsidR="000E2CA4" w:rsidRPr="00B864F3">
        <w:rPr>
          <w:bCs/>
        </w:rPr>
        <w:t>7</w:t>
      </w:r>
      <w:r w:rsidRPr="00B864F3">
        <w:rPr>
          <w:bCs/>
        </w:rPr>
        <w:t>. контролировать объем, сроки оказания Застрахованному медицинских услуг в медицинской организации, в которой Застрахованный в соответствии с Договором имеет право получать медицинские услуги;</w:t>
      </w:r>
    </w:p>
    <w:p w14:paraId="2149D332" w14:textId="55A5BFCF" w:rsidR="00D00CD2" w:rsidRPr="00B864F3" w:rsidRDefault="00D00CD2" w:rsidP="00D00CD2">
      <w:pPr>
        <w:ind w:firstLine="567"/>
        <w:jc w:val="both"/>
      </w:pPr>
      <w:r w:rsidRPr="00B864F3">
        <w:rPr>
          <w:bCs/>
        </w:rPr>
        <w:t>14.7.</w:t>
      </w:r>
      <w:r w:rsidR="000E2CA4" w:rsidRPr="00B864F3">
        <w:rPr>
          <w:bCs/>
        </w:rPr>
        <w:t>8</w:t>
      </w:r>
      <w:r w:rsidRPr="00B864F3">
        <w:rPr>
          <w:bCs/>
        </w:rPr>
        <w:t xml:space="preserve">. </w:t>
      </w:r>
      <w:r w:rsidRPr="00B864F3">
        <w:t xml:space="preserve">обеспечить контроль над выполнением </w:t>
      </w:r>
      <w:r w:rsidR="001000E3" w:rsidRPr="00B864F3">
        <w:t xml:space="preserve">условий </w:t>
      </w:r>
      <w:r w:rsidRPr="00B864F3">
        <w:t xml:space="preserve">соответствующих договоров </w:t>
      </w:r>
      <w:r w:rsidR="0020438C" w:rsidRPr="00B864F3">
        <w:t>с медицинскими организациями из Списка Страховщика</w:t>
      </w:r>
      <w:r w:rsidR="001000E3" w:rsidRPr="00B864F3">
        <w:t xml:space="preserve"> (</w:t>
      </w:r>
      <w:r w:rsidRPr="00B864F3">
        <w:t>Приложени</w:t>
      </w:r>
      <w:r w:rsidR="001000E3" w:rsidRPr="00B864F3">
        <w:t>е</w:t>
      </w:r>
      <w:r w:rsidR="004B7BA3" w:rsidRPr="00B864F3">
        <w:t xml:space="preserve"> </w:t>
      </w:r>
      <w:r w:rsidR="001000E3" w:rsidRPr="00B864F3">
        <w:t>№</w:t>
      </w:r>
      <w:r w:rsidR="004B7BA3" w:rsidRPr="00B864F3">
        <w:t xml:space="preserve"> </w:t>
      </w:r>
      <w:r w:rsidR="00F12336" w:rsidRPr="00B864F3">
        <w:t>5</w:t>
      </w:r>
      <w:r w:rsidR="005F23E8" w:rsidRPr="00B864F3">
        <w:t xml:space="preserve"> </w:t>
      </w:r>
      <w:r w:rsidR="008C40A0" w:rsidRPr="00B864F3">
        <w:t>к Договору</w:t>
      </w:r>
      <w:r w:rsidR="001000E3" w:rsidRPr="00B864F3">
        <w:t>)</w:t>
      </w:r>
      <w:r w:rsidRPr="00B864F3">
        <w:t xml:space="preserve"> на оказание ими услуг Застрахованным согласно условиям </w:t>
      </w:r>
      <w:r w:rsidR="001000E3" w:rsidRPr="00B864F3">
        <w:t>До</w:t>
      </w:r>
      <w:r w:rsidRPr="00B864F3">
        <w:t>говора;</w:t>
      </w:r>
    </w:p>
    <w:p w14:paraId="2837EA79" w14:textId="38005842" w:rsidR="00D00CD2" w:rsidRPr="00B864F3" w:rsidRDefault="008C069C" w:rsidP="001000E3">
      <w:pPr>
        <w:ind w:right="21" w:firstLine="567"/>
        <w:jc w:val="both"/>
      </w:pPr>
      <w:r w:rsidRPr="00B864F3">
        <w:t>14.7.</w:t>
      </w:r>
      <w:r w:rsidR="000E2CA4" w:rsidRPr="00B864F3">
        <w:t>9</w:t>
      </w:r>
      <w:r w:rsidR="00D00CD2" w:rsidRPr="00B864F3">
        <w:t>.</w:t>
      </w:r>
      <w:r w:rsidRPr="00B864F3">
        <w:t xml:space="preserve"> </w:t>
      </w:r>
      <w:r w:rsidR="00D00CD2" w:rsidRPr="00B864F3">
        <w:t xml:space="preserve"> в течение 5 (пяти) рабочих дней со дня получения извещения Застрахованного об утрате/утере </w:t>
      </w:r>
      <w:r w:rsidR="0020438C" w:rsidRPr="00B864F3">
        <w:t>Медицинской пластиковой</w:t>
      </w:r>
      <w:r w:rsidR="00D00CD2" w:rsidRPr="00B864F3">
        <w:t xml:space="preserve"> карточки Застрахованного и/или члена семьи Застрахованного</w:t>
      </w:r>
      <w:r w:rsidR="001000E3" w:rsidRPr="00B864F3">
        <w:t xml:space="preserve"> работника</w:t>
      </w:r>
      <w:r w:rsidR="00D00CD2" w:rsidRPr="00B864F3">
        <w:t xml:space="preserve"> выдать</w:t>
      </w:r>
      <w:r w:rsidR="0020438C" w:rsidRPr="00B864F3">
        <w:t xml:space="preserve"> Медицинские пластиковые</w:t>
      </w:r>
      <w:r w:rsidR="00D00CD2" w:rsidRPr="00B864F3">
        <w:t xml:space="preserve"> карточки Застрахованным взамен утраченных страховых карточек</w:t>
      </w:r>
      <w:r w:rsidR="00F8034B" w:rsidRPr="00B864F3">
        <w:t>, и достав</w:t>
      </w:r>
      <w:r w:rsidR="001000E3" w:rsidRPr="00B864F3">
        <w:t xml:space="preserve">ить </w:t>
      </w:r>
      <w:r w:rsidR="0020438C" w:rsidRPr="00B864F3">
        <w:t>Медицинские пластиковые</w:t>
      </w:r>
      <w:r w:rsidR="00F8034B" w:rsidRPr="00B864F3">
        <w:t xml:space="preserve"> карточ</w:t>
      </w:r>
      <w:r w:rsidR="001000E3" w:rsidRPr="00B864F3">
        <w:t>ки</w:t>
      </w:r>
      <w:r w:rsidR="00F8034B" w:rsidRPr="00B864F3">
        <w:t xml:space="preserve"> в офис Страхователя</w:t>
      </w:r>
      <w:r w:rsidR="00D00CD2" w:rsidRPr="00B864F3">
        <w:t xml:space="preserve">. Утерянные </w:t>
      </w:r>
      <w:r w:rsidR="0020438C" w:rsidRPr="00B864F3">
        <w:t>Медицинские пластиковые</w:t>
      </w:r>
      <w:r w:rsidR="00D00CD2" w:rsidRPr="00B864F3">
        <w:t xml:space="preserve"> карточки признаются недействительными и не могут являться основанием для получения медицинских услуг в соответствии с </w:t>
      </w:r>
      <w:r w:rsidR="001000E3" w:rsidRPr="00B864F3">
        <w:t>Д</w:t>
      </w:r>
      <w:r w:rsidR="00D00CD2" w:rsidRPr="00B864F3">
        <w:t>оговором</w:t>
      </w:r>
      <w:r w:rsidR="00CF5B51" w:rsidRPr="00B864F3">
        <w:t xml:space="preserve">. </w:t>
      </w:r>
      <w:r w:rsidR="00BC44E9" w:rsidRPr="00B864F3">
        <w:t>До выдачи</w:t>
      </w:r>
      <w:r w:rsidR="00CF5B51" w:rsidRPr="00B864F3">
        <w:t xml:space="preserve"> </w:t>
      </w:r>
      <w:r w:rsidR="0020438C" w:rsidRPr="00B864F3">
        <w:t>Медицинских пластиковых</w:t>
      </w:r>
      <w:r w:rsidR="00CF5B51" w:rsidRPr="00B864F3">
        <w:t xml:space="preserve"> карточек, в случае их утраты, обращение Застрахованных за медицинскими услугами возможно при </w:t>
      </w:r>
      <w:r w:rsidR="00BC44E9" w:rsidRPr="00B864F3">
        <w:t>предоставлении ими</w:t>
      </w:r>
      <w:r w:rsidR="00CF5B51" w:rsidRPr="00B864F3">
        <w:t xml:space="preserve"> удостоверения личности (свидетельства о рождении)</w:t>
      </w:r>
      <w:r w:rsidR="00D00CD2" w:rsidRPr="00B864F3">
        <w:t>;</w:t>
      </w:r>
    </w:p>
    <w:p w14:paraId="042AFE79" w14:textId="77777777" w:rsidR="00D00CD2" w:rsidRPr="00B864F3" w:rsidRDefault="00D00CD2" w:rsidP="00D00CD2">
      <w:pPr>
        <w:ind w:left="567"/>
        <w:jc w:val="both"/>
      </w:pPr>
      <w:r w:rsidRPr="00B864F3">
        <w:t>14.7.</w:t>
      </w:r>
      <w:r w:rsidR="000E2CA4" w:rsidRPr="00B864F3">
        <w:t>10</w:t>
      </w:r>
      <w:r w:rsidRPr="00B864F3">
        <w:t>. осуществлять Страховую выплату в порядке и сроки, определенные Договором</w:t>
      </w:r>
      <w:r w:rsidR="001000E3" w:rsidRPr="00B864F3">
        <w:t>;</w:t>
      </w:r>
    </w:p>
    <w:p w14:paraId="00712B9F" w14:textId="77777777" w:rsidR="00CF5B51" w:rsidRPr="00B864F3" w:rsidRDefault="00D00CD2" w:rsidP="00D00CD2">
      <w:pPr>
        <w:ind w:firstLine="567"/>
        <w:jc w:val="both"/>
      </w:pPr>
      <w:r w:rsidRPr="00B864F3">
        <w:t>14.7.1</w:t>
      </w:r>
      <w:r w:rsidR="000E2CA4" w:rsidRPr="00B864F3">
        <w:t>1</w:t>
      </w:r>
      <w:r w:rsidRPr="00B864F3">
        <w:t xml:space="preserve">. </w:t>
      </w:r>
      <w:r w:rsidR="00CF5B51" w:rsidRPr="00B864F3">
        <w:t>подписать Акт оказанных услуг</w:t>
      </w:r>
      <w:r w:rsidR="00ED123F" w:rsidRPr="00B864F3">
        <w:t xml:space="preserve"> </w:t>
      </w:r>
      <w:r w:rsidR="00CF5B51" w:rsidRPr="00B864F3">
        <w:t xml:space="preserve">и </w:t>
      </w:r>
      <w:r w:rsidR="0020461D" w:rsidRPr="00B864F3">
        <w:t>а</w:t>
      </w:r>
      <w:r w:rsidR="00CF5B51" w:rsidRPr="00B864F3">
        <w:t>кт сверки взаиморасчетов</w:t>
      </w:r>
      <w:r w:rsidR="00936457" w:rsidRPr="00B864F3">
        <w:t xml:space="preserve"> путем актирования количества фактически Застрахованных на основании списка Застрахованных</w:t>
      </w:r>
      <w:r w:rsidR="00331D52" w:rsidRPr="00B864F3">
        <w:t>.</w:t>
      </w:r>
      <w:r w:rsidR="000637D6" w:rsidRPr="00B864F3">
        <w:t xml:space="preserve"> Не позднее 2 (второго) числа месяца, следующего за отчетным кварталом, предоставить Заказчику подписанный со своей стороны акт сверки взаиморасчетов за период с даты заключения Договора по отчетную дату, до полного завершения взаиморасчетов</w:t>
      </w:r>
      <w:r w:rsidR="00CF5B51" w:rsidRPr="00B864F3">
        <w:t>;</w:t>
      </w:r>
    </w:p>
    <w:p w14:paraId="10A32711" w14:textId="77777777" w:rsidR="0070309C" w:rsidRPr="00B864F3" w:rsidRDefault="0070309C" w:rsidP="00D00CD2">
      <w:pPr>
        <w:ind w:firstLine="567"/>
        <w:jc w:val="both"/>
      </w:pPr>
      <w:r w:rsidRPr="00B864F3">
        <w:t>14.7.1</w:t>
      </w:r>
      <w:r w:rsidR="000E2CA4" w:rsidRPr="00B864F3">
        <w:t>2</w:t>
      </w:r>
      <w:r w:rsidRPr="00B864F3">
        <w:t>. в течение 7 (семи) рабочих дней со дня получения от Страхователя</w:t>
      </w:r>
      <w:r w:rsidR="001000E3" w:rsidRPr="00B864F3">
        <w:t xml:space="preserve"> (Застрахованного) </w:t>
      </w:r>
      <w:r w:rsidRPr="00B864F3">
        <w:t xml:space="preserve">письменного уведомления об обнаружении недостатков в оказанных </w:t>
      </w:r>
      <w:r w:rsidR="0020461D" w:rsidRPr="00B864F3">
        <w:t>У</w:t>
      </w:r>
      <w:r w:rsidRPr="00B864F3">
        <w:t>слугах обязуется безвозмездно устранить обнаруженные недостатки;</w:t>
      </w:r>
    </w:p>
    <w:p w14:paraId="5E1E6269" w14:textId="5DA136FD" w:rsidR="00CF5B51" w:rsidRPr="00B864F3" w:rsidRDefault="00CF5B51" w:rsidP="00D7328D">
      <w:pPr>
        <w:ind w:firstLine="567"/>
        <w:contextualSpacing/>
        <w:jc w:val="both"/>
      </w:pPr>
      <w:r w:rsidRPr="00B864F3">
        <w:t>14.7.1</w:t>
      </w:r>
      <w:r w:rsidR="000E2CA4" w:rsidRPr="00B864F3">
        <w:t>3</w:t>
      </w:r>
      <w:r w:rsidRPr="00B864F3">
        <w:t xml:space="preserve">. течение 10 (десяти) календарных дней после подписания Договора предоставить Страхователю </w:t>
      </w:r>
      <w:r w:rsidR="005260AF" w:rsidRPr="00B864F3">
        <w:t>прогнозн</w:t>
      </w:r>
      <w:r w:rsidR="00331D52" w:rsidRPr="00B864F3">
        <w:t>ый</w:t>
      </w:r>
      <w:r w:rsidR="00EC239E" w:rsidRPr="00B864F3">
        <w:t>/</w:t>
      </w:r>
      <w:r w:rsidR="005260AF" w:rsidRPr="00B864F3">
        <w:t>фактическ</w:t>
      </w:r>
      <w:r w:rsidR="00331D52" w:rsidRPr="00B864F3">
        <w:t>ий</w:t>
      </w:r>
      <w:r w:rsidR="005260AF" w:rsidRPr="00B864F3">
        <w:rPr>
          <w:spacing w:val="-6"/>
        </w:rPr>
        <w:t xml:space="preserve"> </w:t>
      </w:r>
      <w:r w:rsidR="00EC239E" w:rsidRPr="00B864F3">
        <w:t>расчет</w:t>
      </w:r>
      <w:r w:rsidR="00EC239E" w:rsidRPr="00B864F3">
        <w:rPr>
          <w:spacing w:val="-4"/>
        </w:rPr>
        <w:t xml:space="preserve"> </w:t>
      </w:r>
      <w:r w:rsidR="00EC239E" w:rsidRPr="00B864F3">
        <w:t>доли</w:t>
      </w:r>
      <w:r w:rsidR="00EC239E" w:rsidRPr="00B864F3">
        <w:rPr>
          <w:spacing w:val="-5"/>
        </w:rPr>
        <w:t xml:space="preserve"> </w:t>
      </w:r>
      <w:r w:rsidR="00EC239E" w:rsidRPr="00B864F3">
        <w:t>внутристрановой</w:t>
      </w:r>
      <w:r w:rsidR="00EC239E" w:rsidRPr="00B864F3">
        <w:rPr>
          <w:spacing w:val="-6"/>
        </w:rPr>
        <w:t xml:space="preserve"> </w:t>
      </w:r>
      <w:r w:rsidR="00EC239E" w:rsidRPr="00B864F3">
        <w:t>ценности</w:t>
      </w:r>
      <w:r w:rsidR="00EC239E" w:rsidRPr="00B864F3">
        <w:rPr>
          <w:spacing w:val="-5"/>
        </w:rPr>
        <w:t xml:space="preserve"> </w:t>
      </w:r>
      <w:r w:rsidRPr="00B864F3">
        <w:t xml:space="preserve">согласно Приложению </w:t>
      </w:r>
      <w:r w:rsidR="002721DD" w:rsidRPr="00B864F3">
        <w:t xml:space="preserve">№ </w:t>
      </w:r>
      <w:r w:rsidR="00F12336" w:rsidRPr="00B864F3">
        <w:t>3</w:t>
      </w:r>
      <w:r w:rsidR="005F23E8" w:rsidRPr="00B864F3">
        <w:t xml:space="preserve"> </w:t>
      </w:r>
      <w:r w:rsidRPr="00B864F3">
        <w:t xml:space="preserve">к Договору. Вместе с окончательным Актом </w:t>
      </w:r>
      <w:r w:rsidR="00936457" w:rsidRPr="00B864F3">
        <w:t>ок</w:t>
      </w:r>
      <w:r w:rsidRPr="00B864F3">
        <w:t xml:space="preserve">азанных услуг представить Страхователю </w:t>
      </w:r>
      <w:r w:rsidR="00EC239E" w:rsidRPr="00B864F3">
        <w:t>прогнозный/фактический</w:t>
      </w:r>
      <w:r w:rsidR="00EC239E" w:rsidRPr="00B864F3">
        <w:rPr>
          <w:spacing w:val="-6"/>
        </w:rPr>
        <w:t xml:space="preserve"> </w:t>
      </w:r>
      <w:r w:rsidR="00EC239E" w:rsidRPr="00B864F3">
        <w:t>расчет</w:t>
      </w:r>
      <w:r w:rsidR="00EC239E" w:rsidRPr="00B864F3">
        <w:rPr>
          <w:spacing w:val="-4"/>
        </w:rPr>
        <w:t xml:space="preserve"> </w:t>
      </w:r>
      <w:r w:rsidR="00EC239E" w:rsidRPr="00B864F3">
        <w:t>доли</w:t>
      </w:r>
      <w:r w:rsidR="00EC239E" w:rsidRPr="00B864F3">
        <w:rPr>
          <w:spacing w:val="-5"/>
        </w:rPr>
        <w:t xml:space="preserve"> </w:t>
      </w:r>
      <w:r w:rsidR="00EC239E" w:rsidRPr="00B864F3">
        <w:t>внутристрановой</w:t>
      </w:r>
      <w:r w:rsidR="00EC239E" w:rsidRPr="00B864F3">
        <w:rPr>
          <w:spacing w:val="-6"/>
        </w:rPr>
        <w:t xml:space="preserve"> </w:t>
      </w:r>
      <w:r w:rsidR="00EC239E" w:rsidRPr="00B864F3">
        <w:t>ценности</w:t>
      </w:r>
      <w:r w:rsidRPr="00B864F3">
        <w:t xml:space="preserve">, согласно Приложению </w:t>
      </w:r>
      <w:r w:rsidR="002721DD" w:rsidRPr="00B864F3">
        <w:t xml:space="preserve">№ </w:t>
      </w:r>
      <w:r w:rsidR="005F23E8" w:rsidRPr="00B864F3">
        <w:t xml:space="preserve">3 </w:t>
      </w:r>
      <w:r w:rsidRPr="00B864F3">
        <w:t>к Договору</w:t>
      </w:r>
      <w:r w:rsidR="0020461D" w:rsidRPr="00B864F3">
        <w:t>;</w:t>
      </w:r>
    </w:p>
    <w:p w14:paraId="4EB23411" w14:textId="74A64500" w:rsidR="00CF5B51" w:rsidRPr="00B864F3" w:rsidRDefault="00CF5B51" w:rsidP="00D7328D">
      <w:pPr>
        <w:ind w:firstLine="567"/>
        <w:contextualSpacing/>
        <w:jc w:val="both"/>
      </w:pPr>
      <w:r w:rsidRPr="00B864F3">
        <w:t>14.7.1</w:t>
      </w:r>
      <w:r w:rsidR="000E2CA4" w:rsidRPr="00B864F3">
        <w:t>4</w:t>
      </w:r>
      <w:r w:rsidRPr="00B864F3">
        <w:t xml:space="preserve">. </w:t>
      </w:r>
      <w:r w:rsidR="0020461D" w:rsidRPr="00B864F3">
        <w:t>г</w:t>
      </w:r>
      <w:r w:rsidRPr="00B864F3">
        <w:t>арантировать достоверность предоставляемой информации</w:t>
      </w:r>
      <w:r w:rsidR="00D7328D" w:rsidRPr="00B864F3">
        <w:t xml:space="preserve"> по доле </w:t>
      </w:r>
      <w:r w:rsidR="00745323" w:rsidRPr="00B864F3">
        <w:t>внутристрановой</w:t>
      </w:r>
      <w:r w:rsidR="00745323" w:rsidRPr="00B864F3">
        <w:rPr>
          <w:spacing w:val="-6"/>
        </w:rPr>
        <w:t xml:space="preserve"> </w:t>
      </w:r>
      <w:r w:rsidR="00745323" w:rsidRPr="00B864F3">
        <w:t>ценности</w:t>
      </w:r>
      <w:r w:rsidR="00D7328D" w:rsidRPr="00B864F3">
        <w:t xml:space="preserve"> в у</w:t>
      </w:r>
      <w:r w:rsidRPr="00B864F3">
        <w:t xml:space="preserve">слугах. В случае предоставления недостоверной информации по доле </w:t>
      </w:r>
      <w:r w:rsidR="00745323" w:rsidRPr="00B864F3">
        <w:t>внутристрановой</w:t>
      </w:r>
      <w:r w:rsidR="00745323" w:rsidRPr="00B864F3">
        <w:rPr>
          <w:spacing w:val="-6"/>
        </w:rPr>
        <w:t xml:space="preserve"> </w:t>
      </w:r>
      <w:r w:rsidR="00745323" w:rsidRPr="00B864F3">
        <w:t>ценности</w:t>
      </w:r>
      <w:r w:rsidR="00745323" w:rsidRPr="00B864F3" w:rsidDel="00745323">
        <w:t xml:space="preserve"> </w:t>
      </w:r>
      <w:r w:rsidRPr="00B864F3">
        <w:t>Страховщик несет о</w:t>
      </w:r>
      <w:r w:rsidR="00B14352" w:rsidRPr="00B864F3">
        <w:t>тветственность в соответствии со Стандартом</w:t>
      </w:r>
      <w:r w:rsidRPr="00B864F3">
        <w:t xml:space="preserve"> и Договором</w:t>
      </w:r>
      <w:r w:rsidR="0020461D" w:rsidRPr="00B864F3">
        <w:t>;</w:t>
      </w:r>
    </w:p>
    <w:p w14:paraId="25845123" w14:textId="77777777" w:rsidR="00CF5B51" w:rsidRPr="00B864F3" w:rsidRDefault="00CF5B51" w:rsidP="00D7328D">
      <w:pPr>
        <w:widowControl w:val="0"/>
        <w:ind w:right="-113" w:firstLine="567"/>
        <w:contextualSpacing/>
        <w:jc w:val="both"/>
        <w:rPr>
          <w:bCs/>
        </w:rPr>
      </w:pPr>
      <w:r w:rsidRPr="00B864F3">
        <w:rPr>
          <w:caps/>
        </w:rPr>
        <w:t>14.7.1</w:t>
      </w:r>
      <w:r w:rsidR="000E2CA4" w:rsidRPr="00B864F3">
        <w:rPr>
          <w:caps/>
        </w:rPr>
        <w:t>5</w:t>
      </w:r>
      <w:r w:rsidRPr="00B864F3">
        <w:rPr>
          <w:caps/>
        </w:rPr>
        <w:t xml:space="preserve">. </w:t>
      </w:r>
      <w:r w:rsidR="0020461D" w:rsidRPr="00B864F3">
        <w:rPr>
          <w:bCs/>
        </w:rPr>
        <w:t>с</w:t>
      </w:r>
      <w:r w:rsidRPr="00B864F3">
        <w:rPr>
          <w:bCs/>
        </w:rPr>
        <w:t>облюдать требования Закона Р</w:t>
      </w:r>
      <w:r w:rsidR="0020461D" w:rsidRPr="00B864F3">
        <w:rPr>
          <w:bCs/>
        </w:rPr>
        <w:t xml:space="preserve">еспублики </w:t>
      </w:r>
      <w:r w:rsidRPr="00B864F3">
        <w:rPr>
          <w:bCs/>
        </w:rPr>
        <w:t>К</w:t>
      </w:r>
      <w:r w:rsidR="0020461D" w:rsidRPr="00B864F3">
        <w:rPr>
          <w:bCs/>
        </w:rPr>
        <w:t>азахстан</w:t>
      </w:r>
      <w:r w:rsidRPr="00B864F3">
        <w:rPr>
          <w:bCs/>
        </w:rPr>
        <w:t xml:space="preserve"> «О персональных данных и их защите» и природоохранного и трудового законодательства Республики Казахстан</w:t>
      </w:r>
      <w:r w:rsidR="0020461D" w:rsidRPr="00B864F3">
        <w:rPr>
          <w:bCs/>
        </w:rPr>
        <w:t>;</w:t>
      </w:r>
    </w:p>
    <w:p w14:paraId="602960D6" w14:textId="0BB67AD3" w:rsidR="00CF5B51" w:rsidRPr="00B864F3" w:rsidRDefault="00CF5B51" w:rsidP="00D7328D">
      <w:pPr>
        <w:pStyle w:val="aff4"/>
        <w:ind w:firstLine="567"/>
        <w:jc w:val="both"/>
        <w:rPr>
          <w:rFonts w:ascii="Times New Roman" w:hAnsi="Times New Roman"/>
          <w:b w:val="0"/>
          <w:caps w:val="0"/>
          <w:sz w:val="24"/>
          <w:szCs w:val="24"/>
        </w:rPr>
      </w:pPr>
      <w:r w:rsidRPr="00B864F3">
        <w:rPr>
          <w:rFonts w:ascii="Times New Roman" w:hAnsi="Times New Roman"/>
          <w:b w:val="0"/>
          <w:caps w:val="0"/>
          <w:sz w:val="24"/>
          <w:szCs w:val="24"/>
        </w:rPr>
        <w:t>14.7.1</w:t>
      </w:r>
      <w:r w:rsidR="000E2CA4" w:rsidRPr="00B864F3">
        <w:rPr>
          <w:rFonts w:ascii="Times New Roman" w:hAnsi="Times New Roman"/>
          <w:b w:val="0"/>
          <w:caps w:val="0"/>
          <w:sz w:val="24"/>
          <w:szCs w:val="24"/>
        </w:rPr>
        <w:t>6</w:t>
      </w:r>
      <w:r w:rsidRPr="00B864F3">
        <w:rPr>
          <w:rFonts w:ascii="Times New Roman" w:hAnsi="Times New Roman"/>
          <w:b w:val="0"/>
          <w:caps w:val="0"/>
          <w:sz w:val="24"/>
          <w:szCs w:val="24"/>
        </w:rPr>
        <w:t xml:space="preserve">. соблюдать этику, уважение и нормы поведения в обращении с </w:t>
      </w:r>
      <w:r w:rsidR="00BC44E9" w:rsidRPr="00B864F3">
        <w:rPr>
          <w:rFonts w:ascii="Times New Roman" w:hAnsi="Times New Roman"/>
          <w:b w:val="0"/>
          <w:caps w:val="0"/>
          <w:sz w:val="24"/>
          <w:szCs w:val="24"/>
        </w:rPr>
        <w:t>Застрахованными Страхователя</w:t>
      </w:r>
      <w:r w:rsidR="0020461D" w:rsidRPr="00B864F3">
        <w:rPr>
          <w:rFonts w:ascii="Times New Roman" w:hAnsi="Times New Roman"/>
          <w:b w:val="0"/>
          <w:caps w:val="0"/>
          <w:sz w:val="24"/>
          <w:szCs w:val="24"/>
        </w:rPr>
        <w:t>;</w:t>
      </w:r>
    </w:p>
    <w:p w14:paraId="2E74E9A1" w14:textId="0634F0A3" w:rsidR="00D00CD2" w:rsidRPr="00B864F3" w:rsidRDefault="00D00CD2" w:rsidP="00D00CD2">
      <w:pPr>
        <w:ind w:firstLine="567"/>
        <w:jc w:val="both"/>
      </w:pPr>
      <w:r w:rsidRPr="00B864F3">
        <w:t>14.7.1</w:t>
      </w:r>
      <w:r w:rsidR="000E2CA4" w:rsidRPr="00B864F3">
        <w:t>7</w:t>
      </w:r>
      <w:r w:rsidRPr="00B864F3">
        <w:t xml:space="preserve">. </w:t>
      </w:r>
      <w:r w:rsidR="0070309C" w:rsidRPr="00B864F3">
        <w:t xml:space="preserve">предоставить направление </w:t>
      </w:r>
      <w:r w:rsidRPr="00B864F3">
        <w:t xml:space="preserve">по обращению Застрахованного </w:t>
      </w:r>
      <w:r w:rsidR="00D7328D" w:rsidRPr="00B864F3">
        <w:t>к</w:t>
      </w:r>
      <w:r w:rsidRPr="00B864F3">
        <w:t xml:space="preserve"> любо</w:t>
      </w:r>
      <w:r w:rsidR="00D7328D" w:rsidRPr="00B864F3">
        <w:t xml:space="preserve">му из </w:t>
      </w:r>
      <w:r w:rsidR="0020438C" w:rsidRPr="00B864F3">
        <w:t>медицинских организаций из Списка Страховщика (Приложение</w:t>
      </w:r>
      <w:r w:rsidRPr="00B864F3">
        <w:t xml:space="preserve"> № </w:t>
      </w:r>
      <w:r w:rsidR="00EC239E" w:rsidRPr="00B864F3">
        <w:t>5</w:t>
      </w:r>
      <w:r w:rsidR="008C40A0" w:rsidRPr="00B864F3">
        <w:t xml:space="preserve"> к Договору</w:t>
      </w:r>
      <w:r w:rsidR="00D7328D" w:rsidRPr="00B864F3">
        <w:t>)</w:t>
      </w:r>
      <w:r w:rsidRPr="00B864F3">
        <w:t>;</w:t>
      </w:r>
    </w:p>
    <w:p w14:paraId="563390F1" w14:textId="77777777" w:rsidR="00414785" w:rsidRPr="00B864F3" w:rsidRDefault="00D00CD2" w:rsidP="00D00CD2">
      <w:pPr>
        <w:ind w:firstLine="567"/>
        <w:jc w:val="both"/>
      </w:pPr>
      <w:r w:rsidRPr="00B864F3">
        <w:t>14.7.</w:t>
      </w:r>
      <w:r w:rsidR="0070309C" w:rsidRPr="00B864F3">
        <w:t>1</w:t>
      </w:r>
      <w:r w:rsidR="000E2CA4" w:rsidRPr="00B864F3">
        <w:t>8</w:t>
      </w:r>
      <w:r w:rsidRPr="00B864F3">
        <w:t xml:space="preserve">. организовать, оплатить и контролировать качество медицинских услуг, оказываемых Застрахованному </w:t>
      </w:r>
      <w:r w:rsidR="0020461D" w:rsidRPr="00B864F3">
        <w:t>М</w:t>
      </w:r>
      <w:r w:rsidRPr="00B864F3">
        <w:t>едицинским</w:t>
      </w:r>
      <w:r w:rsidR="00640C7F" w:rsidRPr="00B864F3">
        <w:t xml:space="preserve"> ассистансом</w:t>
      </w:r>
      <w:r w:rsidRPr="00B864F3">
        <w:t>, а также защищать интересы Застрахованного в пределах Договора;</w:t>
      </w:r>
    </w:p>
    <w:p w14:paraId="134C4405" w14:textId="77777777" w:rsidR="00E606B4" w:rsidRPr="00B864F3" w:rsidRDefault="00273899" w:rsidP="00F657A7">
      <w:pPr>
        <w:ind w:firstLine="567"/>
        <w:jc w:val="both"/>
        <w:rPr>
          <w:bCs/>
        </w:rPr>
      </w:pPr>
      <w:r w:rsidRPr="00B864F3">
        <w:t>14.7.1</w:t>
      </w:r>
      <w:r w:rsidR="000E2CA4" w:rsidRPr="00B864F3">
        <w:t>9</w:t>
      </w:r>
      <w:r w:rsidRPr="00B864F3">
        <w:t xml:space="preserve">. </w:t>
      </w:r>
      <w:r w:rsidR="00E606B4" w:rsidRPr="00B864F3">
        <w:rPr>
          <w:bCs/>
        </w:rPr>
        <w:t xml:space="preserve">выполнять иные обязанности, предусмотренные Договором страхования и </w:t>
      </w:r>
    </w:p>
    <w:p w14:paraId="6FDA3ED1" w14:textId="77777777" w:rsidR="00E606B4" w:rsidRPr="00B864F3" w:rsidRDefault="00E606B4" w:rsidP="00E606B4">
      <w:pPr>
        <w:rPr>
          <w:bCs/>
        </w:rPr>
      </w:pPr>
      <w:r w:rsidRPr="00B864F3">
        <w:rPr>
          <w:bCs/>
        </w:rPr>
        <w:t>законодательством Р</w:t>
      </w:r>
      <w:r w:rsidR="0020461D" w:rsidRPr="00B864F3">
        <w:rPr>
          <w:bCs/>
        </w:rPr>
        <w:t xml:space="preserve">еспублики </w:t>
      </w:r>
      <w:r w:rsidR="008C40A0" w:rsidRPr="00B864F3">
        <w:rPr>
          <w:bCs/>
        </w:rPr>
        <w:t>К</w:t>
      </w:r>
      <w:r w:rsidR="0020461D" w:rsidRPr="00B864F3">
        <w:rPr>
          <w:bCs/>
        </w:rPr>
        <w:t>азахстан;</w:t>
      </w:r>
    </w:p>
    <w:p w14:paraId="4172A76E" w14:textId="2B2A1FFF" w:rsidR="00D00CD2" w:rsidRPr="007978F0" w:rsidRDefault="00E606B4" w:rsidP="007978F0">
      <w:pPr>
        <w:ind w:firstLine="567"/>
        <w:jc w:val="both"/>
        <w:rPr>
          <w:lang w:val="kk-KZ"/>
        </w:rPr>
      </w:pPr>
      <w:r w:rsidRPr="00B864F3">
        <w:t>14.</w:t>
      </w:r>
      <w:r w:rsidR="00727797" w:rsidRPr="00B864F3">
        <w:t>7</w:t>
      </w:r>
      <w:r w:rsidRPr="00B864F3">
        <w:t>.</w:t>
      </w:r>
      <w:r w:rsidR="00A73437" w:rsidRPr="00B864F3">
        <w:t>20</w:t>
      </w:r>
      <w:r w:rsidRPr="00B864F3">
        <w:t>.</w:t>
      </w:r>
      <w:r w:rsidR="008A4A07" w:rsidRPr="00B864F3">
        <w:t xml:space="preserve"> </w:t>
      </w:r>
      <w:r w:rsidR="00D00CD2" w:rsidRPr="00B864F3">
        <w:t>предоставлять ответственному лицу Страхователя отчет об использовании медицинских услуг, оказанных Страхователю (Застрахованн</w:t>
      </w:r>
      <w:r w:rsidR="00640C7F" w:rsidRPr="00B864F3">
        <w:t>ым</w:t>
      </w:r>
      <w:r w:rsidR="00D00CD2" w:rsidRPr="00B864F3">
        <w:t>) по форме</w:t>
      </w:r>
      <w:r w:rsidR="008C40A0" w:rsidRPr="00B864F3">
        <w:t xml:space="preserve"> согласно</w:t>
      </w:r>
      <w:r w:rsidR="00D00CD2" w:rsidRPr="00B864F3">
        <w:t xml:space="preserve"> Приложени</w:t>
      </w:r>
      <w:r w:rsidR="00726983" w:rsidRPr="00B864F3">
        <w:t>ю</w:t>
      </w:r>
      <w:r w:rsidR="00D00CD2" w:rsidRPr="00B864F3">
        <w:t xml:space="preserve"> </w:t>
      </w:r>
      <w:r w:rsidR="002721DD" w:rsidRPr="00B864F3">
        <w:t xml:space="preserve">№ </w:t>
      </w:r>
      <w:r w:rsidR="005F23E8" w:rsidRPr="00B864F3">
        <w:t>1</w:t>
      </w:r>
      <w:r w:rsidR="00EC239E" w:rsidRPr="00B864F3">
        <w:t>0</w:t>
      </w:r>
      <w:r w:rsidR="005F23E8" w:rsidRPr="00B864F3">
        <w:t xml:space="preserve"> </w:t>
      </w:r>
      <w:r w:rsidR="008C40A0" w:rsidRPr="00B864F3">
        <w:t>к Договору</w:t>
      </w:r>
      <w:r w:rsidR="00D00CD2" w:rsidRPr="00B864F3">
        <w:t xml:space="preserve"> на полугодовой основе не позднее 10 числа следующего за отчетным периодом или по запросу ответственного лица Страхователя. Отчет, указанный в настоящем пункте, предоставляется с учетом требований законодательства о соблюдении врачебной тайны и тайны страхования</w:t>
      </w:r>
      <w:r w:rsidR="0070309C" w:rsidRPr="00B864F3">
        <w:t>;</w:t>
      </w:r>
    </w:p>
    <w:p w14:paraId="668DF7BB" w14:textId="64362056" w:rsidR="00D00CD2" w:rsidRPr="00B864F3" w:rsidRDefault="0070309C" w:rsidP="00D00CD2">
      <w:pPr>
        <w:ind w:firstLine="567"/>
        <w:jc w:val="both"/>
      </w:pPr>
      <w:r w:rsidRPr="00B864F3">
        <w:t>14.</w:t>
      </w:r>
      <w:r w:rsidR="00A73437" w:rsidRPr="00B864F3">
        <w:t>7</w:t>
      </w:r>
      <w:r w:rsidRPr="00B864F3">
        <w:t>.</w:t>
      </w:r>
      <w:r w:rsidR="00A73437" w:rsidRPr="00B864F3">
        <w:t>2</w:t>
      </w:r>
      <w:r w:rsidR="007978F0">
        <w:t>1</w:t>
      </w:r>
      <w:r w:rsidR="00D00CD2" w:rsidRPr="00B864F3">
        <w:t xml:space="preserve">. информировать Застрахованного о недостающих документах по страховому случаю в течение 15 </w:t>
      </w:r>
      <w:r w:rsidR="00640C7F" w:rsidRPr="00B864F3">
        <w:t xml:space="preserve">(пятнадцати) </w:t>
      </w:r>
      <w:bookmarkStart w:id="1" w:name="_Hlk175057125"/>
      <w:r w:rsidR="000A42EA">
        <w:t>календарных</w:t>
      </w:r>
      <w:bookmarkEnd w:id="1"/>
      <w:r w:rsidR="000A42EA" w:rsidRPr="00B864F3">
        <w:t xml:space="preserve"> </w:t>
      </w:r>
      <w:r w:rsidR="00D00CD2" w:rsidRPr="00B864F3">
        <w:t>дней с момента обращения Застрахованного</w:t>
      </w:r>
      <w:r w:rsidR="00551EF3" w:rsidRPr="00B864F3">
        <w:t>;</w:t>
      </w:r>
    </w:p>
    <w:p w14:paraId="6A1997FA" w14:textId="5FD80ADA" w:rsidR="000A42EA" w:rsidRPr="00B864F3" w:rsidRDefault="00551EF3" w:rsidP="000A42EA">
      <w:pPr>
        <w:ind w:firstLine="567"/>
        <w:jc w:val="both"/>
      </w:pPr>
      <w:r w:rsidRPr="00B864F3">
        <w:t>14.</w:t>
      </w:r>
      <w:r w:rsidR="00A73437" w:rsidRPr="00B864F3">
        <w:t>7</w:t>
      </w:r>
      <w:r w:rsidRPr="00B864F3">
        <w:t>.</w:t>
      </w:r>
      <w:r w:rsidR="00A73437" w:rsidRPr="00B864F3">
        <w:t>2</w:t>
      </w:r>
      <w:r w:rsidR="007978F0">
        <w:t>2</w:t>
      </w:r>
      <w:r w:rsidRPr="00B864F3">
        <w:t xml:space="preserve">. </w:t>
      </w:r>
      <w:r w:rsidR="00C24225" w:rsidRPr="00B864F3">
        <w:t xml:space="preserve"> </w:t>
      </w:r>
      <w:r w:rsidR="000A42EA" w:rsidRPr="00B864F3">
        <w:t xml:space="preserve"> обеспечить график работы клиник Медицинского ассистанса с 08-00ч</w:t>
      </w:r>
      <w:r w:rsidR="00736582">
        <w:t>.</w:t>
      </w:r>
      <w:r w:rsidR="000A42EA" w:rsidRPr="00B864F3">
        <w:t xml:space="preserve"> до 20-00ч.  ежедневно;</w:t>
      </w:r>
    </w:p>
    <w:p w14:paraId="2C957A10" w14:textId="54985BFD" w:rsidR="000F7173" w:rsidRPr="00B864F3" w:rsidRDefault="00C24225" w:rsidP="005F2E33">
      <w:pPr>
        <w:ind w:firstLine="567"/>
        <w:jc w:val="both"/>
      </w:pPr>
      <w:r w:rsidRPr="00B864F3">
        <w:t>14.</w:t>
      </w:r>
      <w:r w:rsidR="00A73437" w:rsidRPr="00B864F3">
        <w:t>7</w:t>
      </w:r>
      <w:r w:rsidR="00E606B4" w:rsidRPr="00B864F3">
        <w:t>.</w:t>
      </w:r>
      <w:r w:rsidR="00A73437" w:rsidRPr="00B864F3">
        <w:t>2</w:t>
      </w:r>
      <w:r w:rsidR="007978F0">
        <w:t>3</w:t>
      </w:r>
      <w:r w:rsidR="005F2E33" w:rsidRPr="00B864F3">
        <w:t>.</w:t>
      </w:r>
      <w:r w:rsidR="00E606B4" w:rsidRPr="00B864F3">
        <w:t xml:space="preserve"> </w:t>
      </w:r>
      <w:r w:rsidR="00140A43" w:rsidRPr="00B864F3">
        <w:t xml:space="preserve">обеспечить по </w:t>
      </w:r>
      <w:r w:rsidR="0020438C" w:rsidRPr="00B864F3">
        <w:t>С</w:t>
      </w:r>
      <w:r w:rsidR="00640C7F" w:rsidRPr="00B864F3">
        <w:t>писку</w:t>
      </w:r>
      <w:r w:rsidR="0020438C" w:rsidRPr="00B864F3">
        <w:t xml:space="preserve"> Страховщика</w:t>
      </w:r>
      <w:r w:rsidR="00640C7F" w:rsidRPr="00B864F3">
        <w:t xml:space="preserve"> с</w:t>
      </w:r>
      <w:r w:rsidR="00140A43" w:rsidRPr="00B864F3">
        <w:t>охранение количества</w:t>
      </w:r>
      <w:r w:rsidR="003171C2" w:rsidRPr="00B864F3">
        <w:t xml:space="preserve"> клиник</w:t>
      </w:r>
      <w:r w:rsidR="00140A43" w:rsidRPr="00B864F3">
        <w:t xml:space="preserve">. В случае же расторжения договора о сотрудничестве по инициативе </w:t>
      </w:r>
      <w:r w:rsidR="0020438C" w:rsidRPr="00B864F3">
        <w:t>медицинских организаций</w:t>
      </w:r>
      <w:r w:rsidR="0020438C" w:rsidRPr="00B864F3">
        <w:tab/>
        <w:t xml:space="preserve"> из Списка </w:t>
      </w:r>
      <w:r w:rsidR="0020438C" w:rsidRPr="00B864F3">
        <w:lastRenderedPageBreak/>
        <w:t>Страховщика</w:t>
      </w:r>
      <w:r w:rsidR="00640C7F" w:rsidRPr="00B864F3">
        <w:t xml:space="preserve"> </w:t>
      </w:r>
      <w:r w:rsidR="00140A43" w:rsidRPr="00B864F3">
        <w:t>и/или повышения прейскуранта цен на медицинские услуги представить альтернативную клинику с соответствующим спектром оказания услуг (по необходимости и согласованию с</w:t>
      </w:r>
      <w:r w:rsidR="003E32AE" w:rsidRPr="00B864F3">
        <w:t>о</w:t>
      </w:r>
      <w:r w:rsidR="00640C7F" w:rsidRPr="00B864F3">
        <w:t xml:space="preserve"> Страхователем)</w:t>
      </w:r>
      <w:r w:rsidR="00140A43" w:rsidRPr="00B864F3">
        <w:t>. В случае же отсутствия замены и отсутствия в населенном пункте</w:t>
      </w:r>
      <w:r w:rsidR="00640C7F" w:rsidRPr="00B864F3">
        <w:t xml:space="preserve"> медицинских организаций</w:t>
      </w:r>
      <w:r w:rsidR="00140A43" w:rsidRPr="00B864F3">
        <w:t xml:space="preserve">, предоставляющих необходимые </w:t>
      </w:r>
      <w:r w:rsidR="00640C7F" w:rsidRPr="00B864F3">
        <w:t xml:space="preserve">медицинские </w:t>
      </w:r>
      <w:r w:rsidR="00140A43" w:rsidRPr="00B864F3">
        <w:t>услуги, провести возмещение само</w:t>
      </w:r>
      <w:r w:rsidR="00640C7F" w:rsidRPr="00B864F3">
        <w:t>стоятельно оплаченных расходов З</w:t>
      </w:r>
      <w:r w:rsidR="00140A43" w:rsidRPr="00B864F3">
        <w:t>астрахованного;</w:t>
      </w:r>
      <w:r w:rsidR="00140A43" w:rsidRPr="00B864F3">
        <w:tab/>
      </w:r>
    </w:p>
    <w:p w14:paraId="7D787F11" w14:textId="533AEBD3" w:rsidR="000C130A" w:rsidRPr="00B864F3" w:rsidRDefault="000F7173" w:rsidP="00140A43">
      <w:pPr>
        <w:tabs>
          <w:tab w:val="left" w:pos="567"/>
        </w:tabs>
        <w:ind w:firstLine="567"/>
        <w:jc w:val="both"/>
      </w:pPr>
      <w:r w:rsidRPr="00B864F3">
        <w:t>14.</w:t>
      </w:r>
      <w:r w:rsidR="00A73437" w:rsidRPr="00B864F3">
        <w:t>7</w:t>
      </w:r>
      <w:r w:rsidR="00140A43" w:rsidRPr="00B864F3">
        <w:t>.</w:t>
      </w:r>
      <w:r w:rsidR="00A73437" w:rsidRPr="00B864F3">
        <w:t>2</w:t>
      </w:r>
      <w:r w:rsidR="007978F0">
        <w:t>4</w:t>
      </w:r>
      <w:r w:rsidR="00140A43" w:rsidRPr="00B864F3">
        <w:t xml:space="preserve">. обеспечить проведение прикрепительной кампании </w:t>
      </w:r>
      <w:r w:rsidR="00640C7F" w:rsidRPr="00B864F3">
        <w:t xml:space="preserve">Застрахованных </w:t>
      </w:r>
      <w:r w:rsidR="00140A43" w:rsidRPr="00B864F3">
        <w:t xml:space="preserve">на медицинское обслуживание по ГОБМП и ОСМС для возможности, в рамках данных проектов, получения услуг </w:t>
      </w:r>
      <w:r w:rsidR="00640C7F" w:rsidRPr="00B864F3">
        <w:t>З</w:t>
      </w:r>
      <w:r w:rsidR="00140A43" w:rsidRPr="00B864F3">
        <w:t xml:space="preserve">астрахованными по принципу одного окна (ДМС-ГОБМП-ОСМС) в случае наличия в реестре </w:t>
      </w:r>
      <w:r w:rsidR="00640C7F" w:rsidRPr="00B864F3">
        <w:t xml:space="preserve">аккредитованных </w:t>
      </w:r>
      <w:r w:rsidR="00140A43" w:rsidRPr="00B864F3">
        <w:t xml:space="preserve">поставщиков ФСМС </w:t>
      </w:r>
      <w:r w:rsidR="000C130A" w:rsidRPr="00B864F3">
        <w:t>медицинской сети</w:t>
      </w:r>
      <w:r w:rsidR="00140A43" w:rsidRPr="00B864F3">
        <w:t xml:space="preserve"> </w:t>
      </w:r>
      <w:r w:rsidR="000C130A" w:rsidRPr="00B864F3">
        <w:t xml:space="preserve">собственных клиник </w:t>
      </w:r>
      <w:r w:rsidR="0020438C" w:rsidRPr="00B864F3">
        <w:t>М</w:t>
      </w:r>
      <w:r w:rsidR="00640C7F" w:rsidRPr="00B864F3">
        <w:t xml:space="preserve">едицинского </w:t>
      </w:r>
      <w:r w:rsidR="000C130A" w:rsidRPr="00B864F3">
        <w:t>ассистанс</w:t>
      </w:r>
      <w:r w:rsidR="00640C7F" w:rsidRPr="00B864F3">
        <w:t>а</w:t>
      </w:r>
      <w:r w:rsidR="000C130A" w:rsidRPr="00B864F3">
        <w:t xml:space="preserve"> </w:t>
      </w:r>
      <w:r w:rsidR="00140A43" w:rsidRPr="00B864F3">
        <w:t>предусматр</w:t>
      </w:r>
      <w:r w:rsidR="00640C7F" w:rsidRPr="00B864F3">
        <w:t>ивающих свободное прикрепление З</w:t>
      </w:r>
      <w:r w:rsidR="00140A43" w:rsidRPr="00B864F3">
        <w:t xml:space="preserve">астрахованных по их инициативе при отсутствии иных ограничений </w:t>
      </w:r>
      <w:r w:rsidR="008C40A0" w:rsidRPr="00B864F3">
        <w:t>предусмотренных требованиями</w:t>
      </w:r>
      <w:r w:rsidR="00140A43" w:rsidRPr="00B864F3">
        <w:t xml:space="preserve"> законодатель</w:t>
      </w:r>
      <w:r w:rsidR="008C40A0" w:rsidRPr="00B864F3">
        <w:t>ства</w:t>
      </w:r>
      <w:r w:rsidR="00140A43" w:rsidRPr="00B864F3">
        <w:t xml:space="preserve"> Р</w:t>
      </w:r>
      <w:r w:rsidR="00457356" w:rsidRPr="00B864F3">
        <w:t xml:space="preserve">еспублики </w:t>
      </w:r>
      <w:r w:rsidR="00140A43" w:rsidRPr="00B864F3">
        <w:t>К</w:t>
      </w:r>
      <w:r w:rsidR="00457356" w:rsidRPr="00B864F3">
        <w:t>азахстан</w:t>
      </w:r>
      <w:r w:rsidR="00140A43" w:rsidRPr="00B864F3">
        <w:t>;</w:t>
      </w:r>
    </w:p>
    <w:p w14:paraId="12AFA56A" w14:textId="42238B15" w:rsidR="000C130A" w:rsidRPr="00B864F3" w:rsidRDefault="005E72F7" w:rsidP="00140A43">
      <w:pPr>
        <w:tabs>
          <w:tab w:val="left" w:pos="567"/>
        </w:tabs>
        <w:ind w:firstLine="567"/>
        <w:jc w:val="both"/>
      </w:pPr>
      <w:r w:rsidRPr="00B864F3">
        <w:t>14.</w:t>
      </w:r>
      <w:r w:rsidR="00A73437" w:rsidRPr="00B864F3">
        <w:t>7</w:t>
      </w:r>
      <w:r w:rsidRPr="00B864F3">
        <w:t>.</w:t>
      </w:r>
      <w:r w:rsidR="00A73437" w:rsidRPr="00B864F3">
        <w:t>2</w:t>
      </w:r>
      <w:r w:rsidR="007978F0">
        <w:t>5</w:t>
      </w:r>
      <w:r w:rsidRPr="00B864F3">
        <w:t xml:space="preserve">. </w:t>
      </w:r>
      <w:r w:rsidR="000C130A" w:rsidRPr="00B864F3">
        <w:t xml:space="preserve">обеспечить </w:t>
      </w:r>
      <w:r w:rsidR="00140A43" w:rsidRPr="00B864F3">
        <w:t>в крупных населенных пунктах, городах областного и республиканского значения наличие медицинских центров прямого доступа</w:t>
      </w:r>
      <w:r w:rsidR="0020438C" w:rsidRPr="00B864F3">
        <w:t xml:space="preserve"> М</w:t>
      </w:r>
      <w:r w:rsidRPr="00B864F3">
        <w:t>едицинского ассистанса</w:t>
      </w:r>
      <w:r w:rsidR="00140A43" w:rsidRPr="00B864F3">
        <w:t xml:space="preserve"> с подтверждением установленного обязательного производственного контроля условий предоставления следующих медицинских услуг:</w:t>
      </w:r>
    </w:p>
    <w:p w14:paraId="77699F42" w14:textId="77777777" w:rsidR="000C130A" w:rsidRPr="00B864F3" w:rsidRDefault="00140A43" w:rsidP="00140A43">
      <w:pPr>
        <w:tabs>
          <w:tab w:val="left" w:pos="567"/>
        </w:tabs>
        <w:ind w:firstLine="567"/>
        <w:jc w:val="both"/>
      </w:pPr>
      <w:r w:rsidRPr="00B864F3">
        <w:t xml:space="preserve">- амбулаторно-поликлинических услуг, с оснащением необходимого количества медицинского оборудования для обеспечения возможности посещения </w:t>
      </w:r>
      <w:r w:rsidR="005E72F7" w:rsidRPr="00B864F3">
        <w:t>З</w:t>
      </w:r>
      <w:r w:rsidRPr="00B864F3">
        <w:t>астрахованными в соответствии с взятыми на себя обязательствами;</w:t>
      </w:r>
    </w:p>
    <w:p w14:paraId="2A0F9952" w14:textId="77777777" w:rsidR="000C130A" w:rsidRPr="00B864F3" w:rsidRDefault="00140A43" w:rsidP="00140A43">
      <w:pPr>
        <w:tabs>
          <w:tab w:val="left" w:pos="567"/>
        </w:tabs>
        <w:ind w:firstLine="567"/>
        <w:jc w:val="both"/>
      </w:pPr>
      <w:r w:rsidRPr="00B864F3">
        <w:t xml:space="preserve">- услуги стационаро-замещающего лечения, с оснащением необходимого количества медицинского оборудования, в соответствии с Кодексом </w:t>
      </w:r>
      <w:r w:rsidR="00457356" w:rsidRPr="00B864F3">
        <w:t>Республики Казахстан</w:t>
      </w:r>
      <w:r w:rsidRPr="00B864F3">
        <w:t xml:space="preserve"> «О здоровье народа и системе здравоохранения» и другими действующим нормативным правовым актам в области здравоохранения;</w:t>
      </w:r>
    </w:p>
    <w:p w14:paraId="33799976" w14:textId="316F0656" w:rsidR="003F40EE" w:rsidRPr="00B864F3" w:rsidRDefault="003F40EE" w:rsidP="00140A43">
      <w:pPr>
        <w:tabs>
          <w:tab w:val="left" w:pos="567"/>
        </w:tabs>
        <w:ind w:firstLine="567"/>
        <w:jc w:val="both"/>
      </w:pPr>
      <w:r w:rsidRPr="00B864F3">
        <w:t>1</w:t>
      </w:r>
      <w:r w:rsidR="00140A43" w:rsidRPr="00B864F3">
        <w:t>4.</w:t>
      </w:r>
      <w:r w:rsidR="00A73437" w:rsidRPr="00B864F3">
        <w:t>7</w:t>
      </w:r>
      <w:r w:rsidRPr="00B864F3">
        <w:t>.</w:t>
      </w:r>
      <w:r w:rsidR="00A73437" w:rsidRPr="00B864F3">
        <w:t>2</w:t>
      </w:r>
      <w:r w:rsidR="007978F0">
        <w:t>6</w:t>
      </w:r>
      <w:r w:rsidRPr="00B864F3">
        <w:t>.</w:t>
      </w:r>
      <w:r w:rsidR="00140A43" w:rsidRPr="00B864F3">
        <w:t xml:space="preserve"> </w:t>
      </w:r>
      <w:r w:rsidR="00305D55" w:rsidRPr="00B864F3">
        <w:t>обеспечить наличие в медицинских центрах прямого доступа Медицинского ассистанса укомплектованного штата сертифицированных врачей</w:t>
      </w:r>
      <w:r w:rsidR="00414785" w:rsidRPr="00B864F3">
        <w:t xml:space="preserve"> </w:t>
      </w:r>
      <w:r w:rsidR="00305D55" w:rsidRPr="00B864F3">
        <w:t xml:space="preserve">- специалистов и медицинского персонала, рассчитанное </w:t>
      </w:r>
      <w:r w:rsidR="001A43EA" w:rsidRPr="00B864F3">
        <w:t xml:space="preserve">на количество Застрахованных в медицинских центрах прямого доступа.  </w:t>
      </w:r>
    </w:p>
    <w:p w14:paraId="5B00FFF5" w14:textId="02BBC839" w:rsidR="003F40EE" w:rsidRPr="00B864F3" w:rsidRDefault="003F40EE" w:rsidP="00140A43">
      <w:pPr>
        <w:tabs>
          <w:tab w:val="left" w:pos="567"/>
        </w:tabs>
        <w:ind w:firstLine="567"/>
        <w:jc w:val="both"/>
      </w:pPr>
      <w:r w:rsidRPr="00B864F3">
        <w:t>14.</w:t>
      </w:r>
      <w:r w:rsidR="00A73437" w:rsidRPr="00B864F3">
        <w:t>7</w:t>
      </w:r>
      <w:r w:rsidR="00727797" w:rsidRPr="00B864F3">
        <w:t>.</w:t>
      </w:r>
      <w:r w:rsidR="00A73437" w:rsidRPr="00B864F3">
        <w:t>2</w:t>
      </w:r>
      <w:r w:rsidR="007978F0">
        <w:t>7</w:t>
      </w:r>
      <w:r w:rsidRPr="00B864F3">
        <w:t>. обеспечить</w:t>
      </w:r>
      <w:r w:rsidR="00D0249C" w:rsidRPr="00B864F3">
        <w:t xml:space="preserve"> наличие</w:t>
      </w:r>
      <w:r w:rsidRPr="00B864F3">
        <w:t xml:space="preserve"> </w:t>
      </w:r>
      <w:r w:rsidR="00140A43" w:rsidRPr="00B864F3">
        <w:t xml:space="preserve">на территории </w:t>
      </w:r>
      <w:r w:rsidR="00457356" w:rsidRPr="00B864F3">
        <w:t>Республики Казахстан</w:t>
      </w:r>
      <w:r w:rsidR="00140A43" w:rsidRPr="00B864F3">
        <w:t xml:space="preserve"> широкой сети </w:t>
      </w:r>
      <w:r w:rsidR="005E72F7" w:rsidRPr="00B864F3">
        <w:t>медицинских организаций</w:t>
      </w:r>
      <w:r w:rsidR="00140A43" w:rsidRPr="00B864F3">
        <w:t>, аккредитованных М</w:t>
      </w:r>
      <w:r w:rsidR="00D0249C" w:rsidRPr="00B864F3">
        <w:t xml:space="preserve">инистерством </w:t>
      </w:r>
      <w:r w:rsidR="00457356" w:rsidRPr="00B864F3">
        <w:t>з</w:t>
      </w:r>
      <w:r w:rsidR="00D0249C" w:rsidRPr="00B864F3">
        <w:t>дравоохранения</w:t>
      </w:r>
      <w:r w:rsidR="00140A43" w:rsidRPr="00B864F3">
        <w:t xml:space="preserve"> </w:t>
      </w:r>
      <w:r w:rsidR="00457356" w:rsidRPr="00B864F3">
        <w:t>Республики Казахстан</w:t>
      </w:r>
      <w:r w:rsidR="00140A43" w:rsidRPr="00B864F3">
        <w:t xml:space="preserve"> и неаккредитованных (другие государственные и частные клиники в регионах) (список по форме документации);</w:t>
      </w:r>
    </w:p>
    <w:p w14:paraId="50684DC4" w14:textId="0FF6B344" w:rsidR="003F40EE" w:rsidRPr="00B864F3" w:rsidRDefault="003F40EE" w:rsidP="00140A43">
      <w:pPr>
        <w:tabs>
          <w:tab w:val="left" w:pos="567"/>
        </w:tabs>
        <w:ind w:firstLine="567"/>
        <w:jc w:val="both"/>
      </w:pPr>
      <w:r w:rsidRPr="00B864F3">
        <w:t>14.</w:t>
      </w:r>
      <w:r w:rsidR="00A73437" w:rsidRPr="00B864F3">
        <w:t>7</w:t>
      </w:r>
      <w:r w:rsidR="007978F0">
        <w:t>.28</w:t>
      </w:r>
      <w:r w:rsidR="00140A43" w:rsidRPr="00B864F3">
        <w:t xml:space="preserve">. </w:t>
      </w:r>
      <w:r w:rsidR="001B1C91" w:rsidRPr="00B864F3">
        <w:t xml:space="preserve">обеспечить круглосуточную консультационную диспетчерскую службу в регионах обслуживания на уровне единого колл-центра с высокой доступностью и  организацией  многоканальных телефонных линий с необходимыми сервисами контроля и мониторинга для обеспечения круглосуточной координации медицинского обслуживания и информационной поддержки Застрахованных по территории </w:t>
      </w:r>
      <w:r w:rsidR="00C125AF" w:rsidRPr="00B864F3">
        <w:t>Республики Казахстан</w:t>
      </w:r>
      <w:r w:rsidR="001B1C91" w:rsidRPr="00B864F3">
        <w:t xml:space="preserve"> (указать в Приложении №</w:t>
      </w:r>
      <w:r w:rsidR="00DB530E" w:rsidRPr="00B864F3">
        <w:t xml:space="preserve"> </w:t>
      </w:r>
      <w:r w:rsidR="00676467" w:rsidRPr="00B864F3">
        <w:t>5</w:t>
      </w:r>
      <w:r w:rsidR="005F23E8" w:rsidRPr="00B864F3">
        <w:t xml:space="preserve"> </w:t>
      </w:r>
      <w:r w:rsidR="00D0249C" w:rsidRPr="00B864F3">
        <w:t>к Договору</w:t>
      </w:r>
      <w:r w:rsidR="001B1C91" w:rsidRPr="00B864F3">
        <w:t xml:space="preserve"> список телефонных номеров колл-центра,  список подлежит обновлению по мере необходимости)</w:t>
      </w:r>
      <w:r w:rsidR="00140A43" w:rsidRPr="00B864F3">
        <w:t>;</w:t>
      </w:r>
    </w:p>
    <w:p w14:paraId="4C7C4A65" w14:textId="3698FC3D" w:rsidR="00E470AA" w:rsidRPr="00B864F3" w:rsidRDefault="003F40EE" w:rsidP="00E470AA">
      <w:pPr>
        <w:tabs>
          <w:tab w:val="left" w:pos="567"/>
        </w:tabs>
        <w:ind w:firstLine="567"/>
        <w:jc w:val="both"/>
      </w:pPr>
      <w:r w:rsidRPr="00B864F3">
        <w:t>14</w:t>
      </w:r>
      <w:r w:rsidR="00727797" w:rsidRPr="00B864F3">
        <w:t>.</w:t>
      </w:r>
      <w:r w:rsidR="00A73437" w:rsidRPr="00B864F3">
        <w:t>7</w:t>
      </w:r>
      <w:r w:rsidR="00727797" w:rsidRPr="00B864F3">
        <w:t>.</w:t>
      </w:r>
      <w:r w:rsidR="007978F0">
        <w:t>29</w:t>
      </w:r>
      <w:r w:rsidR="00140A43" w:rsidRPr="00B864F3">
        <w:t xml:space="preserve">. </w:t>
      </w:r>
      <w:r w:rsidRPr="00B864F3">
        <w:t xml:space="preserve">обеспечить </w:t>
      </w:r>
      <w:r w:rsidR="00140A43" w:rsidRPr="00B864F3">
        <w:t>специализированн</w:t>
      </w:r>
      <w:r w:rsidRPr="00B864F3">
        <w:t>ыми</w:t>
      </w:r>
      <w:r w:rsidR="00140A43" w:rsidRPr="00B864F3">
        <w:t xml:space="preserve"> машин</w:t>
      </w:r>
      <w:r w:rsidRPr="00B864F3">
        <w:t>ами</w:t>
      </w:r>
      <w:r w:rsidR="00140A43" w:rsidRPr="00B864F3">
        <w:t xml:space="preserve"> скорой помощи/круглосуточной бригад</w:t>
      </w:r>
      <w:r w:rsidR="005E72F7" w:rsidRPr="00B864F3">
        <w:t>ой</w:t>
      </w:r>
      <w:r w:rsidR="00140A43" w:rsidRPr="00B864F3">
        <w:t xml:space="preserve"> скорой помощи с медицинским оборудованием и материалами в регионах обслуживания </w:t>
      </w:r>
      <w:r w:rsidR="005E72F7" w:rsidRPr="00B864F3">
        <w:t>З</w:t>
      </w:r>
      <w:r w:rsidR="00140A43" w:rsidRPr="00B864F3">
        <w:t>астрахованных в местах их проживания/работы, а также обеспечение организации вызовов через станции скорой медицинской помощи (ССМП) при экстренной автотранспортировк</w:t>
      </w:r>
      <w:r w:rsidR="00616309" w:rsidRPr="00B864F3">
        <w:t>е</w:t>
      </w:r>
      <w:r w:rsidR="00140A43" w:rsidRPr="00B864F3">
        <w:t xml:space="preserve"> </w:t>
      </w:r>
      <w:r w:rsidR="005E72F7" w:rsidRPr="00B864F3">
        <w:t>З</w:t>
      </w:r>
      <w:r w:rsidR="00140A43" w:rsidRPr="00B864F3">
        <w:t>астрахованных по аварийным и чрезвычайным ситуациям  на производственных объектах</w:t>
      </w:r>
      <w:r w:rsidR="005E72F7" w:rsidRPr="00B864F3">
        <w:t>/офисах</w:t>
      </w:r>
      <w:r w:rsidR="00140A43" w:rsidRPr="00B864F3">
        <w:t xml:space="preserve">  </w:t>
      </w:r>
      <w:r w:rsidR="005E72F7" w:rsidRPr="00B864F3">
        <w:t>Страхователя</w:t>
      </w:r>
      <w:r w:rsidRPr="00B864F3">
        <w:t>.</w:t>
      </w:r>
    </w:p>
    <w:p w14:paraId="573ED7A3" w14:textId="06A6592E" w:rsidR="00E470AA" w:rsidRPr="00B864F3" w:rsidRDefault="005E72F7" w:rsidP="00E470AA">
      <w:pPr>
        <w:tabs>
          <w:tab w:val="left" w:pos="567"/>
        </w:tabs>
        <w:ind w:firstLine="567"/>
        <w:jc w:val="both"/>
        <w:rPr>
          <w:bCs/>
        </w:rPr>
      </w:pPr>
      <w:r w:rsidRPr="00B864F3">
        <w:rPr>
          <w:bCs/>
        </w:rPr>
        <w:t>14.7.</w:t>
      </w:r>
      <w:r w:rsidR="000E2CA4" w:rsidRPr="00B864F3">
        <w:rPr>
          <w:bCs/>
        </w:rPr>
        <w:t>3</w:t>
      </w:r>
      <w:r w:rsidR="007978F0">
        <w:rPr>
          <w:bCs/>
        </w:rPr>
        <w:t>0</w:t>
      </w:r>
      <w:r w:rsidRPr="00B864F3">
        <w:rPr>
          <w:bCs/>
        </w:rPr>
        <w:t xml:space="preserve">. </w:t>
      </w:r>
      <w:r w:rsidR="00E470AA" w:rsidRPr="00B864F3">
        <w:rPr>
          <w:rFonts w:eastAsia="TimesNewRomanPSMT"/>
        </w:rPr>
        <w:t>соблюдать требования документов системы менеджмента информационной безопасности Страхователя;</w:t>
      </w:r>
    </w:p>
    <w:p w14:paraId="20E364FA" w14:textId="49E212CC" w:rsidR="005E72F7" w:rsidRPr="00B864F3" w:rsidRDefault="00E470AA" w:rsidP="00E470AA">
      <w:pPr>
        <w:tabs>
          <w:tab w:val="left" w:pos="567"/>
        </w:tabs>
        <w:ind w:firstLine="567"/>
        <w:jc w:val="both"/>
        <w:rPr>
          <w:bCs/>
        </w:rPr>
      </w:pPr>
      <w:r w:rsidRPr="00B864F3">
        <w:rPr>
          <w:bCs/>
        </w:rPr>
        <w:t>14.7.3</w:t>
      </w:r>
      <w:r w:rsidR="007978F0">
        <w:rPr>
          <w:bCs/>
        </w:rPr>
        <w:t>1</w:t>
      </w:r>
      <w:r w:rsidRPr="00B864F3">
        <w:rPr>
          <w:bCs/>
        </w:rPr>
        <w:t xml:space="preserve">. </w:t>
      </w:r>
      <w:r w:rsidR="00CE71A6" w:rsidRPr="00B864F3">
        <w:rPr>
          <w:bCs/>
        </w:rPr>
        <w:t xml:space="preserve">выполнять иные обязанности, предусмотренные Договором страхования и </w:t>
      </w:r>
    </w:p>
    <w:p w14:paraId="4EA59FB7" w14:textId="77777777" w:rsidR="00D00CD2" w:rsidRPr="00B864F3" w:rsidRDefault="00CE71A6" w:rsidP="005E72F7">
      <w:pPr>
        <w:rPr>
          <w:bCs/>
        </w:rPr>
      </w:pPr>
      <w:r w:rsidRPr="00B864F3">
        <w:rPr>
          <w:bCs/>
        </w:rPr>
        <w:t>законод</w:t>
      </w:r>
      <w:r w:rsidR="005E72F7" w:rsidRPr="00B864F3">
        <w:rPr>
          <w:bCs/>
        </w:rPr>
        <w:t xml:space="preserve">ательством </w:t>
      </w:r>
      <w:r w:rsidR="00C125AF" w:rsidRPr="00B864F3">
        <w:rPr>
          <w:bCs/>
        </w:rPr>
        <w:t>Республики Казахстан;</w:t>
      </w:r>
    </w:p>
    <w:p w14:paraId="42ED019A" w14:textId="52BC5345" w:rsidR="006A7C0F" w:rsidRDefault="006A7C0F" w:rsidP="00BD7344">
      <w:pPr>
        <w:jc w:val="both"/>
      </w:pPr>
      <w:r w:rsidRPr="00B864F3">
        <w:rPr>
          <w:bCs/>
        </w:rPr>
        <w:t xml:space="preserve">          14.7.3</w:t>
      </w:r>
      <w:r w:rsidR="007978F0">
        <w:rPr>
          <w:bCs/>
        </w:rPr>
        <w:t>2</w:t>
      </w:r>
      <w:r w:rsidR="005B0BD3" w:rsidRPr="00B864F3">
        <w:rPr>
          <w:bCs/>
        </w:rPr>
        <w:t xml:space="preserve">. </w:t>
      </w:r>
      <w:r w:rsidR="00DB530E" w:rsidRPr="00B864F3">
        <w:t>п</w:t>
      </w:r>
      <w:r w:rsidRPr="00B864F3">
        <w:t xml:space="preserve">редоставить Страхователю </w:t>
      </w:r>
      <w:r w:rsidR="00C125AF" w:rsidRPr="00B864F3">
        <w:t>п</w:t>
      </w:r>
      <w:r w:rsidRPr="00B864F3">
        <w:t xml:space="preserve">еречень основных мероприятий, медицинских услуг и алгоритм взаимодействия между </w:t>
      </w:r>
      <w:r w:rsidR="00D3282A" w:rsidRPr="00B864F3">
        <w:t xml:space="preserve">Медицинским </w:t>
      </w:r>
      <w:r w:rsidRPr="00B864F3">
        <w:t>ассистанс</w:t>
      </w:r>
      <w:r w:rsidR="00D3282A" w:rsidRPr="00B864F3">
        <w:t>ом</w:t>
      </w:r>
      <w:r w:rsidRPr="00B864F3">
        <w:t xml:space="preserve"> компанией и Застрахованным в период распространения коронавирусной инфекции Covid-19 и карантинного режим</w:t>
      </w:r>
      <w:r w:rsidR="00BD7344" w:rsidRPr="00B864F3">
        <w:t>а</w:t>
      </w:r>
      <w:r w:rsidRPr="00B864F3">
        <w:t>. Данный Перечень может изменяться с учетом требовани</w:t>
      </w:r>
      <w:r w:rsidR="00BD7344" w:rsidRPr="00B864F3">
        <w:t xml:space="preserve">й, вводимых согласно нормативным </w:t>
      </w:r>
      <w:r w:rsidRPr="00B864F3">
        <w:t xml:space="preserve">правовым актам и предписаниям </w:t>
      </w:r>
      <w:r w:rsidR="00BD7344" w:rsidRPr="00B864F3">
        <w:t xml:space="preserve">Министерства здравоохранения </w:t>
      </w:r>
      <w:r w:rsidR="00C125AF" w:rsidRPr="00B864F3">
        <w:t>Республики Казахстан</w:t>
      </w:r>
      <w:r w:rsidRPr="00B864F3">
        <w:t>, органов санитарно-эпидемиологического надзора, или введением чрезвычайного положения. Изменения подлежат направлению Страховщиком в виде электронного письма в адрес ответственного лица Страхователя.</w:t>
      </w:r>
    </w:p>
    <w:p w14:paraId="1DD36D90" w14:textId="77777777" w:rsidR="005B6BC9" w:rsidRPr="00B864F3" w:rsidRDefault="005B6BC9" w:rsidP="00BD7344">
      <w:pPr>
        <w:jc w:val="both"/>
      </w:pPr>
    </w:p>
    <w:p w14:paraId="19634DC9" w14:textId="149771E3" w:rsidR="00D00CD2" w:rsidRPr="00B864F3" w:rsidRDefault="00D00CD2" w:rsidP="00A25134">
      <w:pPr>
        <w:pStyle w:val="afd"/>
        <w:numPr>
          <w:ilvl w:val="0"/>
          <w:numId w:val="14"/>
        </w:numPr>
        <w:jc w:val="center"/>
        <w:rPr>
          <w:b/>
        </w:rPr>
      </w:pPr>
      <w:r w:rsidRPr="00B864F3">
        <w:rPr>
          <w:b/>
          <w:sz w:val="24"/>
          <w:szCs w:val="24"/>
        </w:rPr>
        <w:t xml:space="preserve">УСЛОВИЯ ПРЕКРАЩЕНИЯ ДОГОВОРА </w:t>
      </w:r>
    </w:p>
    <w:p w14:paraId="10F8CB17" w14:textId="77777777" w:rsidR="00ED5E3C" w:rsidRPr="00B864F3" w:rsidRDefault="00ED5E3C" w:rsidP="00ED5E3C">
      <w:pPr>
        <w:pStyle w:val="afd"/>
        <w:ind w:left="750"/>
        <w:rPr>
          <w:b/>
        </w:rPr>
      </w:pPr>
    </w:p>
    <w:p w14:paraId="11ABCD86" w14:textId="77777777" w:rsidR="00312582" w:rsidRPr="00B864F3" w:rsidRDefault="00312582" w:rsidP="00312582">
      <w:pPr>
        <w:pStyle w:val="afd"/>
        <w:numPr>
          <w:ilvl w:val="0"/>
          <w:numId w:val="13"/>
        </w:numPr>
        <w:tabs>
          <w:tab w:val="left" w:pos="1134"/>
        </w:tabs>
        <w:contextualSpacing w:val="0"/>
        <w:jc w:val="both"/>
        <w:rPr>
          <w:vanish/>
          <w:sz w:val="24"/>
          <w:szCs w:val="24"/>
        </w:rPr>
      </w:pPr>
    </w:p>
    <w:p w14:paraId="06F83552"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Все изменения и дополнения к Договору имеют юридическую силу при условии их письменного оформления и подписания уполномоченными представителями Сторон. Все изменения, дополнения, а также </w:t>
      </w:r>
      <w:r w:rsidR="00D0249C" w:rsidRPr="00B864F3">
        <w:t>п</w:t>
      </w:r>
      <w:r w:rsidRPr="00B864F3">
        <w:t xml:space="preserve">риложения к </w:t>
      </w:r>
      <w:r w:rsidR="00D5185D" w:rsidRPr="00B864F3">
        <w:t>Договору</w:t>
      </w:r>
      <w:r w:rsidRPr="00B864F3">
        <w:t>, оформленные надлежащим образом, являются его неотъемлемой частью;</w:t>
      </w:r>
    </w:p>
    <w:p w14:paraId="7B2241A2" w14:textId="77777777" w:rsidR="00D00CD2" w:rsidRPr="00B864F3" w:rsidRDefault="00D00CD2" w:rsidP="00541A62">
      <w:pPr>
        <w:numPr>
          <w:ilvl w:val="1"/>
          <w:numId w:val="13"/>
        </w:numPr>
        <w:tabs>
          <w:tab w:val="clear" w:pos="390"/>
          <w:tab w:val="num" w:pos="0"/>
          <w:tab w:val="left" w:pos="1276"/>
        </w:tabs>
        <w:ind w:left="0" w:firstLine="567"/>
        <w:jc w:val="both"/>
      </w:pPr>
      <w:r w:rsidRPr="00B864F3">
        <w:t>Действие Договора прекращается в случаях:</w:t>
      </w:r>
    </w:p>
    <w:p w14:paraId="6C3CE28E" w14:textId="77777777" w:rsidR="00D00CD2" w:rsidRPr="00B864F3" w:rsidRDefault="00D0249C" w:rsidP="00541A62">
      <w:pPr>
        <w:ind w:left="567"/>
        <w:jc w:val="both"/>
        <w:rPr>
          <w:bCs/>
        </w:rPr>
      </w:pPr>
      <w:r w:rsidRPr="00B864F3">
        <w:rPr>
          <w:bCs/>
        </w:rPr>
        <w:t>-</w:t>
      </w:r>
      <w:r w:rsidR="00D5185D" w:rsidRPr="00B864F3">
        <w:rPr>
          <w:bCs/>
        </w:rPr>
        <w:t xml:space="preserve"> истечения срока действия </w:t>
      </w:r>
      <w:r w:rsidR="00D00CD2" w:rsidRPr="00B864F3">
        <w:rPr>
          <w:bCs/>
        </w:rPr>
        <w:t>Договора;</w:t>
      </w:r>
    </w:p>
    <w:p w14:paraId="76CC416B" w14:textId="77777777" w:rsidR="00D00CD2" w:rsidRPr="00B864F3" w:rsidRDefault="00D0249C" w:rsidP="00541A62">
      <w:pPr>
        <w:ind w:left="567"/>
        <w:jc w:val="both"/>
        <w:rPr>
          <w:bCs/>
        </w:rPr>
      </w:pPr>
      <w:r w:rsidRPr="00B864F3">
        <w:rPr>
          <w:bCs/>
        </w:rPr>
        <w:t>-</w:t>
      </w:r>
      <w:r w:rsidR="00D00CD2" w:rsidRPr="00B864F3">
        <w:rPr>
          <w:bCs/>
        </w:rPr>
        <w:t xml:space="preserve"> досрочного прекращения Договора;</w:t>
      </w:r>
    </w:p>
    <w:p w14:paraId="14F68C00" w14:textId="77777777" w:rsidR="00D00CD2" w:rsidRPr="00B864F3" w:rsidRDefault="00D0249C" w:rsidP="00541A62">
      <w:pPr>
        <w:ind w:left="567"/>
        <w:jc w:val="both"/>
        <w:rPr>
          <w:bCs/>
        </w:rPr>
      </w:pPr>
      <w:r w:rsidRPr="00B864F3">
        <w:rPr>
          <w:bCs/>
        </w:rPr>
        <w:t>-</w:t>
      </w:r>
      <w:r w:rsidR="00D00CD2" w:rsidRPr="00B864F3">
        <w:rPr>
          <w:bCs/>
        </w:rPr>
        <w:t xml:space="preserve"> осуществления Страховщиком страховой выплаты (страховых выплат) в размере общей </w:t>
      </w:r>
      <w:r w:rsidR="001604F1" w:rsidRPr="00B864F3">
        <w:rPr>
          <w:bCs/>
        </w:rPr>
        <w:t>С</w:t>
      </w:r>
      <w:r w:rsidR="00D00CD2" w:rsidRPr="00B864F3">
        <w:rPr>
          <w:bCs/>
        </w:rPr>
        <w:t>траховой суммы, установленной Договором.</w:t>
      </w:r>
    </w:p>
    <w:p w14:paraId="5165A5A7"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Помимо общих оснований прекращения обязательств, предусмотренных Гражданским кодексом </w:t>
      </w:r>
      <w:r w:rsidR="00C125AF" w:rsidRPr="00B864F3">
        <w:t>Республики Казахстан</w:t>
      </w:r>
      <w:r w:rsidRPr="00B864F3">
        <w:t>, Договор прекращается досрочно в случае вступления в законную силу решения суда о принудительной ликвидации Страховщика либо вступления в силу решения уполномоченного государственного органа о выдаче разрешения на добровольную ликвидацию Страховщика</w:t>
      </w:r>
      <w:r w:rsidR="00C125AF" w:rsidRPr="00B864F3">
        <w:t xml:space="preserve">. </w:t>
      </w:r>
    </w:p>
    <w:p w14:paraId="4390E6B6" w14:textId="77777777" w:rsidR="00D00CD2" w:rsidRPr="00B864F3" w:rsidRDefault="00D00CD2" w:rsidP="00541A62">
      <w:pPr>
        <w:numPr>
          <w:ilvl w:val="1"/>
          <w:numId w:val="13"/>
        </w:numPr>
        <w:tabs>
          <w:tab w:val="clear" w:pos="390"/>
          <w:tab w:val="num" w:pos="0"/>
          <w:tab w:val="left" w:pos="1276"/>
        </w:tabs>
        <w:ind w:left="0" w:firstLine="567"/>
        <w:jc w:val="both"/>
      </w:pPr>
      <w:r w:rsidRPr="00B864F3">
        <w:t>В соответствии с пунктом 1</w:t>
      </w:r>
      <w:r w:rsidR="00A61C11" w:rsidRPr="00B864F3">
        <w:t>5</w:t>
      </w:r>
      <w:r w:rsidRPr="00B864F3">
        <w:t>.3</w:t>
      </w:r>
      <w:r w:rsidR="00D0249C" w:rsidRPr="00B864F3">
        <w:t xml:space="preserve"> настоящего раздела</w:t>
      </w:r>
      <w:r w:rsidRPr="00B864F3">
        <w:t>, Договор считается прекращенным со дня возникновения обстоятельства, предусмотренного в качестве основания для его прекращения, о чем заинтересованная Сторона должна незамедлительно уведомить другую</w:t>
      </w:r>
      <w:bookmarkStart w:id="2" w:name="SUB841010100"/>
      <w:bookmarkStart w:id="3" w:name="SUB8410200"/>
      <w:bookmarkEnd w:id="2"/>
      <w:bookmarkEnd w:id="3"/>
      <w:r w:rsidRPr="00B864F3">
        <w:t xml:space="preserve"> Сторону.</w:t>
      </w:r>
    </w:p>
    <w:p w14:paraId="28EFB54D"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При досрочном прекращении </w:t>
      </w:r>
      <w:r w:rsidR="00943527" w:rsidRPr="00B864F3">
        <w:t>Договора</w:t>
      </w:r>
      <w:r w:rsidRPr="00B864F3">
        <w:t xml:space="preserve"> по обстоятельствам, предусмотренным пункт</w:t>
      </w:r>
      <w:r w:rsidR="00D0249C" w:rsidRPr="00B864F3">
        <w:t>о</w:t>
      </w:r>
      <w:r w:rsidRPr="00B864F3">
        <w:t>м 1</w:t>
      </w:r>
      <w:r w:rsidR="00A61C11" w:rsidRPr="00B864F3">
        <w:t>5</w:t>
      </w:r>
      <w:r w:rsidRPr="00B864F3">
        <w:t>.3</w:t>
      </w:r>
      <w:r w:rsidR="00D0249C" w:rsidRPr="00B864F3">
        <w:t xml:space="preserve"> настоящего раздела</w:t>
      </w:r>
      <w:r w:rsidRPr="00B864F3">
        <w:t>, Страховщик возвращает Страхователю часть страховой премии за неистекший период действия Договора, пропорционально периоду страхования.</w:t>
      </w:r>
    </w:p>
    <w:p w14:paraId="0F0B1501"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Возврат </w:t>
      </w:r>
      <w:r w:rsidR="001604F1" w:rsidRPr="00B864F3">
        <w:t>С</w:t>
      </w:r>
      <w:r w:rsidRPr="00B864F3">
        <w:t>траховых премий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w:t>
      </w:r>
    </w:p>
    <w:p w14:paraId="37318C86" w14:textId="77777777" w:rsidR="00D00CD2" w:rsidRPr="00B864F3" w:rsidRDefault="00D00CD2" w:rsidP="00541A62">
      <w:pPr>
        <w:numPr>
          <w:ilvl w:val="1"/>
          <w:numId w:val="13"/>
        </w:numPr>
        <w:tabs>
          <w:tab w:val="clear" w:pos="390"/>
          <w:tab w:val="num" w:pos="0"/>
          <w:tab w:val="left" w:pos="1276"/>
        </w:tabs>
        <w:ind w:left="0" w:firstLine="567"/>
        <w:jc w:val="both"/>
      </w:pPr>
      <w:r w:rsidRPr="00B864F3">
        <w:t>При досрочном прекращении Договора, вследствие невыполнения его условий по вине Страховщика, последний обязан возврат</w:t>
      </w:r>
      <w:r w:rsidR="001604F1" w:rsidRPr="00B864F3">
        <w:t>ить Страхователю уплаченную им С</w:t>
      </w:r>
      <w:r w:rsidRPr="00B864F3">
        <w:t>траховую премию полностью.</w:t>
      </w:r>
    </w:p>
    <w:p w14:paraId="02E8BD43" w14:textId="048FB9EC" w:rsidR="00D00CD2" w:rsidRPr="00B864F3" w:rsidRDefault="00D00CD2" w:rsidP="00541A62">
      <w:pPr>
        <w:numPr>
          <w:ilvl w:val="1"/>
          <w:numId w:val="13"/>
        </w:numPr>
        <w:tabs>
          <w:tab w:val="clear" w:pos="390"/>
          <w:tab w:val="num" w:pos="0"/>
          <w:tab w:val="left" w:pos="1276"/>
        </w:tabs>
        <w:ind w:left="0" w:firstLine="567"/>
        <w:jc w:val="both"/>
      </w:pPr>
      <w:r w:rsidRPr="00B864F3">
        <w:t xml:space="preserve">О намерении досрочного прекращения Договора Стороны обязаны уведомить друг друга не менее чем за 30 (тридцать) </w:t>
      </w:r>
      <w:r w:rsidR="00943527" w:rsidRPr="00B864F3">
        <w:t xml:space="preserve">календарных </w:t>
      </w:r>
      <w:r w:rsidRPr="00B864F3">
        <w:t xml:space="preserve">дней до предполагаемой даты расторжения Договора. В уведомлении должна быть указана причина расторжения </w:t>
      </w:r>
      <w:r w:rsidR="00943527" w:rsidRPr="00B864F3">
        <w:t>Договора</w:t>
      </w:r>
      <w:r w:rsidRPr="00B864F3">
        <w:t>, оговариваться объем аннулированных договорных обязательств, а также дата расторжения Договора.</w:t>
      </w:r>
    </w:p>
    <w:p w14:paraId="18DC5559" w14:textId="77777777" w:rsidR="00BC44E9" w:rsidRPr="00B864F3" w:rsidRDefault="00BC44E9" w:rsidP="00BC44E9">
      <w:pPr>
        <w:tabs>
          <w:tab w:val="left" w:pos="1276"/>
        </w:tabs>
        <w:ind w:left="567"/>
        <w:jc w:val="both"/>
      </w:pPr>
    </w:p>
    <w:p w14:paraId="35B158E1" w14:textId="3393D89E" w:rsidR="00D00CD2" w:rsidRPr="00B864F3" w:rsidRDefault="00D00CD2" w:rsidP="00A25134">
      <w:pPr>
        <w:pStyle w:val="afd"/>
        <w:numPr>
          <w:ilvl w:val="0"/>
          <w:numId w:val="14"/>
        </w:numPr>
        <w:jc w:val="center"/>
        <w:rPr>
          <w:b/>
        </w:rPr>
      </w:pPr>
      <w:r w:rsidRPr="00B864F3">
        <w:rPr>
          <w:b/>
          <w:sz w:val="24"/>
          <w:szCs w:val="24"/>
        </w:rPr>
        <w:t>ПОРЯДОК РАЗРЕШЕНИЯ СПОРОВ</w:t>
      </w:r>
    </w:p>
    <w:p w14:paraId="49EA0621" w14:textId="77777777" w:rsidR="00ED5E3C" w:rsidRPr="00B864F3" w:rsidRDefault="00ED5E3C" w:rsidP="00ED5E3C">
      <w:pPr>
        <w:pStyle w:val="afd"/>
        <w:ind w:left="750"/>
        <w:rPr>
          <w:b/>
        </w:rPr>
      </w:pPr>
    </w:p>
    <w:p w14:paraId="6FAB89A7" w14:textId="77777777" w:rsidR="00312582" w:rsidRPr="00B864F3" w:rsidRDefault="00312582" w:rsidP="00312582">
      <w:pPr>
        <w:pStyle w:val="afd"/>
        <w:numPr>
          <w:ilvl w:val="0"/>
          <w:numId w:val="13"/>
        </w:numPr>
        <w:tabs>
          <w:tab w:val="left" w:pos="1276"/>
        </w:tabs>
        <w:contextualSpacing w:val="0"/>
        <w:jc w:val="both"/>
        <w:rPr>
          <w:vanish/>
          <w:sz w:val="24"/>
          <w:szCs w:val="24"/>
        </w:rPr>
      </w:pPr>
    </w:p>
    <w:p w14:paraId="22CCBB50" w14:textId="77777777" w:rsidR="00D00CD2" w:rsidRPr="00B864F3" w:rsidRDefault="00D00CD2" w:rsidP="00541A62">
      <w:pPr>
        <w:numPr>
          <w:ilvl w:val="1"/>
          <w:numId w:val="13"/>
        </w:numPr>
        <w:tabs>
          <w:tab w:val="clear" w:pos="390"/>
          <w:tab w:val="num" w:pos="0"/>
          <w:tab w:val="left" w:pos="1276"/>
        </w:tabs>
        <w:ind w:left="0" w:firstLine="567"/>
        <w:jc w:val="both"/>
      </w:pPr>
      <w:r w:rsidRPr="00B864F3">
        <w:t>Требования (претензии), вытекающие из Договора</w:t>
      </w:r>
      <w:r w:rsidR="00943527" w:rsidRPr="00B864F3">
        <w:t>,</w:t>
      </w:r>
      <w:r w:rsidRPr="00B864F3">
        <w:t xml:space="preserve"> могут быть предъявлены Страховщику в пределах срока исковой давности, определенного законодательством Республики Казахстан.</w:t>
      </w:r>
    </w:p>
    <w:p w14:paraId="233AB86B" w14:textId="40DBA1CF" w:rsidR="002574C1" w:rsidRPr="00B864F3" w:rsidRDefault="002574C1" w:rsidP="00541A62">
      <w:pPr>
        <w:numPr>
          <w:ilvl w:val="1"/>
          <w:numId w:val="13"/>
        </w:numPr>
        <w:tabs>
          <w:tab w:val="clear" w:pos="390"/>
          <w:tab w:val="num" w:pos="0"/>
          <w:tab w:val="left" w:pos="1276"/>
        </w:tabs>
        <w:ind w:left="0" w:firstLine="567"/>
        <w:jc w:val="both"/>
      </w:pPr>
      <w:r w:rsidRPr="00B864F3">
        <w:t xml:space="preserve"> Все споры и разногласия, которые могут возникнуть между Сторонами из Договора, разрешаются путем переговоров.</w:t>
      </w:r>
    </w:p>
    <w:p w14:paraId="1EC197DF" w14:textId="31FA0CEF" w:rsidR="002574C1" w:rsidRPr="00B864F3" w:rsidRDefault="002574C1" w:rsidP="00541A62">
      <w:pPr>
        <w:numPr>
          <w:ilvl w:val="1"/>
          <w:numId w:val="13"/>
        </w:numPr>
        <w:tabs>
          <w:tab w:val="clear" w:pos="390"/>
          <w:tab w:val="num" w:pos="0"/>
          <w:tab w:val="left" w:pos="1276"/>
        </w:tabs>
        <w:ind w:left="0" w:firstLine="567"/>
        <w:jc w:val="both"/>
      </w:pPr>
      <w:r w:rsidRPr="00B864F3">
        <w:t xml:space="preserve">  Если в течение 21 (двадцати одного) календарного дня после начала переговоров Страхователь и Страховщик не могут разрешить спор по Договору, любая из Сторон может потребовать решения этого вопроса в судебном порядке в соответствии с законодательство</w:t>
      </w:r>
      <w:r w:rsidR="00312582" w:rsidRPr="00B864F3">
        <w:t xml:space="preserve">м Республики </w:t>
      </w:r>
      <w:r w:rsidRPr="00B864F3">
        <w:t>Казахстан по месту нахождения Страхователя.</w:t>
      </w:r>
    </w:p>
    <w:p w14:paraId="60CF0AB5" w14:textId="77777777" w:rsidR="00ED5E3C" w:rsidRPr="00B864F3" w:rsidRDefault="00ED5E3C" w:rsidP="00ED5E3C">
      <w:pPr>
        <w:tabs>
          <w:tab w:val="left" w:pos="1276"/>
        </w:tabs>
        <w:ind w:left="567"/>
        <w:jc w:val="both"/>
      </w:pPr>
    </w:p>
    <w:p w14:paraId="03EC05EE" w14:textId="01DAB273" w:rsidR="00D00CD2" w:rsidRPr="00B864F3" w:rsidRDefault="00D00CD2" w:rsidP="00A25134">
      <w:pPr>
        <w:pStyle w:val="afd"/>
        <w:numPr>
          <w:ilvl w:val="0"/>
          <w:numId w:val="14"/>
        </w:numPr>
        <w:jc w:val="center"/>
        <w:rPr>
          <w:b/>
        </w:rPr>
      </w:pPr>
      <w:r w:rsidRPr="00B864F3">
        <w:rPr>
          <w:b/>
          <w:sz w:val="24"/>
          <w:szCs w:val="24"/>
        </w:rPr>
        <w:t>ОБСТОЯТЕЛЬСТВА НЕПРЕОДОЛИМОЙ СИЛЫ (ФОРС-МАЖОР)</w:t>
      </w:r>
    </w:p>
    <w:p w14:paraId="3DFCA072" w14:textId="77777777" w:rsidR="00ED5E3C" w:rsidRPr="00B864F3" w:rsidRDefault="00ED5E3C" w:rsidP="00ED5E3C">
      <w:pPr>
        <w:pStyle w:val="afd"/>
        <w:ind w:left="750"/>
        <w:rPr>
          <w:b/>
        </w:rPr>
      </w:pPr>
    </w:p>
    <w:p w14:paraId="10AC2C9E" w14:textId="77777777" w:rsidR="00312582" w:rsidRPr="00B864F3" w:rsidRDefault="00312582" w:rsidP="00312582">
      <w:pPr>
        <w:pStyle w:val="afd"/>
        <w:numPr>
          <w:ilvl w:val="0"/>
          <w:numId w:val="13"/>
        </w:numPr>
        <w:tabs>
          <w:tab w:val="left" w:pos="1276"/>
        </w:tabs>
        <w:contextualSpacing w:val="0"/>
        <w:jc w:val="both"/>
        <w:rPr>
          <w:vanish/>
          <w:sz w:val="24"/>
          <w:szCs w:val="24"/>
        </w:rPr>
      </w:pPr>
    </w:p>
    <w:p w14:paraId="383862DF" w14:textId="77777777" w:rsidR="00D00CD2" w:rsidRPr="00B864F3" w:rsidRDefault="00D00CD2" w:rsidP="00541A62">
      <w:pPr>
        <w:numPr>
          <w:ilvl w:val="1"/>
          <w:numId w:val="13"/>
        </w:numPr>
        <w:tabs>
          <w:tab w:val="clear" w:pos="390"/>
          <w:tab w:val="num" w:pos="0"/>
          <w:tab w:val="left" w:pos="1276"/>
        </w:tabs>
        <w:ind w:left="0" w:firstLine="567"/>
        <w:jc w:val="both"/>
      </w:pPr>
      <w:r w:rsidRPr="00B864F3">
        <w:t>Стороны освобождаются от ответственности за полное или частичное невыполнение обязательств по Договору, если оно явилось следствием обстоятельств непреодолимой силы.</w:t>
      </w:r>
    </w:p>
    <w:p w14:paraId="6635C4B3"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Под 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которые не могут быть предусмотрены Сторонами и не зависят от них, включая, но, не ограничиваясь, техногенные и экологические бедствия, природные разрушительные явления и катаклизмы, пожар, наводнения, эпидемии, землетрясения, военные действия, массовые беспорядки, решения </w:t>
      </w:r>
      <w:r w:rsidRPr="00B864F3">
        <w:lastRenderedPageBreak/>
        <w:t>органов государственной власти, препятствующие выполнению Сторонами договорных обязательств.</w:t>
      </w:r>
    </w:p>
    <w:p w14:paraId="37C7F001"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Сторона, которая не в состоянии выполнить обязательства по Договору вследствие обстоятельств, указанных в пункте 18.2 </w:t>
      </w:r>
      <w:r w:rsidR="00943527" w:rsidRPr="00B864F3">
        <w:t>Договора</w:t>
      </w:r>
      <w:r w:rsidRPr="00B864F3">
        <w:t>, должна известить другую Сторону о наступлении этих обстоятельств в письменном виде в течение 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органом Республики Казахстан или торгово-промышленной палатой.</w:t>
      </w:r>
    </w:p>
    <w:p w14:paraId="0C4F1C33" w14:textId="77777777" w:rsidR="00D00CD2" w:rsidRPr="00B864F3" w:rsidRDefault="00D00CD2" w:rsidP="00D00CD2">
      <w:pPr>
        <w:widowControl w:val="0"/>
        <w:shd w:val="clear" w:color="auto" w:fill="FFFFFF"/>
        <w:tabs>
          <w:tab w:val="left" w:pos="0"/>
        </w:tabs>
        <w:autoSpaceDE w:val="0"/>
        <w:autoSpaceDN w:val="0"/>
        <w:adjustRightInd w:val="0"/>
        <w:jc w:val="center"/>
        <w:outlineLvl w:val="0"/>
        <w:rPr>
          <w:b/>
          <w:bCs/>
        </w:rPr>
      </w:pPr>
    </w:p>
    <w:p w14:paraId="51F98F17" w14:textId="1FA417E0" w:rsidR="00D00CD2" w:rsidRPr="00B864F3" w:rsidRDefault="00D00CD2" w:rsidP="00A25134">
      <w:pPr>
        <w:pStyle w:val="afd"/>
        <w:numPr>
          <w:ilvl w:val="0"/>
          <w:numId w:val="14"/>
        </w:numPr>
        <w:jc w:val="center"/>
        <w:rPr>
          <w:b/>
        </w:rPr>
      </w:pPr>
      <w:r w:rsidRPr="00B864F3">
        <w:rPr>
          <w:b/>
          <w:sz w:val="24"/>
          <w:szCs w:val="24"/>
        </w:rPr>
        <w:t>ОТВЕТСТВЕННОСТЬ СТОРОН</w:t>
      </w:r>
    </w:p>
    <w:p w14:paraId="7534AA6A" w14:textId="77777777" w:rsidR="00ED5E3C" w:rsidRPr="00B864F3" w:rsidRDefault="00ED5E3C" w:rsidP="00ED5E3C">
      <w:pPr>
        <w:pStyle w:val="afd"/>
        <w:ind w:left="750"/>
        <w:rPr>
          <w:b/>
        </w:rPr>
      </w:pPr>
    </w:p>
    <w:p w14:paraId="6DF358E4" w14:textId="77777777" w:rsidR="00312582" w:rsidRPr="00B864F3" w:rsidRDefault="00312582" w:rsidP="00312582">
      <w:pPr>
        <w:pStyle w:val="afd"/>
        <w:numPr>
          <w:ilvl w:val="0"/>
          <w:numId w:val="13"/>
        </w:numPr>
        <w:tabs>
          <w:tab w:val="left" w:pos="1276"/>
        </w:tabs>
        <w:contextualSpacing w:val="0"/>
        <w:jc w:val="both"/>
        <w:rPr>
          <w:vanish/>
          <w:sz w:val="24"/>
          <w:szCs w:val="24"/>
        </w:rPr>
      </w:pPr>
    </w:p>
    <w:p w14:paraId="2BA6267B"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Ответственность Сторон, не предусмотренная Договором, определяется в соответствии с законодательством </w:t>
      </w:r>
      <w:r w:rsidR="008E17A8" w:rsidRPr="00B864F3">
        <w:t>Республики Казахстан</w:t>
      </w:r>
      <w:r w:rsidRPr="00B864F3">
        <w:t>.</w:t>
      </w:r>
    </w:p>
    <w:p w14:paraId="201EF5B5" w14:textId="77777777" w:rsidR="00D00CD2" w:rsidRPr="00B864F3" w:rsidRDefault="00D00CD2" w:rsidP="00541A62">
      <w:pPr>
        <w:numPr>
          <w:ilvl w:val="1"/>
          <w:numId w:val="13"/>
        </w:numPr>
        <w:tabs>
          <w:tab w:val="clear" w:pos="390"/>
          <w:tab w:val="num" w:pos="0"/>
          <w:tab w:val="left" w:pos="1276"/>
        </w:tabs>
        <w:ind w:left="0" w:firstLine="567"/>
        <w:jc w:val="both"/>
      </w:pPr>
      <w:r w:rsidRPr="00B864F3">
        <w:t>Страховщик не несет ответственности за качество оказываемых медицинскими организациями медицинских услуг, однако обязуется:</w:t>
      </w:r>
    </w:p>
    <w:p w14:paraId="5EC4DCFF" w14:textId="77777777" w:rsidR="00D00CD2" w:rsidRPr="00B864F3" w:rsidRDefault="00D00CD2" w:rsidP="00A25134">
      <w:pPr>
        <w:pStyle w:val="afd"/>
        <w:widowControl w:val="0"/>
        <w:numPr>
          <w:ilvl w:val="0"/>
          <w:numId w:val="15"/>
        </w:numPr>
        <w:tabs>
          <w:tab w:val="left" w:pos="993"/>
        </w:tabs>
        <w:autoSpaceDE w:val="0"/>
        <w:autoSpaceDN w:val="0"/>
        <w:adjustRightInd w:val="0"/>
        <w:ind w:left="0" w:firstLine="567"/>
        <w:jc w:val="both"/>
        <w:rPr>
          <w:sz w:val="24"/>
          <w:szCs w:val="24"/>
        </w:rPr>
      </w:pPr>
      <w:r w:rsidRPr="00B864F3">
        <w:rPr>
          <w:sz w:val="24"/>
          <w:szCs w:val="24"/>
        </w:rPr>
        <w:t>принимать непосредственное участие в рассмотрении жалоб, рекламаций, требований и претензий Застрахованных;</w:t>
      </w:r>
    </w:p>
    <w:p w14:paraId="415EFDF9" w14:textId="77777777" w:rsidR="00D00CD2" w:rsidRPr="00B864F3" w:rsidRDefault="00D00CD2" w:rsidP="00A25134">
      <w:pPr>
        <w:pStyle w:val="afd"/>
        <w:widowControl w:val="0"/>
        <w:numPr>
          <w:ilvl w:val="0"/>
          <w:numId w:val="15"/>
        </w:numPr>
        <w:tabs>
          <w:tab w:val="left" w:pos="993"/>
        </w:tabs>
        <w:autoSpaceDE w:val="0"/>
        <w:autoSpaceDN w:val="0"/>
        <w:adjustRightInd w:val="0"/>
        <w:ind w:left="0" w:firstLine="567"/>
        <w:jc w:val="both"/>
        <w:rPr>
          <w:sz w:val="24"/>
          <w:szCs w:val="24"/>
        </w:rPr>
      </w:pPr>
      <w:r w:rsidRPr="00B864F3">
        <w:rPr>
          <w:sz w:val="24"/>
          <w:szCs w:val="24"/>
        </w:rPr>
        <w:t>оказывать Застрахованному содействие в вопросах устранения последствий оказания некачественных услуг со стороны медицинских организаций;</w:t>
      </w:r>
    </w:p>
    <w:p w14:paraId="74422367" w14:textId="77777777" w:rsidR="00D00CD2" w:rsidRPr="00B864F3" w:rsidRDefault="00D00CD2" w:rsidP="00A25134">
      <w:pPr>
        <w:pStyle w:val="afd"/>
        <w:widowControl w:val="0"/>
        <w:numPr>
          <w:ilvl w:val="0"/>
          <w:numId w:val="15"/>
        </w:numPr>
        <w:tabs>
          <w:tab w:val="left" w:pos="993"/>
        </w:tabs>
        <w:autoSpaceDE w:val="0"/>
        <w:autoSpaceDN w:val="0"/>
        <w:adjustRightInd w:val="0"/>
        <w:ind w:left="0" w:firstLine="567"/>
        <w:jc w:val="both"/>
        <w:rPr>
          <w:sz w:val="24"/>
          <w:szCs w:val="24"/>
        </w:rPr>
      </w:pPr>
      <w:r w:rsidRPr="00B864F3">
        <w:rPr>
          <w:sz w:val="24"/>
          <w:szCs w:val="24"/>
        </w:rPr>
        <w:t>оказывать Застрахованному содействие в вопросах взыскания ущерба и (или) убытков в результате оказания некачественных услуг со стороны медицинских организаций, в том числе путем участия в судебных разбирательствах на стороне Застрахованного;</w:t>
      </w:r>
    </w:p>
    <w:p w14:paraId="2855207A" w14:textId="77777777" w:rsidR="00D00CD2" w:rsidRPr="00B864F3" w:rsidRDefault="00D00CD2" w:rsidP="00A25134">
      <w:pPr>
        <w:pStyle w:val="afd"/>
        <w:widowControl w:val="0"/>
        <w:numPr>
          <w:ilvl w:val="0"/>
          <w:numId w:val="15"/>
        </w:numPr>
        <w:tabs>
          <w:tab w:val="left" w:pos="993"/>
        </w:tabs>
        <w:autoSpaceDE w:val="0"/>
        <w:autoSpaceDN w:val="0"/>
        <w:adjustRightInd w:val="0"/>
        <w:ind w:left="0" w:firstLine="567"/>
        <w:jc w:val="both"/>
        <w:rPr>
          <w:sz w:val="24"/>
          <w:szCs w:val="24"/>
        </w:rPr>
      </w:pPr>
      <w:r w:rsidRPr="00B864F3">
        <w:rPr>
          <w:sz w:val="24"/>
          <w:szCs w:val="24"/>
        </w:rPr>
        <w:t xml:space="preserve">не допускать возникновения финансовой задолженности перед медицинскими </w:t>
      </w:r>
      <w:r w:rsidR="00943527" w:rsidRPr="00B864F3">
        <w:rPr>
          <w:sz w:val="24"/>
          <w:szCs w:val="24"/>
        </w:rPr>
        <w:t>организациями</w:t>
      </w:r>
      <w:r w:rsidRPr="00B864F3">
        <w:rPr>
          <w:sz w:val="24"/>
          <w:szCs w:val="24"/>
        </w:rPr>
        <w:t>.</w:t>
      </w:r>
    </w:p>
    <w:p w14:paraId="64CBBE1C" w14:textId="77777777" w:rsidR="00D00CD2" w:rsidRPr="00B864F3" w:rsidRDefault="00D00CD2" w:rsidP="00D00CD2">
      <w:pPr>
        <w:widowControl w:val="0"/>
        <w:tabs>
          <w:tab w:val="left" w:pos="0"/>
        </w:tabs>
        <w:autoSpaceDE w:val="0"/>
        <w:autoSpaceDN w:val="0"/>
        <w:adjustRightInd w:val="0"/>
        <w:ind w:firstLine="567"/>
        <w:jc w:val="both"/>
      </w:pPr>
      <w:r w:rsidRPr="00B864F3">
        <w:t xml:space="preserve">Не выполнение Страховщиком обязанностей, установленных Договором, в том числе настоящим пунктом, является нарушением существенных условий Договора.  </w:t>
      </w:r>
    </w:p>
    <w:p w14:paraId="7749378C" w14:textId="4C069D28" w:rsidR="00D00CD2" w:rsidRPr="00B864F3" w:rsidRDefault="00D00CD2" w:rsidP="00541A62">
      <w:pPr>
        <w:numPr>
          <w:ilvl w:val="1"/>
          <w:numId w:val="13"/>
        </w:numPr>
        <w:tabs>
          <w:tab w:val="clear" w:pos="390"/>
          <w:tab w:val="num" w:pos="0"/>
          <w:tab w:val="left" w:pos="1276"/>
        </w:tabs>
        <w:ind w:left="0" w:firstLine="567"/>
        <w:jc w:val="both"/>
      </w:pPr>
      <w:r w:rsidRPr="00B864F3">
        <w:t xml:space="preserve">В случае нарушения сроков рассмотрения и подписания </w:t>
      </w:r>
      <w:r w:rsidR="00D0249C" w:rsidRPr="00B864F3">
        <w:t xml:space="preserve">Актов </w:t>
      </w:r>
      <w:r w:rsidRPr="00B864F3">
        <w:t xml:space="preserve">оказанных </w:t>
      </w:r>
      <w:r w:rsidR="00D0249C" w:rsidRPr="00B864F3">
        <w:t>услуг</w:t>
      </w:r>
      <w:r w:rsidRPr="00B864F3">
        <w:t>, Страхователь должен выплатить Страховщику пеню в размере 0,</w:t>
      </w:r>
      <w:r w:rsidR="00254E9C" w:rsidRPr="00254E9C">
        <w:t>1</w:t>
      </w:r>
      <w:r w:rsidRPr="00B864F3">
        <w:t>%</w:t>
      </w:r>
      <w:r w:rsidR="00C74C93" w:rsidRPr="00B864F3">
        <w:t xml:space="preserve"> </w:t>
      </w:r>
      <w:r w:rsidRPr="00B864F3">
        <w:t xml:space="preserve">от общей </w:t>
      </w:r>
      <w:r w:rsidR="00D0249C" w:rsidRPr="00B864F3">
        <w:t>суммы</w:t>
      </w:r>
      <w:r w:rsidRPr="00B864F3">
        <w:t xml:space="preserve"> Договора за каждый день просрочки</w:t>
      </w:r>
      <w:r w:rsidR="00A64186" w:rsidRPr="00B864F3">
        <w:t>, но не более</w:t>
      </w:r>
      <w:r w:rsidR="00FB6144" w:rsidRPr="00B864F3">
        <w:t xml:space="preserve"> 5% от общей </w:t>
      </w:r>
      <w:r w:rsidR="00D0249C" w:rsidRPr="00B864F3">
        <w:t>суммы</w:t>
      </w:r>
      <w:r w:rsidR="00FB6144" w:rsidRPr="00B864F3">
        <w:t xml:space="preserve"> </w:t>
      </w:r>
      <w:r w:rsidRPr="00B864F3">
        <w:t>Договора.</w:t>
      </w:r>
    </w:p>
    <w:p w14:paraId="4EE4EDF8" w14:textId="4925B663" w:rsidR="00D00CD2" w:rsidRPr="00B864F3" w:rsidRDefault="00D00CD2" w:rsidP="00240516">
      <w:pPr>
        <w:numPr>
          <w:ilvl w:val="1"/>
          <w:numId w:val="13"/>
        </w:numPr>
        <w:tabs>
          <w:tab w:val="clear" w:pos="390"/>
          <w:tab w:val="num" w:pos="0"/>
          <w:tab w:val="left" w:pos="1276"/>
        </w:tabs>
        <w:ind w:left="0" w:firstLine="567"/>
        <w:jc w:val="both"/>
      </w:pPr>
      <w:r w:rsidRPr="00B864F3">
        <w:t xml:space="preserve">В случае нарушения сроков представления </w:t>
      </w:r>
      <w:r w:rsidR="00D0249C" w:rsidRPr="00B864F3">
        <w:t xml:space="preserve">Актов </w:t>
      </w:r>
      <w:r w:rsidRPr="00B864F3">
        <w:t>оказанных услуг, Страховщик выплачивает Страхователю пеню в размере 0,</w:t>
      </w:r>
      <w:r w:rsidR="00254E9C" w:rsidRPr="00254E9C">
        <w:t>1</w:t>
      </w:r>
      <w:r w:rsidRPr="00B864F3">
        <w:t xml:space="preserve">% от общей </w:t>
      </w:r>
      <w:r w:rsidR="00D0249C" w:rsidRPr="00B864F3">
        <w:t>суммы</w:t>
      </w:r>
      <w:r w:rsidRPr="00B864F3">
        <w:t xml:space="preserve"> Договора за каждый день просрочки</w:t>
      </w:r>
      <w:r w:rsidR="00A64186" w:rsidRPr="00B864F3">
        <w:t>, но не более</w:t>
      </w:r>
      <w:r w:rsidRPr="00B864F3">
        <w:t xml:space="preserve"> 5%</w:t>
      </w:r>
      <w:r w:rsidR="00C74C93" w:rsidRPr="00B864F3">
        <w:t xml:space="preserve"> </w:t>
      </w:r>
      <w:r w:rsidRPr="00B864F3">
        <w:t>от общей</w:t>
      </w:r>
      <w:r w:rsidR="00C74C93" w:rsidRPr="00B864F3">
        <w:t xml:space="preserve"> </w:t>
      </w:r>
      <w:r w:rsidR="00D0249C" w:rsidRPr="00B864F3">
        <w:t>суммы</w:t>
      </w:r>
      <w:r w:rsidR="00C74C93" w:rsidRPr="00B864F3">
        <w:t xml:space="preserve"> </w:t>
      </w:r>
      <w:r w:rsidRPr="00B864F3">
        <w:t>Договора.</w:t>
      </w:r>
    </w:p>
    <w:p w14:paraId="33D4E322" w14:textId="34C7F2FB" w:rsidR="000A42EA" w:rsidRPr="00B864F3" w:rsidRDefault="000A42EA" w:rsidP="000A42EA">
      <w:pPr>
        <w:numPr>
          <w:ilvl w:val="1"/>
          <w:numId w:val="13"/>
        </w:numPr>
        <w:tabs>
          <w:tab w:val="clear" w:pos="390"/>
          <w:tab w:val="num" w:pos="0"/>
          <w:tab w:val="left" w:pos="1276"/>
        </w:tabs>
        <w:ind w:left="0" w:firstLine="567"/>
        <w:jc w:val="both"/>
      </w:pPr>
      <w:r w:rsidRPr="00B864F3">
        <w:t>В случае необоснованной задержки оплаты за оказанные медицинские услуги по Договору, Страхователь должен выплатить Страховщику пеню в размере 0,</w:t>
      </w:r>
      <w:r w:rsidR="00254E9C" w:rsidRPr="00254E9C">
        <w:t>1</w:t>
      </w:r>
      <w:r w:rsidRPr="00B864F3">
        <w:t xml:space="preserve">% от суммы просроченной задолженности за каждый день просрочки, но не более </w:t>
      </w:r>
      <w:r w:rsidR="00254E9C" w:rsidRPr="00254E9C">
        <w:t>5</w:t>
      </w:r>
      <w:r w:rsidRPr="00B864F3">
        <w:t xml:space="preserve">% от суммы просроченной задолженности. </w:t>
      </w:r>
    </w:p>
    <w:p w14:paraId="3181C31E" w14:textId="77777777" w:rsidR="00D00CD2" w:rsidRPr="00B864F3" w:rsidRDefault="00D00CD2" w:rsidP="00541A62">
      <w:pPr>
        <w:numPr>
          <w:ilvl w:val="1"/>
          <w:numId w:val="13"/>
        </w:numPr>
        <w:tabs>
          <w:tab w:val="clear" w:pos="390"/>
          <w:tab w:val="num" w:pos="0"/>
          <w:tab w:val="left" w:pos="1276"/>
        </w:tabs>
        <w:ind w:left="0" w:firstLine="567"/>
        <w:jc w:val="both"/>
      </w:pPr>
      <w:r w:rsidRPr="00B864F3">
        <w:t>В</w:t>
      </w:r>
      <w:r w:rsidR="00D0249C" w:rsidRPr="00B864F3">
        <w:t xml:space="preserve"> случае</w:t>
      </w:r>
      <w:r w:rsidRPr="00B864F3">
        <w:t xml:space="preserve"> нарушения Страховщиком условий Договора и не устранения им последствий такого нарушения в срок, согласованный </w:t>
      </w:r>
      <w:r w:rsidR="00D0249C" w:rsidRPr="00B864F3">
        <w:t>Сторонами</w:t>
      </w:r>
      <w:r w:rsidRPr="00B864F3">
        <w:t>, Страховщик выплачивает Страхователю в качестве неустойки сумму, эквивалентную 0,1%</w:t>
      </w:r>
      <w:r w:rsidR="00C74C93" w:rsidRPr="00B864F3">
        <w:t xml:space="preserve"> </w:t>
      </w:r>
      <w:r w:rsidRPr="00B864F3">
        <w:t>от общей суммы Договора за каждый день просрочки</w:t>
      </w:r>
      <w:r w:rsidR="00A64186" w:rsidRPr="00B864F3">
        <w:t>, но не более</w:t>
      </w:r>
      <w:r w:rsidRPr="00B864F3">
        <w:t xml:space="preserve"> </w:t>
      </w:r>
      <w:r w:rsidR="000F44BC" w:rsidRPr="00B864F3">
        <w:t>5</w:t>
      </w:r>
      <w:r w:rsidRPr="00B864F3">
        <w:t>%</w:t>
      </w:r>
      <w:r w:rsidR="00C74C93" w:rsidRPr="00B864F3">
        <w:t xml:space="preserve"> </w:t>
      </w:r>
      <w:r w:rsidRPr="00B864F3">
        <w:t>от общей суммы Договора.</w:t>
      </w:r>
    </w:p>
    <w:p w14:paraId="5A271DE7" w14:textId="77777777" w:rsidR="00D0249C" w:rsidRPr="00B864F3" w:rsidRDefault="000F44BC" w:rsidP="00A64186">
      <w:pPr>
        <w:numPr>
          <w:ilvl w:val="1"/>
          <w:numId w:val="13"/>
        </w:numPr>
        <w:tabs>
          <w:tab w:val="clear" w:pos="390"/>
          <w:tab w:val="num" w:pos="0"/>
          <w:tab w:val="left" w:pos="1276"/>
        </w:tabs>
        <w:ind w:left="0" w:firstLine="567"/>
        <w:jc w:val="both"/>
      </w:pPr>
      <w:r w:rsidRPr="00B864F3">
        <w:t>Задержка с оказанием услуг и/или ненадлежащее исполнение обязательств п</w:t>
      </w:r>
      <w:r w:rsidR="00A64186" w:rsidRPr="00B864F3">
        <w:t xml:space="preserve">о Договору </w:t>
      </w:r>
      <w:r w:rsidRPr="00B864F3">
        <w:t xml:space="preserve">со стороны Страховщика может привести к следующим санкциям, возлагаемым на него: </w:t>
      </w:r>
    </w:p>
    <w:p w14:paraId="29B3161D" w14:textId="77777777" w:rsidR="000F44BC" w:rsidRPr="00B864F3" w:rsidRDefault="00D0249C" w:rsidP="00541A62">
      <w:pPr>
        <w:tabs>
          <w:tab w:val="left" w:pos="1276"/>
        </w:tabs>
        <w:jc w:val="both"/>
      </w:pPr>
      <w:r w:rsidRPr="00B864F3">
        <w:t xml:space="preserve">- </w:t>
      </w:r>
      <w:r w:rsidR="000F44BC" w:rsidRPr="00B864F3">
        <w:t>расторжение Страхователем Договора и/или выплата</w:t>
      </w:r>
      <w:r w:rsidRPr="00B864F3">
        <w:t xml:space="preserve"> Страховщиком</w:t>
      </w:r>
      <w:r w:rsidR="000F44BC" w:rsidRPr="00B864F3">
        <w:t xml:space="preserve"> неустойки за несвоевременное оказание услуг и/или ненадлежащее исполнение обязательств по Договору.</w:t>
      </w:r>
    </w:p>
    <w:p w14:paraId="56641F4A" w14:textId="6A0E139D" w:rsidR="000F44BC" w:rsidRPr="00B864F3" w:rsidRDefault="000F44BC" w:rsidP="00541A62">
      <w:pPr>
        <w:numPr>
          <w:ilvl w:val="1"/>
          <w:numId w:val="13"/>
        </w:numPr>
        <w:tabs>
          <w:tab w:val="clear" w:pos="390"/>
          <w:tab w:val="num" w:pos="0"/>
          <w:tab w:val="left" w:pos="1276"/>
        </w:tabs>
        <w:ind w:left="0" w:firstLine="567"/>
        <w:jc w:val="both"/>
      </w:pPr>
      <w:r w:rsidRPr="00B864F3">
        <w:t>В случае нарушения Страховщиком исполнения договорных обязательств Страхователь вправе удержать из</w:t>
      </w:r>
      <w:r w:rsidR="006A4F2D" w:rsidRPr="00B864F3">
        <w:t xml:space="preserve"> общей</w:t>
      </w:r>
      <w:r w:rsidR="00D0249C" w:rsidRPr="00B864F3">
        <w:t xml:space="preserve"> </w:t>
      </w:r>
      <w:r w:rsidRPr="00B864F3">
        <w:t>суммы Договора</w:t>
      </w:r>
      <w:r w:rsidR="006A4F2D" w:rsidRPr="00B864F3">
        <w:t>, а также из любых других сумм, подлежащих оплате Страховщику</w:t>
      </w:r>
      <w:r w:rsidRPr="00B864F3">
        <w:t xml:space="preserve"> сумму неустойки, начисленной Страховщику за нарушение исполнения им договорных обязательств и </w:t>
      </w:r>
      <w:r w:rsidR="00BC44E9" w:rsidRPr="00B864F3">
        <w:t>возникших,</w:t>
      </w:r>
      <w:r w:rsidRPr="00B864F3">
        <w:t xml:space="preserve"> в связи с этим убытков.</w:t>
      </w:r>
    </w:p>
    <w:p w14:paraId="5A114208" w14:textId="186CB92A" w:rsidR="000F44BC" w:rsidRPr="00B864F3" w:rsidRDefault="000F44BC" w:rsidP="00541A62">
      <w:pPr>
        <w:numPr>
          <w:ilvl w:val="1"/>
          <w:numId w:val="13"/>
        </w:numPr>
        <w:tabs>
          <w:tab w:val="clear" w:pos="390"/>
          <w:tab w:val="num" w:pos="0"/>
          <w:tab w:val="left" w:pos="1276"/>
        </w:tabs>
        <w:ind w:left="0" w:firstLine="567"/>
        <w:jc w:val="both"/>
      </w:pPr>
      <w:r w:rsidRPr="00B864F3">
        <w:t xml:space="preserve">В случае несвоевременного предоставления </w:t>
      </w:r>
      <w:r w:rsidR="00A947C1" w:rsidRPr="00B864F3">
        <w:t>информации по доле внутристрановой</w:t>
      </w:r>
      <w:r w:rsidR="00A947C1" w:rsidRPr="00B864F3">
        <w:rPr>
          <w:spacing w:val="-6"/>
        </w:rPr>
        <w:t xml:space="preserve"> </w:t>
      </w:r>
      <w:r w:rsidR="00A947C1" w:rsidRPr="00B864F3">
        <w:t xml:space="preserve">ценности </w:t>
      </w:r>
      <w:r w:rsidRPr="00B864F3">
        <w:t xml:space="preserve">Страховщик оплачивает Страхователю штраф в размере 1% от </w:t>
      </w:r>
      <w:r w:rsidR="00C74C93" w:rsidRPr="00B864F3">
        <w:t xml:space="preserve">общей </w:t>
      </w:r>
      <w:r w:rsidR="006A4F2D" w:rsidRPr="00B864F3">
        <w:t>суммы</w:t>
      </w:r>
      <w:r w:rsidRPr="00B864F3">
        <w:t xml:space="preserve"> Договора за каждый день просрочки, но не более 5% от об</w:t>
      </w:r>
      <w:r w:rsidR="00097E0A" w:rsidRPr="00B864F3">
        <w:t>щ</w:t>
      </w:r>
      <w:r w:rsidRPr="00B864F3">
        <w:t xml:space="preserve">ей </w:t>
      </w:r>
      <w:r w:rsidR="006A4F2D" w:rsidRPr="00B864F3">
        <w:t>суммы</w:t>
      </w:r>
      <w:r w:rsidRPr="00B864F3">
        <w:t xml:space="preserve"> Договора.</w:t>
      </w:r>
    </w:p>
    <w:p w14:paraId="631F192D" w14:textId="1E083E27" w:rsidR="000F44BC" w:rsidRPr="00B864F3" w:rsidRDefault="000F44BC" w:rsidP="00541A62">
      <w:pPr>
        <w:numPr>
          <w:ilvl w:val="1"/>
          <w:numId w:val="13"/>
        </w:numPr>
        <w:tabs>
          <w:tab w:val="clear" w:pos="390"/>
          <w:tab w:val="num" w:pos="0"/>
          <w:tab w:val="left" w:pos="1276"/>
        </w:tabs>
        <w:ind w:left="0" w:firstLine="567"/>
        <w:jc w:val="both"/>
      </w:pPr>
      <w:r w:rsidRPr="00B864F3">
        <w:t>В случае предоставления недостоверной</w:t>
      </w:r>
      <w:r w:rsidR="00A947C1" w:rsidRPr="00B864F3">
        <w:t xml:space="preserve"> информации по доле внутристрановой</w:t>
      </w:r>
      <w:r w:rsidR="00A947C1" w:rsidRPr="00B864F3">
        <w:rPr>
          <w:spacing w:val="-6"/>
        </w:rPr>
        <w:t xml:space="preserve"> </w:t>
      </w:r>
      <w:r w:rsidR="00A947C1" w:rsidRPr="00B864F3">
        <w:t>ценности</w:t>
      </w:r>
      <w:r w:rsidRPr="00B864F3">
        <w:t xml:space="preserve">, Страховщик оплачивает Страхователю штраф в размере 5% от общей </w:t>
      </w:r>
      <w:r w:rsidR="006A4F2D" w:rsidRPr="00B864F3">
        <w:t>суммы</w:t>
      </w:r>
      <w:r w:rsidRPr="00B864F3">
        <w:t xml:space="preserve"> Договора.</w:t>
      </w:r>
    </w:p>
    <w:p w14:paraId="53EC21B3" w14:textId="77777777" w:rsidR="005005E2" w:rsidRDefault="005005E2" w:rsidP="00541A62">
      <w:pPr>
        <w:numPr>
          <w:ilvl w:val="1"/>
          <w:numId w:val="13"/>
        </w:numPr>
        <w:tabs>
          <w:tab w:val="clear" w:pos="390"/>
          <w:tab w:val="num" w:pos="0"/>
          <w:tab w:val="left" w:pos="1276"/>
        </w:tabs>
        <w:ind w:left="0" w:firstLine="567"/>
        <w:jc w:val="both"/>
      </w:pPr>
      <w:r w:rsidRPr="005005E2">
        <w:lastRenderedPageBreak/>
        <w:t>В случае допущения Страховщиком дискриминации в сфере оплаты труда работников граждан Республики Казахстан и иностранных граждан, задействованных при оказании услуг, Страховщик выплачивает Страхователю штраф в размере 100 (сто) месячных расчетных показателей, установленных законодательством Республики Казахстан на соответствующий календарный год.</w:t>
      </w:r>
    </w:p>
    <w:p w14:paraId="4C569CF1" w14:textId="6BCDDEE0" w:rsidR="00096494" w:rsidRPr="00B864F3" w:rsidRDefault="00096494" w:rsidP="00541A62">
      <w:pPr>
        <w:numPr>
          <w:ilvl w:val="1"/>
          <w:numId w:val="13"/>
        </w:numPr>
        <w:tabs>
          <w:tab w:val="clear" w:pos="390"/>
          <w:tab w:val="num" w:pos="0"/>
          <w:tab w:val="left" w:pos="1276"/>
        </w:tabs>
        <w:ind w:left="0" w:firstLine="567"/>
        <w:jc w:val="both"/>
      </w:pPr>
      <w:r w:rsidRPr="00B864F3">
        <w:t xml:space="preserve">За нарушение Страховщиком сроков предоставления документов, указанных в Договоре (в том числе банковских гарантий и их альтернатив), Страховщик обязан уплатить Страхователю неустойку в размере 0,1% от общей суммы Договора за каждый день просрочки, но не более </w:t>
      </w:r>
      <w:r w:rsidR="00254E9C" w:rsidRPr="00254E9C">
        <w:t>5</w:t>
      </w:r>
      <w:r w:rsidRPr="00B864F3">
        <w:t>% от общей суммы Договора.</w:t>
      </w:r>
    </w:p>
    <w:p w14:paraId="31CFA736" w14:textId="78DD2499" w:rsidR="003219CD" w:rsidRPr="00B864F3" w:rsidRDefault="003219CD" w:rsidP="00F657A7">
      <w:pPr>
        <w:numPr>
          <w:ilvl w:val="1"/>
          <w:numId w:val="13"/>
        </w:numPr>
        <w:tabs>
          <w:tab w:val="clear" w:pos="390"/>
          <w:tab w:val="num" w:pos="0"/>
          <w:tab w:val="left" w:pos="1276"/>
        </w:tabs>
        <w:ind w:left="0" w:firstLine="567"/>
        <w:jc w:val="both"/>
      </w:pPr>
      <w:r w:rsidRPr="00B864F3">
        <w:t xml:space="preserve">В случае задержки возврата обеспечения исполнения Договора, представленного Страховщиком, Страхователь выплачивает Страховщику пеню в размере 0,1% от суммы обеспечения исполнения Договора, за каждый календарный день просрочки, но не более </w:t>
      </w:r>
      <w:r w:rsidR="004E1DF4">
        <w:t>5</w:t>
      </w:r>
      <w:r w:rsidRPr="00B864F3">
        <w:t>% от суммы обеспечения исполнения Договора.</w:t>
      </w:r>
    </w:p>
    <w:p w14:paraId="064E9E68" w14:textId="06927AA5" w:rsidR="00096494" w:rsidRPr="00B864F3" w:rsidRDefault="00096494" w:rsidP="00096494">
      <w:pPr>
        <w:numPr>
          <w:ilvl w:val="1"/>
          <w:numId w:val="13"/>
        </w:numPr>
        <w:tabs>
          <w:tab w:val="clear" w:pos="390"/>
          <w:tab w:val="num" w:pos="0"/>
          <w:tab w:val="left" w:pos="1276"/>
        </w:tabs>
        <w:ind w:left="0" w:firstLine="567"/>
        <w:jc w:val="both"/>
      </w:pPr>
      <w:r w:rsidRPr="00B864F3">
        <w:t>В случае, если Страховщик не представил обеспечение исполнения Договора в срок, установленный пунктом 4.4 раздела 4 Договора, то Страхователем в одностороннем порядке расторгается Договор и удерживается внесенное Страховщиком обеспечение тендерной заявки.</w:t>
      </w:r>
    </w:p>
    <w:p w14:paraId="3C77BB12" w14:textId="77777777" w:rsidR="000F2AA4" w:rsidRPr="00B864F3" w:rsidRDefault="000F2AA4" w:rsidP="000F2AA4">
      <w:pPr>
        <w:tabs>
          <w:tab w:val="left" w:pos="1276"/>
        </w:tabs>
        <w:jc w:val="both"/>
      </w:pPr>
    </w:p>
    <w:p w14:paraId="111FC2D1" w14:textId="007A8DA3" w:rsidR="00BE106F" w:rsidRPr="00B864F3" w:rsidRDefault="00EC239E" w:rsidP="00A25134">
      <w:pPr>
        <w:pStyle w:val="afd"/>
        <w:numPr>
          <w:ilvl w:val="0"/>
          <w:numId w:val="14"/>
        </w:numPr>
        <w:jc w:val="center"/>
        <w:rPr>
          <w:b/>
        </w:rPr>
      </w:pPr>
      <w:r w:rsidRPr="00B864F3">
        <w:rPr>
          <w:b/>
          <w:sz w:val="24"/>
          <w:szCs w:val="24"/>
        </w:rPr>
        <w:t xml:space="preserve">ПРОГНОЗНЫЙ/ФАКТИЧЕСКИЙ РАСЧЕТ ДОЛИ </w:t>
      </w:r>
      <w:r w:rsidR="00BE106F" w:rsidRPr="00B864F3">
        <w:rPr>
          <w:b/>
          <w:sz w:val="24"/>
          <w:szCs w:val="24"/>
        </w:rPr>
        <w:t xml:space="preserve">ВНУТРИСТРАНОВОЙ ЦЕННОСТИ </w:t>
      </w:r>
    </w:p>
    <w:p w14:paraId="789853B1" w14:textId="77777777" w:rsidR="00ED5E3C" w:rsidRPr="00B864F3" w:rsidRDefault="00ED5E3C" w:rsidP="00ED5E3C">
      <w:pPr>
        <w:pStyle w:val="afd"/>
        <w:ind w:left="750"/>
        <w:rPr>
          <w:b/>
        </w:rPr>
      </w:pPr>
    </w:p>
    <w:p w14:paraId="0A8186E6" w14:textId="77777777" w:rsidR="00312582" w:rsidRPr="00B864F3" w:rsidRDefault="00312582" w:rsidP="00312582">
      <w:pPr>
        <w:pStyle w:val="afd"/>
        <w:numPr>
          <w:ilvl w:val="0"/>
          <w:numId w:val="13"/>
        </w:numPr>
        <w:tabs>
          <w:tab w:val="left" w:pos="1276"/>
        </w:tabs>
        <w:contextualSpacing w:val="0"/>
        <w:jc w:val="both"/>
        <w:rPr>
          <w:vanish/>
          <w:sz w:val="24"/>
          <w:szCs w:val="24"/>
        </w:rPr>
      </w:pPr>
    </w:p>
    <w:p w14:paraId="2620D729" w14:textId="1D226CDC" w:rsidR="00D00CD2" w:rsidRPr="00B864F3" w:rsidRDefault="00D00CD2" w:rsidP="00541A62">
      <w:pPr>
        <w:numPr>
          <w:ilvl w:val="1"/>
          <w:numId w:val="13"/>
        </w:numPr>
        <w:tabs>
          <w:tab w:val="clear" w:pos="390"/>
          <w:tab w:val="num" w:pos="0"/>
          <w:tab w:val="left" w:pos="1276"/>
        </w:tabs>
        <w:ind w:left="0" w:firstLine="567"/>
        <w:jc w:val="both"/>
      </w:pPr>
      <w:r w:rsidRPr="00B864F3">
        <w:t xml:space="preserve">Страховщик обязан предоставлять сведения о </w:t>
      </w:r>
      <w:r w:rsidR="00BE106F" w:rsidRPr="00B864F3">
        <w:t>прогнозном/фактическом</w:t>
      </w:r>
      <w:r w:rsidR="00BE106F" w:rsidRPr="00B864F3">
        <w:rPr>
          <w:spacing w:val="-6"/>
        </w:rPr>
        <w:t xml:space="preserve"> </w:t>
      </w:r>
      <w:r w:rsidR="00BE106F" w:rsidRPr="00B864F3">
        <w:t>расчете</w:t>
      </w:r>
      <w:r w:rsidR="00BE106F" w:rsidRPr="00B864F3">
        <w:rPr>
          <w:spacing w:val="-4"/>
        </w:rPr>
        <w:t xml:space="preserve"> </w:t>
      </w:r>
      <w:r w:rsidR="00BE106F" w:rsidRPr="00B864F3">
        <w:t>доли</w:t>
      </w:r>
      <w:r w:rsidR="00BE106F" w:rsidRPr="00B864F3">
        <w:rPr>
          <w:spacing w:val="-5"/>
        </w:rPr>
        <w:t xml:space="preserve"> </w:t>
      </w:r>
      <w:r w:rsidR="00BE106F" w:rsidRPr="00B864F3">
        <w:t>внутристрановой</w:t>
      </w:r>
      <w:r w:rsidR="00BE106F" w:rsidRPr="00B864F3">
        <w:rPr>
          <w:spacing w:val="-6"/>
        </w:rPr>
        <w:t xml:space="preserve"> </w:t>
      </w:r>
      <w:r w:rsidR="00BE106F" w:rsidRPr="00B864F3">
        <w:t>ценности</w:t>
      </w:r>
      <w:r w:rsidR="00BE106F" w:rsidRPr="00B864F3">
        <w:rPr>
          <w:spacing w:val="-5"/>
        </w:rPr>
        <w:t xml:space="preserve"> </w:t>
      </w:r>
      <w:r w:rsidR="00BE106F" w:rsidRPr="00B864F3">
        <w:t>в</w:t>
      </w:r>
      <w:r w:rsidR="00BE106F" w:rsidRPr="00B864F3">
        <w:rPr>
          <w:spacing w:val="-5"/>
        </w:rPr>
        <w:t xml:space="preserve"> </w:t>
      </w:r>
      <w:r w:rsidR="00BE106F" w:rsidRPr="00B864F3">
        <w:t>оказ</w:t>
      </w:r>
      <w:r w:rsidR="005260AF" w:rsidRPr="00B864F3">
        <w:t>ываемой</w:t>
      </w:r>
      <w:r w:rsidR="00BE106F" w:rsidRPr="00B864F3">
        <w:rPr>
          <w:spacing w:val="-4"/>
        </w:rPr>
        <w:t xml:space="preserve"> </w:t>
      </w:r>
      <w:r w:rsidR="004D3FD1" w:rsidRPr="00B864F3">
        <w:t>У</w:t>
      </w:r>
      <w:r w:rsidR="00BE106F" w:rsidRPr="00B864F3">
        <w:t>слуг</w:t>
      </w:r>
      <w:r w:rsidR="005260AF" w:rsidRPr="00B864F3">
        <w:t>е</w:t>
      </w:r>
      <w:r w:rsidR="00BE106F" w:rsidRPr="00B864F3">
        <w:t xml:space="preserve"> </w:t>
      </w:r>
      <w:r w:rsidRPr="00B864F3">
        <w:t>по запросу Страхователя, в установленные в п</w:t>
      </w:r>
      <w:r w:rsidR="006A4F2D" w:rsidRPr="00B864F3">
        <w:t>одп</w:t>
      </w:r>
      <w:r w:rsidRPr="00B864F3">
        <w:t>ункте 14.7.1</w:t>
      </w:r>
      <w:r w:rsidR="000F44BC" w:rsidRPr="00B864F3">
        <w:t>3</w:t>
      </w:r>
      <w:r w:rsidR="006A4F2D" w:rsidRPr="00B864F3">
        <w:t xml:space="preserve"> пункта 14.7 раздела 14 Договора</w:t>
      </w:r>
      <w:r w:rsidRPr="00B864F3">
        <w:t xml:space="preserve"> сроки по форме сог</w:t>
      </w:r>
      <w:r w:rsidR="00943527" w:rsidRPr="00B864F3">
        <w:t xml:space="preserve">ласно Приложению </w:t>
      </w:r>
      <w:r w:rsidR="002721DD" w:rsidRPr="00B864F3">
        <w:t xml:space="preserve">№ </w:t>
      </w:r>
      <w:r w:rsidR="00397AFE" w:rsidRPr="00B864F3">
        <w:t xml:space="preserve">3 </w:t>
      </w:r>
      <w:r w:rsidR="00943527" w:rsidRPr="00B864F3">
        <w:t>к Договору</w:t>
      </w:r>
      <w:r w:rsidRPr="00B864F3">
        <w:t>.</w:t>
      </w:r>
    </w:p>
    <w:p w14:paraId="54EAFCCF" w14:textId="3D4512FE" w:rsidR="00D00CD2" w:rsidRPr="00B864F3" w:rsidRDefault="00D00CD2" w:rsidP="00541A62">
      <w:pPr>
        <w:numPr>
          <w:ilvl w:val="1"/>
          <w:numId w:val="13"/>
        </w:numPr>
        <w:tabs>
          <w:tab w:val="clear" w:pos="390"/>
          <w:tab w:val="num" w:pos="0"/>
          <w:tab w:val="left" w:pos="1276"/>
        </w:tabs>
        <w:ind w:left="0" w:firstLine="567"/>
        <w:jc w:val="both"/>
      </w:pPr>
      <w:r w:rsidRPr="00B864F3">
        <w:t xml:space="preserve">Страховщик гарантирует достоверность предоставляемой информации </w:t>
      </w:r>
      <w:r w:rsidR="00C8016D" w:rsidRPr="00B864F3">
        <w:t>доли</w:t>
      </w:r>
      <w:r w:rsidR="00C8016D" w:rsidRPr="00B864F3">
        <w:rPr>
          <w:spacing w:val="-5"/>
        </w:rPr>
        <w:t xml:space="preserve"> </w:t>
      </w:r>
      <w:r w:rsidR="00C8016D" w:rsidRPr="00B864F3">
        <w:t>внутристрановой</w:t>
      </w:r>
      <w:r w:rsidR="00C8016D" w:rsidRPr="00B864F3">
        <w:rPr>
          <w:spacing w:val="-6"/>
        </w:rPr>
        <w:t xml:space="preserve"> </w:t>
      </w:r>
      <w:r w:rsidR="00C8016D" w:rsidRPr="00B864F3">
        <w:t>ценности</w:t>
      </w:r>
      <w:r w:rsidR="00C8016D" w:rsidRPr="00B864F3">
        <w:rPr>
          <w:spacing w:val="-5"/>
        </w:rPr>
        <w:t xml:space="preserve"> </w:t>
      </w:r>
      <w:r w:rsidRPr="00B864F3">
        <w:t xml:space="preserve">в </w:t>
      </w:r>
      <w:r w:rsidR="00943527" w:rsidRPr="00B864F3">
        <w:t>у</w:t>
      </w:r>
      <w:r w:rsidRPr="00B864F3">
        <w:t xml:space="preserve">слугах. </w:t>
      </w:r>
    </w:p>
    <w:p w14:paraId="69B89A21" w14:textId="77777777" w:rsidR="00ED5E3C" w:rsidRPr="00B864F3" w:rsidRDefault="00ED5E3C" w:rsidP="00ED5E3C">
      <w:pPr>
        <w:tabs>
          <w:tab w:val="left" w:pos="1276"/>
        </w:tabs>
        <w:ind w:left="567"/>
        <w:jc w:val="both"/>
      </w:pPr>
    </w:p>
    <w:p w14:paraId="55F184E3" w14:textId="69FDDFEB" w:rsidR="00D00CD2" w:rsidRPr="00B864F3" w:rsidRDefault="00D00CD2" w:rsidP="00A25134">
      <w:pPr>
        <w:pStyle w:val="afd"/>
        <w:numPr>
          <w:ilvl w:val="0"/>
          <w:numId w:val="14"/>
        </w:numPr>
        <w:jc w:val="center"/>
        <w:rPr>
          <w:b/>
          <w:sz w:val="24"/>
          <w:szCs w:val="24"/>
        </w:rPr>
      </w:pPr>
      <w:r w:rsidRPr="00B864F3">
        <w:rPr>
          <w:b/>
          <w:sz w:val="24"/>
          <w:szCs w:val="24"/>
        </w:rPr>
        <w:t>ПРОТИВОДЕЙСТВИЕ КОРРУПЦИИ</w:t>
      </w:r>
    </w:p>
    <w:p w14:paraId="4B8424D8" w14:textId="77777777" w:rsidR="00ED5E3C" w:rsidRPr="00B864F3" w:rsidRDefault="00ED5E3C" w:rsidP="00ED5E3C">
      <w:pPr>
        <w:pStyle w:val="afd"/>
        <w:ind w:left="750"/>
        <w:rPr>
          <w:b/>
          <w:sz w:val="24"/>
          <w:szCs w:val="24"/>
        </w:rPr>
      </w:pPr>
    </w:p>
    <w:p w14:paraId="2D83E3B0" w14:textId="77777777" w:rsidR="00312582" w:rsidRPr="00B864F3" w:rsidRDefault="00312582" w:rsidP="00312582">
      <w:pPr>
        <w:pStyle w:val="afd"/>
        <w:numPr>
          <w:ilvl w:val="0"/>
          <w:numId w:val="13"/>
        </w:numPr>
        <w:tabs>
          <w:tab w:val="left" w:pos="1276"/>
        </w:tabs>
        <w:contextualSpacing w:val="0"/>
        <w:jc w:val="both"/>
        <w:rPr>
          <w:vanish/>
          <w:sz w:val="24"/>
          <w:szCs w:val="24"/>
        </w:rPr>
      </w:pPr>
    </w:p>
    <w:p w14:paraId="37C2AE01" w14:textId="77777777" w:rsidR="00C55C4C" w:rsidRPr="00B864F3" w:rsidRDefault="00C55C4C" w:rsidP="00541A62">
      <w:pPr>
        <w:numPr>
          <w:ilvl w:val="1"/>
          <w:numId w:val="13"/>
        </w:numPr>
        <w:tabs>
          <w:tab w:val="clear" w:pos="390"/>
          <w:tab w:val="num" w:pos="0"/>
          <w:tab w:val="left" w:pos="1276"/>
        </w:tabs>
        <w:ind w:left="0" w:firstLine="567"/>
        <w:jc w:val="both"/>
      </w:pPr>
      <w:r w:rsidRPr="00B864F3">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w:t>
      </w:r>
    </w:p>
    <w:p w14:paraId="429A38C0" w14:textId="77777777" w:rsidR="00C55C4C" w:rsidRPr="00B864F3" w:rsidRDefault="00C55C4C" w:rsidP="00541A62">
      <w:pPr>
        <w:tabs>
          <w:tab w:val="left" w:pos="1276"/>
        </w:tabs>
        <w:jc w:val="both"/>
      </w:pPr>
      <w:r w:rsidRPr="00B864F3">
        <w:t xml:space="preserve">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w:t>
      </w:r>
    </w:p>
    <w:p w14:paraId="317FF62B" w14:textId="77777777" w:rsidR="00C55C4C" w:rsidRPr="00B864F3" w:rsidRDefault="00C55C4C" w:rsidP="00541A62">
      <w:pPr>
        <w:numPr>
          <w:ilvl w:val="1"/>
          <w:numId w:val="13"/>
        </w:numPr>
        <w:tabs>
          <w:tab w:val="clear" w:pos="390"/>
          <w:tab w:val="num" w:pos="0"/>
          <w:tab w:val="left" w:pos="1276"/>
        </w:tabs>
        <w:ind w:left="0" w:firstLine="567"/>
        <w:jc w:val="both"/>
      </w:pPr>
      <w:r w:rsidRPr="00B864F3">
        <w:t xml:space="preserve">Стороны подтверждают, что они, а также их работники не совершали, не побуждали к совершению действий, нарушающих либо способствующих нарушению законодательства Республики Казахстан о противодействии коррупции (далее – «Антикоррупционное законодательство»), не выплачивали, не предлагали выплатить и не разрешали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w:t>
      </w:r>
    </w:p>
    <w:p w14:paraId="15138FFD" w14:textId="77777777" w:rsidR="00C55C4C" w:rsidRPr="00B864F3" w:rsidRDefault="00C55C4C" w:rsidP="00541A62">
      <w:pPr>
        <w:numPr>
          <w:ilvl w:val="1"/>
          <w:numId w:val="13"/>
        </w:numPr>
        <w:tabs>
          <w:tab w:val="clear" w:pos="390"/>
          <w:tab w:val="num" w:pos="0"/>
          <w:tab w:val="left" w:pos="1276"/>
        </w:tabs>
        <w:ind w:left="0" w:firstLine="567"/>
        <w:jc w:val="both"/>
      </w:pPr>
      <w:r w:rsidRPr="00B864F3">
        <w:t xml:space="preserve">При исполнении своих обязательств по Договору, Стороны, а также их работники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 </w:t>
      </w:r>
    </w:p>
    <w:p w14:paraId="2A879183" w14:textId="77777777" w:rsidR="00C55C4C" w:rsidRPr="00B864F3" w:rsidRDefault="00C55C4C" w:rsidP="00541A62">
      <w:pPr>
        <w:numPr>
          <w:ilvl w:val="1"/>
          <w:numId w:val="13"/>
        </w:numPr>
        <w:tabs>
          <w:tab w:val="clear" w:pos="390"/>
          <w:tab w:val="num" w:pos="0"/>
          <w:tab w:val="left" w:pos="1276"/>
        </w:tabs>
        <w:ind w:left="0" w:firstLine="567"/>
        <w:jc w:val="both"/>
      </w:pPr>
      <w:r w:rsidRPr="00B864F3">
        <w:t xml:space="preserve">При исполнении своих обязательств по Договору, Стороны обязуются соблюдать требования Антикоррупционного законодательства, и принимать необходимые меры для предотвращения коррупции в соответствии с Антикоррупционным законодательством. </w:t>
      </w:r>
    </w:p>
    <w:p w14:paraId="0D7E7D1A" w14:textId="203183D0" w:rsidR="00ED5E3C" w:rsidRPr="00B864F3" w:rsidRDefault="00C55C4C" w:rsidP="00ED5E3C">
      <w:pPr>
        <w:numPr>
          <w:ilvl w:val="1"/>
          <w:numId w:val="13"/>
        </w:numPr>
        <w:tabs>
          <w:tab w:val="clear" w:pos="390"/>
          <w:tab w:val="num" w:pos="0"/>
          <w:tab w:val="left" w:pos="1276"/>
        </w:tabs>
        <w:ind w:left="0" w:firstLine="567"/>
        <w:jc w:val="both"/>
        <w:rPr>
          <w:b/>
        </w:rPr>
      </w:pPr>
      <w:r w:rsidRPr="00B864F3">
        <w:t>В случае возникновения у Страховщика подозрений, что произошло или может произойти нарушение каких-либо положений настоящего раздела, Страховщик обязуется незамедлительно уведомить Страхователя посредством горячей линии Страхователя</w:t>
      </w:r>
      <w:r w:rsidR="0015101C" w:rsidRPr="00B864F3">
        <w:t>.</w:t>
      </w:r>
    </w:p>
    <w:p w14:paraId="26BCBC1A" w14:textId="77777777" w:rsidR="00ED5E3C" w:rsidRPr="00B864F3" w:rsidRDefault="00ED5E3C" w:rsidP="00ED5E3C">
      <w:pPr>
        <w:tabs>
          <w:tab w:val="left" w:pos="1276"/>
        </w:tabs>
        <w:jc w:val="both"/>
        <w:rPr>
          <w:b/>
        </w:rPr>
      </w:pPr>
    </w:p>
    <w:p w14:paraId="6EDB35F6" w14:textId="269A74C4" w:rsidR="00D5264D" w:rsidRPr="00B864F3" w:rsidRDefault="00D5264D" w:rsidP="00A25134">
      <w:pPr>
        <w:pStyle w:val="afd"/>
        <w:numPr>
          <w:ilvl w:val="0"/>
          <w:numId w:val="14"/>
        </w:numPr>
        <w:jc w:val="center"/>
        <w:rPr>
          <w:b/>
          <w:sz w:val="24"/>
          <w:szCs w:val="24"/>
        </w:rPr>
      </w:pPr>
      <w:r w:rsidRPr="00B864F3">
        <w:rPr>
          <w:b/>
          <w:sz w:val="24"/>
          <w:szCs w:val="24"/>
        </w:rPr>
        <w:t>М</w:t>
      </w:r>
      <w:r w:rsidR="00232C93" w:rsidRPr="00B864F3">
        <w:rPr>
          <w:b/>
          <w:sz w:val="24"/>
          <w:szCs w:val="24"/>
        </w:rPr>
        <w:t>ЕЖДУНАРОДНОЕ СТРАХОВАНИЕ</w:t>
      </w:r>
    </w:p>
    <w:p w14:paraId="0E7E5D02" w14:textId="77777777" w:rsidR="00ED5E3C" w:rsidRPr="00B864F3" w:rsidRDefault="00ED5E3C" w:rsidP="00ED5E3C">
      <w:pPr>
        <w:pStyle w:val="afd"/>
        <w:ind w:left="750"/>
        <w:rPr>
          <w:b/>
          <w:sz w:val="24"/>
          <w:szCs w:val="24"/>
        </w:rPr>
      </w:pPr>
    </w:p>
    <w:p w14:paraId="6AB21893" w14:textId="77777777" w:rsidR="00312582" w:rsidRPr="00B864F3" w:rsidRDefault="00312582" w:rsidP="00312582">
      <w:pPr>
        <w:pStyle w:val="afd"/>
        <w:numPr>
          <w:ilvl w:val="0"/>
          <w:numId w:val="13"/>
        </w:numPr>
        <w:tabs>
          <w:tab w:val="left" w:pos="1276"/>
        </w:tabs>
        <w:contextualSpacing w:val="0"/>
        <w:jc w:val="both"/>
        <w:rPr>
          <w:vanish/>
          <w:sz w:val="24"/>
          <w:szCs w:val="24"/>
        </w:rPr>
      </w:pPr>
    </w:p>
    <w:p w14:paraId="4D65A322" w14:textId="77777777" w:rsidR="00D5264D" w:rsidRPr="00B864F3" w:rsidRDefault="005E373F" w:rsidP="00541A62">
      <w:pPr>
        <w:numPr>
          <w:ilvl w:val="1"/>
          <w:numId w:val="13"/>
        </w:numPr>
        <w:tabs>
          <w:tab w:val="clear" w:pos="390"/>
          <w:tab w:val="num" w:pos="0"/>
          <w:tab w:val="left" w:pos="1276"/>
        </w:tabs>
        <w:ind w:left="0" w:firstLine="567"/>
        <w:jc w:val="both"/>
      </w:pPr>
      <w:r w:rsidRPr="00B864F3">
        <w:tab/>
      </w:r>
      <w:r w:rsidR="00D5264D" w:rsidRPr="00B864F3">
        <w:t xml:space="preserve">При выезде Застрахованного в период действия Договора за </w:t>
      </w:r>
      <w:r w:rsidR="00356891" w:rsidRPr="00B864F3">
        <w:t>границу</w:t>
      </w:r>
      <w:r w:rsidR="00D5264D" w:rsidRPr="00B864F3">
        <w:t xml:space="preserve"> он имеет право на получение медицинских услуг, предусмотренных Программой страхования по </w:t>
      </w:r>
      <w:r w:rsidR="007B72A4" w:rsidRPr="00B864F3">
        <w:t>с</w:t>
      </w:r>
      <w:r w:rsidR="00D5264D" w:rsidRPr="00B864F3">
        <w:t xml:space="preserve">трахованию </w:t>
      </w:r>
      <w:r w:rsidR="007B72A4" w:rsidRPr="00B864F3">
        <w:t>лиц</w:t>
      </w:r>
      <w:r w:rsidR="00D5264D" w:rsidRPr="00B864F3">
        <w:t>, выезжающих за</w:t>
      </w:r>
      <w:r w:rsidR="00356891" w:rsidRPr="00B864F3">
        <w:t xml:space="preserve"> границу</w:t>
      </w:r>
      <w:r w:rsidR="007B72A4" w:rsidRPr="00B864F3">
        <w:t xml:space="preserve"> Р</w:t>
      </w:r>
      <w:r w:rsidR="00096494" w:rsidRPr="00B864F3">
        <w:t xml:space="preserve">еспублики </w:t>
      </w:r>
      <w:r w:rsidR="008A3DF7" w:rsidRPr="00B864F3">
        <w:t>К</w:t>
      </w:r>
      <w:r w:rsidR="00096494" w:rsidRPr="00B864F3">
        <w:t>азахстан</w:t>
      </w:r>
      <w:r w:rsidR="00D5264D" w:rsidRPr="00B864F3">
        <w:t>.</w:t>
      </w:r>
    </w:p>
    <w:p w14:paraId="4F302020" w14:textId="77777777" w:rsidR="00D5264D" w:rsidRPr="00B864F3" w:rsidRDefault="00AD1DEA" w:rsidP="00541A62">
      <w:pPr>
        <w:numPr>
          <w:ilvl w:val="1"/>
          <w:numId w:val="13"/>
        </w:numPr>
        <w:tabs>
          <w:tab w:val="clear" w:pos="390"/>
          <w:tab w:val="num" w:pos="0"/>
          <w:tab w:val="left" w:pos="1276"/>
        </w:tabs>
        <w:ind w:left="0" w:firstLine="567"/>
        <w:jc w:val="both"/>
      </w:pPr>
      <w:r w:rsidRPr="00B864F3">
        <w:t xml:space="preserve">Для оформления </w:t>
      </w:r>
      <w:r w:rsidR="00356891" w:rsidRPr="00B864F3">
        <w:t>договора страхования лиц, выезжающих за границу Р</w:t>
      </w:r>
      <w:r w:rsidR="00096494" w:rsidRPr="00B864F3">
        <w:t xml:space="preserve">еспублики </w:t>
      </w:r>
      <w:r w:rsidR="008A3DF7" w:rsidRPr="00B864F3">
        <w:t>К</w:t>
      </w:r>
      <w:r w:rsidR="00096494" w:rsidRPr="00B864F3">
        <w:t>азахстан</w:t>
      </w:r>
      <w:r w:rsidRPr="00B864F3">
        <w:t xml:space="preserve">, Застрахованный должен заполнить Приложение </w:t>
      </w:r>
      <w:r w:rsidR="002721DD" w:rsidRPr="00B864F3">
        <w:t xml:space="preserve">№ </w:t>
      </w:r>
      <w:r w:rsidR="008E163C" w:rsidRPr="00B864F3">
        <w:t>1</w:t>
      </w:r>
      <w:r w:rsidR="00BE106F" w:rsidRPr="00B864F3">
        <w:t>3</w:t>
      </w:r>
      <w:r w:rsidR="008E163C" w:rsidRPr="00B864F3">
        <w:t xml:space="preserve"> </w:t>
      </w:r>
      <w:r w:rsidR="008A3DF7" w:rsidRPr="00B864F3">
        <w:t>к Договору</w:t>
      </w:r>
      <w:r w:rsidRPr="00B864F3">
        <w:t xml:space="preserve"> (</w:t>
      </w:r>
      <w:r w:rsidR="004C0AC5" w:rsidRPr="00B864F3">
        <w:t>ф</w:t>
      </w:r>
      <w:r w:rsidRPr="00B864F3">
        <w:t>орма заявления Страхователя</w:t>
      </w:r>
      <w:r w:rsidR="000939AF" w:rsidRPr="00B864F3">
        <w:t xml:space="preserve"> (Застрахованного) </w:t>
      </w:r>
      <w:r w:rsidRPr="00B864F3">
        <w:t xml:space="preserve">на заключение </w:t>
      </w:r>
      <w:r w:rsidR="00356891" w:rsidRPr="00B864F3">
        <w:t>договора страхования лиц, выезжающих за границу Республики Казахстан</w:t>
      </w:r>
      <w:r w:rsidRPr="00B864F3">
        <w:t xml:space="preserve">) и направить на электронный адрес Страховщика (Менеджера страхования). </w:t>
      </w:r>
      <w:r w:rsidR="00D5264D" w:rsidRPr="00B864F3">
        <w:t>Застрахованный должен</w:t>
      </w:r>
      <w:r w:rsidRPr="00B864F3">
        <w:t xml:space="preserve"> заполнить заявление </w:t>
      </w:r>
      <w:r w:rsidR="00D5264D" w:rsidRPr="00B864F3">
        <w:t>за 3 (тр</w:t>
      </w:r>
      <w:r w:rsidR="005E373F" w:rsidRPr="00B864F3">
        <w:t>ое</w:t>
      </w:r>
      <w:r w:rsidR="00D5264D" w:rsidRPr="00B864F3">
        <w:t xml:space="preserve">) суток </w:t>
      </w:r>
      <w:r w:rsidR="00356891" w:rsidRPr="00B864F3">
        <w:t xml:space="preserve">и </w:t>
      </w:r>
      <w:r w:rsidR="00D5264D" w:rsidRPr="00B864F3">
        <w:t>предупредить Страховщика о предполагаемой поездке с указанием страны временного пребывания, количество дней пребывания, а также предоставить копии пас</w:t>
      </w:r>
      <w:r w:rsidR="005E373F" w:rsidRPr="00B864F3">
        <w:t>порта</w:t>
      </w:r>
      <w:r w:rsidR="00D5264D" w:rsidRPr="00B864F3">
        <w:t>.</w:t>
      </w:r>
    </w:p>
    <w:p w14:paraId="044D3E20" w14:textId="0F5C3681" w:rsidR="00D5264D" w:rsidRPr="00B864F3" w:rsidRDefault="005E373F" w:rsidP="00541A62">
      <w:pPr>
        <w:numPr>
          <w:ilvl w:val="1"/>
          <w:numId w:val="13"/>
        </w:numPr>
        <w:tabs>
          <w:tab w:val="clear" w:pos="390"/>
          <w:tab w:val="num" w:pos="0"/>
          <w:tab w:val="left" w:pos="1276"/>
        </w:tabs>
        <w:ind w:left="0" w:firstLine="567"/>
        <w:jc w:val="both"/>
      </w:pPr>
      <w:r w:rsidRPr="00B864F3">
        <w:tab/>
      </w:r>
      <w:r w:rsidR="00D5264D" w:rsidRPr="00B864F3">
        <w:t xml:space="preserve">Страховщик обязан выдать Застрахованному </w:t>
      </w:r>
      <w:r w:rsidR="00356891" w:rsidRPr="00B864F3">
        <w:t>договор страхования лиц, выезжающих за границу Р</w:t>
      </w:r>
      <w:r w:rsidR="00A62FB2" w:rsidRPr="00B864F3">
        <w:t xml:space="preserve">еспублики </w:t>
      </w:r>
      <w:r w:rsidR="008A3DF7" w:rsidRPr="00B864F3">
        <w:t>К</w:t>
      </w:r>
      <w:r w:rsidR="00A62FB2" w:rsidRPr="00B864F3">
        <w:t>азахстан</w:t>
      </w:r>
      <w:r w:rsidR="00D5264D" w:rsidRPr="00B864F3">
        <w:t xml:space="preserve">, в котором указаны круглосуточные телефоны медицинских организаций, по которым </w:t>
      </w:r>
      <w:r w:rsidR="00BC44E9" w:rsidRPr="00B864F3">
        <w:t>Застрахованному следует</w:t>
      </w:r>
      <w:r w:rsidR="00D5264D" w:rsidRPr="00B864F3">
        <w:t xml:space="preserve"> обратиться при наступлении страхового случая в стране временного пребывания.</w:t>
      </w:r>
    </w:p>
    <w:p w14:paraId="22550494" w14:textId="0BAEE6AD" w:rsidR="00C97326" w:rsidRPr="00B864F3" w:rsidRDefault="00D5264D" w:rsidP="00541A62">
      <w:pPr>
        <w:numPr>
          <w:ilvl w:val="1"/>
          <w:numId w:val="13"/>
        </w:numPr>
        <w:tabs>
          <w:tab w:val="clear" w:pos="390"/>
          <w:tab w:val="num" w:pos="0"/>
          <w:tab w:val="left" w:pos="1276"/>
        </w:tabs>
        <w:ind w:left="0" w:firstLine="567"/>
        <w:jc w:val="both"/>
      </w:pPr>
      <w:r w:rsidRPr="00B864F3">
        <w:t xml:space="preserve">В случае выезда Застрахованного за </w:t>
      </w:r>
      <w:r w:rsidR="007B72A4" w:rsidRPr="00B864F3">
        <w:t xml:space="preserve">границу </w:t>
      </w:r>
      <w:r w:rsidR="00A62FB2" w:rsidRPr="00B864F3">
        <w:t>Республики Казахстан</w:t>
      </w:r>
      <w:r w:rsidR="007B72A4" w:rsidRPr="00B864F3">
        <w:t>,</w:t>
      </w:r>
      <w:r w:rsidRPr="00B864F3">
        <w:t xml:space="preserve"> </w:t>
      </w:r>
      <w:r w:rsidR="006E2E4F" w:rsidRPr="00B864F3">
        <w:t xml:space="preserve">Медицинским ассистансом за пределами территории </w:t>
      </w:r>
      <w:r w:rsidR="00A62FB2" w:rsidRPr="00B864F3">
        <w:t>Республики Казахстан</w:t>
      </w:r>
      <w:r w:rsidR="006E2E4F" w:rsidRPr="00B864F3">
        <w:t xml:space="preserve"> </w:t>
      </w:r>
      <w:r w:rsidR="00DC0F0B" w:rsidRPr="00B864F3">
        <w:t>является –</w:t>
      </w:r>
      <w:r w:rsidR="00D228A0" w:rsidRPr="00B864F3">
        <w:t>_____________</w:t>
      </w:r>
      <w:r w:rsidR="0015101C" w:rsidRPr="00B864F3">
        <w:t>.</w:t>
      </w:r>
    </w:p>
    <w:p w14:paraId="4FD440E8" w14:textId="77777777" w:rsidR="00D228A0" w:rsidRPr="00B864F3" w:rsidRDefault="00D228A0" w:rsidP="00D228A0">
      <w:pPr>
        <w:tabs>
          <w:tab w:val="left" w:pos="1276"/>
        </w:tabs>
        <w:jc w:val="both"/>
      </w:pPr>
    </w:p>
    <w:p w14:paraId="329D6906" w14:textId="20C2D0BC" w:rsidR="00C55C4C" w:rsidRPr="00B864F3" w:rsidRDefault="00C55C4C" w:rsidP="00A25134">
      <w:pPr>
        <w:pStyle w:val="ae"/>
        <w:numPr>
          <w:ilvl w:val="0"/>
          <w:numId w:val="14"/>
        </w:numPr>
        <w:autoSpaceDE w:val="0"/>
        <w:autoSpaceDN w:val="0"/>
        <w:adjustRightInd w:val="0"/>
        <w:spacing w:line="276" w:lineRule="auto"/>
        <w:ind w:right="21"/>
        <w:jc w:val="center"/>
        <w:rPr>
          <w:rFonts w:eastAsia="TimesNewRomanPSMT"/>
          <w:b/>
          <w:lang w:val="en-US"/>
        </w:rPr>
      </w:pPr>
      <w:r w:rsidRPr="00B864F3">
        <w:rPr>
          <w:rFonts w:eastAsia="TimesNewRomanPSMT"/>
          <w:b/>
          <w:sz w:val="24"/>
        </w:rPr>
        <w:t>КОНФИДЕНЦИАЛЬНОСТЬ</w:t>
      </w:r>
    </w:p>
    <w:p w14:paraId="6CCE8490" w14:textId="77777777" w:rsidR="00ED5E3C" w:rsidRPr="00B864F3" w:rsidRDefault="00ED5E3C" w:rsidP="00ED5E3C">
      <w:pPr>
        <w:pStyle w:val="ae"/>
        <w:autoSpaceDE w:val="0"/>
        <w:autoSpaceDN w:val="0"/>
        <w:adjustRightInd w:val="0"/>
        <w:spacing w:line="276" w:lineRule="auto"/>
        <w:ind w:left="750" w:right="21"/>
        <w:rPr>
          <w:rFonts w:eastAsia="TimesNewRomanPSMT"/>
          <w:b/>
          <w:lang w:val="en-US"/>
        </w:rPr>
      </w:pPr>
    </w:p>
    <w:p w14:paraId="5BD2DB0D" w14:textId="77777777" w:rsidR="00100B47" w:rsidRPr="00B864F3" w:rsidRDefault="00100B47" w:rsidP="00100B47">
      <w:pPr>
        <w:pStyle w:val="afd"/>
        <w:numPr>
          <w:ilvl w:val="0"/>
          <w:numId w:val="13"/>
        </w:numPr>
        <w:tabs>
          <w:tab w:val="left" w:pos="1276"/>
        </w:tabs>
        <w:contextualSpacing w:val="0"/>
        <w:jc w:val="both"/>
        <w:rPr>
          <w:vanish/>
          <w:sz w:val="24"/>
          <w:szCs w:val="24"/>
        </w:rPr>
      </w:pPr>
    </w:p>
    <w:p w14:paraId="432A73B0" w14:textId="6CB2352D" w:rsidR="00C55C4C" w:rsidRPr="00B864F3" w:rsidRDefault="00C55C4C" w:rsidP="00541A62">
      <w:pPr>
        <w:numPr>
          <w:ilvl w:val="1"/>
          <w:numId w:val="13"/>
        </w:numPr>
        <w:tabs>
          <w:tab w:val="clear" w:pos="390"/>
          <w:tab w:val="num" w:pos="0"/>
          <w:tab w:val="left" w:pos="1276"/>
        </w:tabs>
        <w:ind w:left="0" w:firstLine="567"/>
        <w:jc w:val="both"/>
      </w:pPr>
      <w:r w:rsidRPr="00B864F3">
        <w:t>Вся документация и информация, передаваемая и/или используемая Сторонами по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p w14:paraId="4EA50B57" w14:textId="77777777" w:rsidR="00C55C4C" w:rsidRPr="00B864F3" w:rsidRDefault="00D20A14" w:rsidP="00541A62">
      <w:pPr>
        <w:numPr>
          <w:ilvl w:val="1"/>
          <w:numId w:val="13"/>
        </w:numPr>
        <w:tabs>
          <w:tab w:val="clear" w:pos="390"/>
          <w:tab w:val="num" w:pos="0"/>
          <w:tab w:val="left" w:pos="1276"/>
        </w:tabs>
        <w:ind w:left="0" w:firstLine="567"/>
        <w:jc w:val="both"/>
      </w:pPr>
      <w:r w:rsidRPr="00B864F3">
        <w:t xml:space="preserve">Страховщик </w:t>
      </w:r>
      <w:r w:rsidR="00C55C4C" w:rsidRPr="00B864F3">
        <w:t xml:space="preserve">соглашается, что Страхователь имеет право раскрывать АО «Самрук-Қазына» информацию по Договору, включая, но не ограничиваясь, информацию о реквизитах и деталях платежа, путем направления обслуживающими Страхователя банками-контрагентами </w:t>
      </w:r>
    </w:p>
    <w:p w14:paraId="2CB0F1BB" w14:textId="77777777" w:rsidR="00C55C4C" w:rsidRPr="00B864F3" w:rsidRDefault="00C55C4C" w:rsidP="00541A62">
      <w:pPr>
        <w:tabs>
          <w:tab w:val="left" w:pos="1276"/>
        </w:tabs>
        <w:jc w:val="both"/>
      </w:pPr>
      <w:r w:rsidRPr="00B864F3">
        <w:t>выписок через защищенный канал передачи данных в информационно-аналитическую систему АО «Самрук-Қазына» с использованием требуемых протоколов каналов связи.</w:t>
      </w:r>
    </w:p>
    <w:p w14:paraId="1B3666B5" w14:textId="77777777" w:rsidR="00C55C4C" w:rsidRPr="00B864F3" w:rsidRDefault="00C55C4C" w:rsidP="00541A62">
      <w:pPr>
        <w:numPr>
          <w:ilvl w:val="1"/>
          <w:numId w:val="13"/>
        </w:numPr>
        <w:tabs>
          <w:tab w:val="clear" w:pos="390"/>
          <w:tab w:val="num" w:pos="0"/>
          <w:tab w:val="left" w:pos="1276"/>
        </w:tabs>
        <w:ind w:left="0" w:firstLine="567"/>
        <w:jc w:val="both"/>
      </w:pPr>
      <w:r w:rsidRPr="00B864F3">
        <w:t>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14:paraId="110EE415" w14:textId="77777777" w:rsidR="00C55C4C" w:rsidRPr="00B864F3" w:rsidRDefault="00C55C4C" w:rsidP="00541A62">
      <w:pPr>
        <w:numPr>
          <w:ilvl w:val="1"/>
          <w:numId w:val="13"/>
        </w:numPr>
        <w:tabs>
          <w:tab w:val="clear" w:pos="390"/>
          <w:tab w:val="num" w:pos="0"/>
          <w:tab w:val="left" w:pos="1276"/>
        </w:tabs>
        <w:ind w:left="0" w:firstLine="567"/>
        <w:jc w:val="both"/>
      </w:pPr>
      <w:r w:rsidRPr="00B864F3">
        <w:t>Конфиденциальная информация включает в себя:</w:t>
      </w:r>
    </w:p>
    <w:p w14:paraId="0350A132" w14:textId="77777777" w:rsidR="00C55C4C" w:rsidRPr="00B864F3" w:rsidRDefault="00100B47" w:rsidP="00F657A7">
      <w:pPr>
        <w:tabs>
          <w:tab w:val="left" w:pos="567"/>
        </w:tabs>
        <w:jc w:val="both"/>
      </w:pPr>
      <w:r w:rsidRPr="00B864F3">
        <w:tab/>
      </w:r>
      <w:r w:rsidR="00C55C4C" w:rsidRPr="00B864F3">
        <w:t>обстоятельства, имеющие деловое отношение к финансовой либо хозяйственной деятельности Сторон;</w:t>
      </w:r>
    </w:p>
    <w:p w14:paraId="4744AB0B" w14:textId="77777777" w:rsidR="00C55C4C" w:rsidRPr="00B864F3" w:rsidRDefault="00100B47" w:rsidP="00F657A7">
      <w:pPr>
        <w:tabs>
          <w:tab w:val="left" w:pos="567"/>
        </w:tabs>
        <w:jc w:val="both"/>
      </w:pPr>
      <w:r w:rsidRPr="00B864F3">
        <w:tab/>
      </w:r>
      <w:r w:rsidR="00C55C4C" w:rsidRPr="00B864F3">
        <w:t>данные о Сторонах и их должностных лицах, причастных к исполнению Договора, включая их личные данные, адреса, телефоны и т.п.;</w:t>
      </w:r>
    </w:p>
    <w:p w14:paraId="3062A176" w14:textId="77777777" w:rsidR="00C55C4C" w:rsidRPr="00B864F3" w:rsidRDefault="00100B47" w:rsidP="00F657A7">
      <w:pPr>
        <w:tabs>
          <w:tab w:val="left" w:pos="567"/>
        </w:tabs>
        <w:jc w:val="both"/>
      </w:pPr>
      <w:r w:rsidRPr="00B864F3">
        <w:tab/>
      </w:r>
      <w:r w:rsidR="00C55C4C" w:rsidRPr="00B864F3">
        <w:t>сведения о причастных к предмету Договора третьих лиц, включая имена и другие личные данные их должностных лиц;</w:t>
      </w:r>
    </w:p>
    <w:p w14:paraId="52D8FBE4" w14:textId="77777777" w:rsidR="00C55C4C" w:rsidRPr="00B864F3" w:rsidRDefault="00100B47" w:rsidP="00F657A7">
      <w:pPr>
        <w:tabs>
          <w:tab w:val="left" w:pos="567"/>
        </w:tabs>
        <w:jc w:val="both"/>
      </w:pPr>
      <w:r w:rsidRPr="00B864F3">
        <w:tab/>
      </w:r>
      <w:r w:rsidR="00C55C4C" w:rsidRPr="00B864F3">
        <w:t>условия Договора, а равно и любая информация, полученная в ходе оказания Услуг;</w:t>
      </w:r>
    </w:p>
    <w:p w14:paraId="6944335E" w14:textId="77777777" w:rsidR="00C55C4C" w:rsidRPr="00B864F3" w:rsidRDefault="00100B47" w:rsidP="00F657A7">
      <w:pPr>
        <w:tabs>
          <w:tab w:val="left" w:pos="567"/>
        </w:tabs>
        <w:jc w:val="both"/>
      </w:pPr>
      <w:r w:rsidRPr="00B864F3">
        <w:tab/>
      </w:r>
      <w:r w:rsidR="00C55C4C" w:rsidRPr="00B864F3">
        <w:t>любую иную информацию, признанную Сторонами конфиденциальной в ходе исполнения Договора.</w:t>
      </w:r>
    </w:p>
    <w:p w14:paraId="7873794F" w14:textId="2A6A8AE4" w:rsidR="00C55C4C" w:rsidRPr="00B864F3" w:rsidRDefault="00C55C4C" w:rsidP="00541A62">
      <w:pPr>
        <w:numPr>
          <w:ilvl w:val="1"/>
          <w:numId w:val="13"/>
        </w:numPr>
        <w:tabs>
          <w:tab w:val="clear" w:pos="390"/>
          <w:tab w:val="num" w:pos="0"/>
          <w:tab w:val="left" w:pos="1276"/>
        </w:tabs>
        <w:ind w:left="0" w:firstLine="567"/>
        <w:jc w:val="both"/>
      </w:pPr>
      <w:r w:rsidRPr="00B864F3">
        <w:t xml:space="preserve">Положения настоящего раздела налагают обязанности по неразглашению конфиденциальной информации на каждую из Сторон, а равно на всех лиц, являющихся штатным персоналом Сторон, в том числе и после прекращения с ними трудовых правоотношений, либо привлеченных ими на основе </w:t>
      </w:r>
      <w:r w:rsidR="00BC44E9" w:rsidRPr="00B864F3">
        <w:t>контрактов,</w:t>
      </w:r>
      <w:r w:rsidRPr="00B864F3">
        <w:t xml:space="preserve"> либо трудовых соглашений, и других лиц, имеющих доступ к таким сведениям и информации.</w:t>
      </w:r>
    </w:p>
    <w:p w14:paraId="0101B594" w14:textId="4BD44BE7" w:rsidR="00794716" w:rsidRPr="00B864F3" w:rsidRDefault="00C55C4C" w:rsidP="00731C2C">
      <w:pPr>
        <w:numPr>
          <w:ilvl w:val="1"/>
          <w:numId w:val="13"/>
        </w:numPr>
        <w:tabs>
          <w:tab w:val="clear" w:pos="390"/>
          <w:tab w:val="num" w:pos="0"/>
          <w:tab w:val="left" w:pos="1276"/>
        </w:tabs>
        <w:ind w:left="0" w:firstLine="567"/>
        <w:jc w:val="both"/>
      </w:pPr>
      <w:r w:rsidRPr="00B864F3">
        <w:t>Стороны несут ответственность друг перед другом за ущерб, нанесенный другой Стороне в результате неправомерного раскрытия конфиденциальной информации. Положения об ответственности не распространяются на случаи, когда сведения либо информация на дату подписания Договора</w:t>
      </w:r>
      <w:r w:rsidR="00254E9C">
        <w:t>,</w:t>
      </w:r>
      <w:r w:rsidR="00846C05">
        <w:t xml:space="preserve"> </w:t>
      </w:r>
      <w:r w:rsidRPr="00B864F3">
        <w:t>либо в период его действия были или стали широко известны не по вине Сторон.</w:t>
      </w:r>
    </w:p>
    <w:p w14:paraId="399F9534" w14:textId="49C07CB7" w:rsidR="00B6175E" w:rsidRPr="00B864F3" w:rsidRDefault="00B6175E" w:rsidP="00A25134">
      <w:pPr>
        <w:pStyle w:val="afd"/>
        <w:numPr>
          <w:ilvl w:val="0"/>
          <w:numId w:val="14"/>
        </w:numPr>
        <w:autoSpaceDE w:val="0"/>
        <w:autoSpaceDN w:val="0"/>
        <w:adjustRightInd w:val="0"/>
        <w:jc w:val="center"/>
        <w:rPr>
          <w:rFonts w:eastAsia="TimesNewRomanPSMT"/>
          <w:b/>
          <w:sz w:val="24"/>
          <w:szCs w:val="24"/>
        </w:rPr>
      </w:pPr>
      <w:r w:rsidRPr="00B864F3">
        <w:rPr>
          <w:rFonts w:eastAsia="TimesNewRomanPSMT"/>
          <w:b/>
          <w:sz w:val="24"/>
          <w:szCs w:val="24"/>
        </w:rPr>
        <w:t>КОРРЕСПОНДЕНЦИЯ</w:t>
      </w:r>
    </w:p>
    <w:p w14:paraId="787D4607" w14:textId="77777777" w:rsidR="00ED5E3C" w:rsidRPr="00B864F3" w:rsidRDefault="00ED5E3C" w:rsidP="00ED5E3C">
      <w:pPr>
        <w:pStyle w:val="afd"/>
        <w:autoSpaceDE w:val="0"/>
        <w:autoSpaceDN w:val="0"/>
        <w:adjustRightInd w:val="0"/>
        <w:ind w:left="750"/>
        <w:rPr>
          <w:rFonts w:eastAsia="TimesNewRomanPSMT"/>
          <w:b/>
          <w:sz w:val="24"/>
          <w:szCs w:val="24"/>
        </w:rPr>
      </w:pPr>
    </w:p>
    <w:p w14:paraId="3A2BCCB3" w14:textId="77777777" w:rsidR="00100B47" w:rsidRPr="00B864F3" w:rsidRDefault="00100B47" w:rsidP="00100B47">
      <w:pPr>
        <w:pStyle w:val="afd"/>
        <w:numPr>
          <w:ilvl w:val="0"/>
          <w:numId w:val="13"/>
        </w:numPr>
        <w:tabs>
          <w:tab w:val="left" w:pos="1276"/>
        </w:tabs>
        <w:contextualSpacing w:val="0"/>
        <w:jc w:val="both"/>
        <w:rPr>
          <w:vanish/>
          <w:sz w:val="24"/>
          <w:szCs w:val="24"/>
        </w:rPr>
      </w:pPr>
    </w:p>
    <w:p w14:paraId="3D58C80B" w14:textId="77777777" w:rsidR="00B6175E" w:rsidRPr="00B864F3" w:rsidRDefault="00B6175E" w:rsidP="00541A62">
      <w:pPr>
        <w:numPr>
          <w:ilvl w:val="1"/>
          <w:numId w:val="13"/>
        </w:numPr>
        <w:tabs>
          <w:tab w:val="clear" w:pos="390"/>
          <w:tab w:val="num" w:pos="957"/>
          <w:tab w:val="left" w:pos="1276"/>
        </w:tabs>
        <w:ind w:left="957"/>
        <w:jc w:val="both"/>
      </w:pPr>
      <w:r w:rsidRPr="00B864F3">
        <w:t xml:space="preserve">Если по условиям Договора необходимо вести какую-либо переписку, представлять </w:t>
      </w:r>
    </w:p>
    <w:p w14:paraId="11FF1FBF" w14:textId="77777777" w:rsidR="00B6175E" w:rsidRPr="00B864F3" w:rsidRDefault="00B6175E" w:rsidP="00541A62">
      <w:pPr>
        <w:tabs>
          <w:tab w:val="left" w:pos="1276"/>
        </w:tabs>
        <w:jc w:val="both"/>
      </w:pPr>
      <w:r w:rsidRPr="00B864F3">
        <w:lastRenderedPageBreak/>
        <w:t>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14:paraId="03719C63" w14:textId="77777777" w:rsidR="00B6175E" w:rsidRPr="00B864F3" w:rsidRDefault="00B6175E" w:rsidP="00541A62">
      <w:pPr>
        <w:numPr>
          <w:ilvl w:val="1"/>
          <w:numId w:val="13"/>
        </w:numPr>
        <w:tabs>
          <w:tab w:val="clear" w:pos="390"/>
          <w:tab w:val="num" w:pos="0"/>
          <w:tab w:val="left" w:pos="1276"/>
        </w:tabs>
        <w:ind w:left="0" w:firstLine="567"/>
        <w:jc w:val="both"/>
      </w:pPr>
      <w:r w:rsidRPr="00B864F3">
        <w:t>Все документы по переписке согласно или в связи с данным Договором должны иметь реквизиты Сторон с номером Договора.</w:t>
      </w:r>
    </w:p>
    <w:p w14:paraId="388925B5" w14:textId="77777777" w:rsidR="00B6175E" w:rsidRPr="00B864F3" w:rsidRDefault="00B6175E" w:rsidP="00541A62">
      <w:pPr>
        <w:numPr>
          <w:ilvl w:val="1"/>
          <w:numId w:val="13"/>
        </w:numPr>
        <w:tabs>
          <w:tab w:val="clear" w:pos="390"/>
          <w:tab w:val="num" w:pos="0"/>
          <w:tab w:val="left" w:pos="1276"/>
        </w:tabs>
        <w:ind w:left="0" w:firstLine="567"/>
        <w:jc w:val="both"/>
      </w:pPr>
      <w:r w:rsidRPr="00B864F3">
        <w:t>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14:paraId="00785CE3" w14:textId="77777777" w:rsidR="00B6175E" w:rsidRPr="00B864F3" w:rsidRDefault="00B6175E" w:rsidP="00541A62">
      <w:pPr>
        <w:numPr>
          <w:ilvl w:val="1"/>
          <w:numId w:val="13"/>
        </w:numPr>
        <w:tabs>
          <w:tab w:val="clear" w:pos="390"/>
          <w:tab w:val="num" w:pos="0"/>
          <w:tab w:val="left" w:pos="1276"/>
        </w:tabs>
        <w:ind w:left="0" w:firstLine="567"/>
        <w:jc w:val="both"/>
      </w:pPr>
      <w:r w:rsidRPr="00B864F3">
        <w:t>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14:paraId="2490128F" w14:textId="2CC3C7EE" w:rsidR="00794716" w:rsidRPr="00B864F3" w:rsidRDefault="00B6175E" w:rsidP="00731C2C">
      <w:pPr>
        <w:numPr>
          <w:ilvl w:val="1"/>
          <w:numId w:val="13"/>
        </w:numPr>
        <w:tabs>
          <w:tab w:val="clear" w:pos="390"/>
          <w:tab w:val="num" w:pos="0"/>
          <w:tab w:val="left" w:pos="1276"/>
        </w:tabs>
        <w:ind w:left="0" w:firstLine="567"/>
        <w:jc w:val="both"/>
      </w:pPr>
      <w:r w:rsidRPr="00B864F3">
        <w:t>Уведомление, отправленное заказным (авиа)</w:t>
      </w:r>
      <w:r w:rsidR="00D228A0" w:rsidRPr="00B864F3">
        <w:t xml:space="preserve"> </w:t>
      </w:r>
      <w:r w:rsidRPr="00B864F3">
        <w:t>письмом считается доставленным при условии наличия штампа почтового отделения или курьерской службы, подтверждающего доставку почты.</w:t>
      </w:r>
    </w:p>
    <w:p w14:paraId="4624C43A" w14:textId="78F47AAB" w:rsidR="00D00CD2" w:rsidRPr="00B864F3" w:rsidRDefault="00D00CD2" w:rsidP="00A25134">
      <w:pPr>
        <w:pStyle w:val="afd"/>
        <w:numPr>
          <w:ilvl w:val="0"/>
          <w:numId w:val="14"/>
        </w:numPr>
        <w:autoSpaceDE w:val="0"/>
        <w:autoSpaceDN w:val="0"/>
        <w:adjustRightInd w:val="0"/>
        <w:jc w:val="center"/>
        <w:rPr>
          <w:rFonts w:eastAsia="TimesNewRomanPSMT"/>
          <w:b/>
        </w:rPr>
      </w:pPr>
      <w:r w:rsidRPr="00B864F3">
        <w:rPr>
          <w:rFonts w:eastAsia="TimesNewRomanPSMT"/>
          <w:b/>
          <w:sz w:val="24"/>
          <w:szCs w:val="24"/>
        </w:rPr>
        <w:t>ОСОБЫЕ УСЛОВИЯ</w:t>
      </w:r>
    </w:p>
    <w:p w14:paraId="5612E356" w14:textId="77777777" w:rsidR="00ED5E3C" w:rsidRPr="00B864F3" w:rsidRDefault="00ED5E3C" w:rsidP="00ED5E3C">
      <w:pPr>
        <w:pStyle w:val="afd"/>
        <w:autoSpaceDE w:val="0"/>
        <w:autoSpaceDN w:val="0"/>
        <w:adjustRightInd w:val="0"/>
        <w:ind w:left="750"/>
        <w:rPr>
          <w:rFonts w:eastAsia="TimesNewRomanPSMT"/>
          <w:b/>
        </w:rPr>
      </w:pPr>
    </w:p>
    <w:p w14:paraId="0B88C6F8" w14:textId="77777777" w:rsidR="00100B47" w:rsidRPr="00B864F3" w:rsidRDefault="00100B47" w:rsidP="00100B47">
      <w:pPr>
        <w:pStyle w:val="afd"/>
        <w:numPr>
          <w:ilvl w:val="0"/>
          <w:numId w:val="13"/>
        </w:numPr>
        <w:tabs>
          <w:tab w:val="left" w:pos="1276"/>
        </w:tabs>
        <w:contextualSpacing w:val="0"/>
        <w:jc w:val="both"/>
        <w:rPr>
          <w:vanish/>
          <w:sz w:val="24"/>
          <w:szCs w:val="24"/>
        </w:rPr>
      </w:pPr>
    </w:p>
    <w:p w14:paraId="1945C474" w14:textId="77777777" w:rsidR="00D00CD2" w:rsidRPr="00B864F3" w:rsidRDefault="00D00CD2" w:rsidP="00541A62">
      <w:pPr>
        <w:numPr>
          <w:ilvl w:val="1"/>
          <w:numId w:val="13"/>
        </w:numPr>
        <w:tabs>
          <w:tab w:val="clear" w:pos="390"/>
          <w:tab w:val="num" w:pos="0"/>
          <w:tab w:val="left" w:pos="1276"/>
        </w:tabs>
        <w:ind w:left="0" w:firstLine="567"/>
        <w:jc w:val="both"/>
      </w:pPr>
      <w:r w:rsidRPr="00B864F3">
        <w:t>Договор страхования заключается без предварительного диагностико-профилактического осмотра Застрахованных.</w:t>
      </w:r>
    </w:p>
    <w:p w14:paraId="248E5E00" w14:textId="77777777" w:rsidR="00D00CD2" w:rsidRPr="00B864F3" w:rsidRDefault="00D00CD2" w:rsidP="00541A62">
      <w:pPr>
        <w:numPr>
          <w:ilvl w:val="1"/>
          <w:numId w:val="13"/>
        </w:numPr>
        <w:tabs>
          <w:tab w:val="clear" w:pos="390"/>
          <w:tab w:val="num" w:pos="0"/>
          <w:tab w:val="left" w:pos="1276"/>
        </w:tabs>
        <w:ind w:left="0" w:firstLine="567"/>
        <w:jc w:val="both"/>
      </w:pPr>
      <w:r w:rsidRPr="00B864F3">
        <w:t>Если Страховщиком заключены договоры с медицинскими организациями, предоставляющими одинаковые медицинские услуги, но на разном качественном уровне (используется высококачественная медицинская техника, новейшие медицинские технологии, врачи, имеющие более высокий уровень квалификации), который определяет стоимость лечения и предоставления иных медицинских услуг, в условиях страхования могут быть включены варианты предоставления одинаковых медицинских услуг разными медицинскими учреждениями/организациями, дифференцированными по указанным выше признакам.</w:t>
      </w:r>
    </w:p>
    <w:p w14:paraId="04B8E0E6" w14:textId="77777777" w:rsidR="00D00CD2" w:rsidRPr="00B864F3" w:rsidRDefault="00D00CD2" w:rsidP="00541A62">
      <w:pPr>
        <w:numPr>
          <w:ilvl w:val="1"/>
          <w:numId w:val="13"/>
        </w:numPr>
        <w:tabs>
          <w:tab w:val="clear" w:pos="390"/>
          <w:tab w:val="num" w:pos="0"/>
          <w:tab w:val="left" w:pos="1276"/>
        </w:tabs>
        <w:ind w:left="0" w:firstLine="567"/>
        <w:jc w:val="both"/>
      </w:pPr>
      <w:r w:rsidRPr="00B864F3">
        <w:t>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законодательством Р</w:t>
      </w:r>
      <w:r w:rsidR="00A62FB2" w:rsidRPr="00B864F3">
        <w:t xml:space="preserve">еспублики </w:t>
      </w:r>
      <w:r w:rsidR="006871CF" w:rsidRPr="00B864F3">
        <w:t>К</w:t>
      </w:r>
      <w:r w:rsidR="00A62FB2" w:rsidRPr="00B864F3">
        <w:t>азахстан</w:t>
      </w:r>
      <w:r w:rsidRPr="00B864F3">
        <w:t xml:space="preserve">. </w:t>
      </w:r>
    </w:p>
    <w:p w14:paraId="43988230" w14:textId="77777777" w:rsidR="00D00CD2" w:rsidRPr="00B864F3" w:rsidRDefault="00D00CD2" w:rsidP="00541A62">
      <w:pPr>
        <w:numPr>
          <w:ilvl w:val="1"/>
          <w:numId w:val="13"/>
        </w:numPr>
        <w:tabs>
          <w:tab w:val="clear" w:pos="390"/>
          <w:tab w:val="num" w:pos="0"/>
          <w:tab w:val="left" w:pos="1276"/>
        </w:tabs>
        <w:ind w:left="0" w:firstLine="567"/>
        <w:jc w:val="both"/>
      </w:pPr>
      <w:r w:rsidRPr="00B864F3">
        <w:t xml:space="preserve">Переход прав и обязанностей Страховщика и (или) Страхователя по Договору к другим лицам не допускается, если это не оговорено дополнительным письменным соглашением </w:t>
      </w:r>
      <w:r w:rsidR="006871CF" w:rsidRPr="00B864F3">
        <w:t>Сторон</w:t>
      </w:r>
      <w:r w:rsidRPr="00B864F3">
        <w:t>.</w:t>
      </w:r>
    </w:p>
    <w:p w14:paraId="4CC752D7" w14:textId="77777777" w:rsidR="002574C1" w:rsidRPr="00B864F3" w:rsidRDefault="002574C1" w:rsidP="00541A62">
      <w:pPr>
        <w:numPr>
          <w:ilvl w:val="1"/>
          <w:numId w:val="13"/>
        </w:numPr>
        <w:tabs>
          <w:tab w:val="clear" w:pos="390"/>
          <w:tab w:val="num" w:pos="0"/>
          <w:tab w:val="left" w:pos="1276"/>
        </w:tabs>
        <w:ind w:left="0" w:firstLine="567"/>
        <w:jc w:val="both"/>
      </w:pPr>
      <w:r w:rsidRPr="00B864F3">
        <w:t xml:space="preserve">Договор составлен в 2 (двух) экземплярах на </w:t>
      </w:r>
      <w:r w:rsidR="00A62FB2" w:rsidRPr="00B864F3">
        <w:t>государственном и русском языках</w:t>
      </w:r>
      <w:r w:rsidRPr="00B864F3">
        <w:t>, имеющих одинаковую юридическую силу, по одному экземпляру для каждой из Сторон.</w:t>
      </w:r>
      <w:r w:rsidR="004D1CA1" w:rsidRPr="00B864F3">
        <w:rPr>
          <w:lang w:val="kk-KZ"/>
        </w:rPr>
        <w:t xml:space="preserve"> В случае разночтений между версиями Договора, версия Договора на русском языке превалирует.</w:t>
      </w:r>
      <w:r w:rsidRPr="00B864F3">
        <w:t xml:space="preserve"> Вся относящаяся к Договору переписка и другая документация, которой обмениваются Стороны, должны соответствовать данным условиям.</w:t>
      </w:r>
    </w:p>
    <w:p w14:paraId="15C1CF0F" w14:textId="77777777" w:rsidR="002574C1" w:rsidRPr="00B864F3" w:rsidRDefault="002574C1" w:rsidP="00541A62">
      <w:pPr>
        <w:numPr>
          <w:ilvl w:val="1"/>
          <w:numId w:val="13"/>
        </w:numPr>
        <w:tabs>
          <w:tab w:val="clear" w:pos="390"/>
          <w:tab w:val="num" w:pos="0"/>
          <w:tab w:val="left" w:pos="1276"/>
        </w:tabs>
        <w:ind w:left="0" w:firstLine="567"/>
        <w:jc w:val="both"/>
      </w:pPr>
      <w:r w:rsidRPr="00B864F3">
        <w:t>Все приложения, изменения и дополнения к Договору являются его неотъемлемыми частями при условии совершения их в письменном виде и подписания уполномоченными лицами Сторон, за исключением документов, оформленных в соответствии с пунктом 2</w:t>
      </w:r>
      <w:r w:rsidR="00A61C11" w:rsidRPr="00B864F3">
        <w:t>4</w:t>
      </w:r>
      <w:r w:rsidRPr="00B864F3">
        <w:t>.</w:t>
      </w:r>
      <w:r w:rsidR="004D3FD1" w:rsidRPr="00B864F3">
        <w:t xml:space="preserve">8 </w:t>
      </w:r>
      <w:r w:rsidR="00794716" w:rsidRPr="00B864F3">
        <w:t>настоящего раздела</w:t>
      </w:r>
      <w:r w:rsidRPr="00B864F3">
        <w:t>.</w:t>
      </w:r>
    </w:p>
    <w:p w14:paraId="47313AD4" w14:textId="77777777" w:rsidR="002574C1" w:rsidRPr="00B864F3" w:rsidRDefault="002574C1" w:rsidP="00541A62">
      <w:pPr>
        <w:numPr>
          <w:ilvl w:val="1"/>
          <w:numId w:val="13"/>
        </w:numPr>
        <w:tabs>
          <w:tab w:val="clear" w:pos="390"/>
          <w:tab w:val="num" w:pos="0"/>
          <w:tab w:val="left" w:pos="1276"/>
        </w:tabs>
        <w:ind w:left="0" w:firstLine="567"/>
        <w:jc w:val="both"/>
      </w:pPr>
      <w:r w:rsidRPr="00B864F3">
        <w:t>Договор составлен и регулируется в соответствии с законодательством Р</w:t>
      </w:r>
      <w:r w:rsidR="003C52FC" w:rsidRPr="00B864F3">
        <w:t xml:space="preserve">еспублики </w:t>
      </w:r>
      <w:r w:rsidR="006871CF" w:rsidRPr="00B864F3">
        <w:t>К</w:t>
      </w:r>
      <w:r w:rsidR="003C52FC" w:rsidRPr="00B864F3">
        <w:t>азахстан</w:t>
      </w:r>
      <w:r w:rsidRPr="00B864F3">
        <w:t>.</w:t>
      </w:r>
    </w:p>
    <w:p w14:paraId="46AAC2B0" w14:textId="77777777" w:rsidR="003C52FC" w:rsidRPr="00B864F3" w:rsidRDefault="002574C1" w:rsidP="00541A62">
      <w:pPr>
        <w:numPr>
          <w:ilvl w:val="1"/>
          <w:numId w:val="13"/>
        </w:numPr>
        <w:tabs>
          <w:tab w:val="clear" w:pos="390"/>
          <w:tab w:val="num" w:pos="0"/>
          <w:tab w:val="left" w:pos="1276"/>
        </w:tabs>
        <w:ind w:left="0" w:firstLine="567"/>
        <w:jc w:val="both"/>
      </w:pPr>
      <w:r w:rsidRPr="00B864F3">
        <w:t>Сторона при изменении её места нахождения и/или банковских реквизитов обязана в десятидневный срок письменно уведомить другую Сторону о новом адресе и/или новых банковских реквизитах. До получения другой Стороной уведомления, предусмотренного настоящим пунктом, любые письменные уведомления, письма и другие документы, направленные по адресу предыдущего места нахождения Стороны, будут считаться выполненными (действительными), а платежи, осуществленные по прежним банковским реквизитам Стороны, считаются совершенными надлежащим образом.</w:t>
      </w:r>
      <w:r w:rsidR="003C52FC" w:rsidRPr="00B864F3">
        <w:rPr>
          <w:lang w:bidi="ru-RU"/>
        </w:rPr>
        <w:t xml:space="preserve"> </w:t>
      </w:r>
    </w:p>
    <w:p w14:paraId="1FFBB474" w14:textId="77777777" w:rsidR="00D00CD2" w:rsidRPr="00B864F3" w:rsidRDefault="002574C1" w:rsidP="00240516">
      <w:pPr>
        <w:tabs>
          <w:tab w:val="left" w:pos="1276"/>
        </w:tabs>
        <w:ind w:firstLine="567"/>
        <w:jc w:val="both"/>
      </w:pPr>
      <w:r w:rsidRPr="00B864F3">
        <w:rPr>
          <w:lang w:bidi="ru-RU"/>
        </w:rPr>
        <w:t>Уведомления, предусмотренные настоящим пунктом, с даты их получения уведомляемой Стороной являются неотъемлемой частью Договора и изменяют услови</w:t>
      </w:r>
      <w:r w:rsidR="003C52FC" w:rsidRPr="00B864F3">
        <w:rPr>
          <w:lang w:bidi="ru-RU"/>
        </w:rPr>
        <w:t xml:space="preserve">я </w:t>
      </w:r>
      <w:r w:rsidRPr="00B864F3">
        <w:rPr>
          <w:lang w:bidi="ru-RU"/>
        </w:rPr>
        <w:t xml:space="preserve">Договора без оформления Сторонами дополнительного соглашения. </w:t>
      </w:r>
      <w:r w:rsidR="00D00CD2" w:rsidRPr="00B864F3">
        <w:t xml:space="preserve">Во всем остальном, не предусмотренном Договором, </w:t>
      </w:r>
      <w:r w:rsidR="006871CF" w:rsidRPr="00B864F3">
        <w:t xml:space="preserve">Стороны </w:t>
      </w:r>
      <w:r w:rsidR="00D00CD2" w:rsidRPr="00B864F3">
        <w:t>руководствуются законодательством Р</w:t>
      </w:r>
      <w:r w:rsidR="003C52FC" w:rsidRPr="00B864F3">
        <w:t xml:space="preserve">еспублики </w:t>
      </w:r>
      <w:r w:rsidR="006871CF" w:rsidRPr="00B864F3">
        <w:t>К</w:t>
      </w:r>
      <w:r w:rsidR="003C52FC" w:rsidRPr="00B864F3">
        <w:t>азахстан</w:t>
      </w:r>
      <w:r w:rsidR="00D00CD2" w:rsidRPr="00B864F3">
        <w:t>.</w:t>
      </w:r>
    </w:p>
    <w:p w14:paraId="164689CE" w14:textId="77777777" w:rsidR="000818F2" w:rsidRPr="00B864F3" w:rsidRDefault="000818F2" w:rsidP="00240516">
      <w:pPr>
        <w:tabs>
          <w:tab w:val="left" w:pos="1276"/>
        </w:tabs>
        <w:ind w:firstLine="567"/>
        <w:jc w:val="both"/>
      </w:pPr>
    </w:p>
    <w:p w14:paraId="2B215823" w14:textId="3501D1ED" w:rsidR="00973203" w:rsidRPr="00B864F3" w:rsidRDefault="00D00CD2" w:rsidP="00A25134">
      <w:pPr>
        <w:pStyle w:val="afd"/>
        <w:numPr>
          <w:ilvl w:val="0"/>
          <w:numId w:val="14"/>
        </w:numPr>
        <w:autoSpaceDE w:val="0"/>
        <w:autoSpaceDN w:val="0"/>
        <w:adjustRightInd w:val="0"/>
        <w:jc w:val="center"/>
        <w:rPr>
          <w:rFonts w:eastAsia="TimesNewRomanPSMT"/>
          <w:b/>
        </w:rPr>
      </w:pPr>
      <w:r w:rsidRPr="00B864F3">
        <w:rPr>
          <w:rFonts w:eastAsia="TimesNewRomanPSMT"/>
          <w:b/>
          <w:sz w:val="24"/>
          <w:szCs w:val="24"/>
        </w:rPr>
        <w:t>ЮРИДИЧЕСКИЕ АДРЕСА И БАНКОВСКИЕ РЕКВИЗИТЫ СТОРОН</w:t>
      </w:r>
    </w:p>
    <w:p w14:paraId="21DF465E" w14:textId="77777777" w:rsidR="00EC16CF" w:rsidRPr="00B864F3" w:rsidRDefault="00EC16CF" w:rsidP="00EC16CF">
      <w:pPr>
        <w:pStyle w:val="afd"/>
        <w:autoSpaceDE w:val="0"/>
        <w:autoSpaceDN w:val="0"/>
        <w:adjustRightInd w:val="0"/>
        <w:ind w:left="750"/>
        <w:rPr>
          <w:rFonts w:eastAsia="TimesNewRomanPSMT"/>
          <w:b/>
        </w:rPr>
      </w:pPr>
    </w:p>
    <w:tbl>
      <w:tblPr>
        <w:tblStyle w:val="aff0"/>
        <w:tblW w:w="0" w:type="auto"/>
        <w:tblLook w:val="04A0" w:firstRow="1" w:lastRow="0" w:firstColumn="1" w:lastColumn="0" w:noHBand="0" w:noVBand="1"/>
      </w:tblPr>
      <w:tblGrid>
        <w:gridCol w:w="5045"/>
        <w:gridCol w:w="4866"/>
      </w:tblGrid>
      <w:tr w:rsidR="00973203" w:rsidRPr="000C289E" w14:paraId="0254BC3A" w14:textId="77777777" w:rsidTr="00377A3C">
        <w:tc>
          <w:tcPr>
            <w:tcW w:w="7366" w:type="dxa"/>
          </w:tcPr>
          <w:p w14:paraId="393F0850" w14:textId="77777777" w:rsidR="003470E9" w:rsidRPr="00B864F3" w:rsidRDefault="003470E9" w:rsidP="003470E9">
            <w:pPr>
              <w:tabs>
                <w:tab w:val="left" w:pos="567"/>
                <w:tab w:val="left" w:pos="900"/>
              </w:tabs>
              <w:snapToGrid w:val="0"/>
              <w:rPr>
                <w:rFonts w:eastAsia="Malgun Gothic"/>
                <w:b/>
              </w:rPr>
            </w:pPr>
            <w:r w:rsidRPr="00B864F3">
              <w:rPr>
                <w:rFonts w:eastAsia="Malgun Gothic"/>
                <w:b/>
              </w:rPr>
              <w:t>Страхователь:</w:t>
            </w:r>
          </w:p>
          <w:p w14:paraId="1A1B7297" w14:textId="77777777" w:rsidR="003470E9" w:rsidRPr="00B864F3" w:rsidRDefault="003470E9" w:rsidP="003470E9">
            <w:pPr>
              <w:tabs>
                <w:tab w:val="left" w:pos="567"/>
                <w:tab w:val="left" w:pos="900"/>
              </w:tabs>
              <w:snapToGrid w:val="0"/>
              <w:rPr>
                <w:rFonts w:eastAsia="Malgun Gothic"/>
                <w:b/>
              </w:rPr>
            </w:pPr>
          </w:p>
          <w:p w14:paraId="2A07CA79" w14:textId="77777777" w:rsidR="003470E9" w:rsidRPr="00B864F3" w:rsidRDefault="003470E9" w:rsidP="003470E9">
            <w:pPr>
              <w:tabs>
                <w:tab w:val="left" w:pos="567"/>
                <w:tab w:val="left" w:pos="900"/>
              </w:tabs>
              <w:snapToGrid w:val="0"/>
              <w:rPr>
                <w:rFonts w:eastAsia="Malgun Gothic"/>
                <w:b/>
              </w:rPr>
            </w:pPr>
          </w:p>
          <w:p w14:paraId="07EF3F9B" w14:textId="6DD9AD81" w:rsidR="003470E9" w:rsidRPr="00B864F3" w:rsidRDefault="003470E9" w:rsidP="003470E9">
            <w:pPr>
              <w:tabs>
                <w:tab w:val="left" w:pos="567"/>
                <w:tab w:val="left" w:pos="900"/>
              </w:tabs>
              <w:snapToGrid w:val="0"/>
              <w:rPr>
                <w:rFonts w:ascii="Times Kaz" w:eastAsia="Malgun Gothic" w:hAnsi="Times Kaz"/>
                <w:b/>
                <w:lang w:val="kk-KZ"/>
              </w:rPr>
            </w:pPr>
            <w:r w:rsidRPr="00B864F3">
              <w:rPr>
                <w:rFonts w:eastAsia="Malgun Gothic"/>
                <w:b/>
              </w:rPr>
              <w:t xml:space="preserve">_____________________   </w:t>
            </w:r>
          </w:p>
          <w:p w14:paraId="0067C0E7" w14:textId="2CB615EC" w:rsidR="00973203" w:rsidRPr="00B864F3" w:rsidRDefault="00EC16CF" w:rsidP="003470E9">
            <w:pPr>
              <w:widowControl w:val="0"/>
              <w:rPr>
                <w:bCs/>
              </w:rPr>
            </w:pPr>
            <w:r w:rsidRPr="00B864F3">
              <w:rPr>
                <w:b/>
              </w:rPr>
              <w:t>МП</w:t>
            </w:r>
          </w:p>
        </w:tc>
        <w:tc>
          <w:tcPr>
            <w:tcW w:w="7371" w:type="dxa"/>
          </w:tcPr>
          <w:p w14:paraId="27601C1C" w14:textId="4CC59C53" w:rsidR="00D71391" w:rsidRPr="00B864F3" w:rsidRDefault="00D71391" w:rsidP="00D71391">
            <w:pPr>
              <w:pStyle w:val="31"/>
              <w:spacing w:after="0"/>
              <w:rPr>
                <w:b/>
                <w:sz w:val="24"/>
                <w:szCs w:val="24"/>
                <w:lang w:val="en-US"/>
              </w:rPr>
            </w:pPr>
            <w:r w:rsidRPr="00B864F3">
              <w:rPr>
                <w:b/>
                <w:sz w:val="24"/>
                <w:szCs w:val="24"/>
              </w:rPr>
              <w:t>С</w:t>
            </w:r>
            <w:r w:rsidR="004A62A6" w:rsidRPr="00B864F3">
              <w:rPr>
                <w:b/>
                <w:sz w:val="24"/>
                <w:szCs w:val="24"/>
              </w:rPr>
              <w:t>траховщик</w:t>
            </w:r>
            <w:r w:rsidRPr="00B864F3">
              <w:rPr>
                <w:b/>
                <w:sz w:val="24"/>
                <w:szCs w:val="24"/>
                <w:lang w:val="en-US"/>
              </w:rPr>
              <w:t>:</w:t>
            </w:r>
          </w:p>
          <w:p w14:paraId="6A12AE7F" w14:textId="494A9CB7" w:rsidR="00DC0F0B" w:rsidRPr="00B864F3" w:rsidRDefault="00DC0F0B" w:rsidP="00D71391">
            <w:pPr>
              <w:pStyle w:val="31"/>
              <w:spacing w:after="0"/>
              <w:rPr>
                <w:b/>
                <w:sz w:val="24"/>
                <w:szCs w:val="24"/>
              </w:rPr>
            </w:pPr>
          </w:p>
          <w:p w14:paraId="4E6B0487" w14:textId="77777777" w:rsidR="00D228A0" w:rsidRPr="00B864F3" w:rsidRDefault="00D228A0" w:rsidP="00D71391">
            <w:pPr>
              <w:pStyle w:val="31"/>
              <w:spacing w:after="0"/>
              <w:rPr>
                <w:b/>
                <w:sz w:val="24"/>
                <w:szCs w:val="24"/>
              </w:rPr>
            </w:pPr>
          </w:p>
          <w:p w14:paraId="1FF11C4C" w14:textId="52E228F8" w:rsidR="00D71391" w:rsidRPr="00B864F3" w:rsidRDefault="00D71391" w:rsidP="00D71391">
            <w:pPr>
              <w:pStyle w:val="31"/>
              <w:spacing w:after="0"/>
              <w:rPr>
                <w:b/>
                <w:sz w:val="24"/>
                <w:szCs w:val="24"/>
              </w:rPr>
            </w:pPr>
            <w:r w:rsidRPr="00B864F3">
              <w:rPr>
                <w:b/>
                <w:sz w:val="24"/>
                <w:szCs w:val="24"/>
              </w:rPr>
              <w:t>__________________</w:t>
            </w:r>
            <w:r w:rsidR="00DC0F0B" w:rsidRPr="00B864F3">
              <w:rPr>
                <w:b/>
                <w:sz w:val="24"/>
                <w:szCs w:val="24"/>
              </w:rPr>
              <w:t xml:space="preserve"> </w:t>
            </w:r>
          </w:p>
          <w:p w14:paraId="7FD7513E" w14:textId="42429043" w:rsidR="00973203" w:rsidRPr="00D71391" w:rsidRDefault="00EC16CF" w:rsidP="00D71391">
            <w:pPr>
              <w:rPr>
                <w:b/>
              </w:rPr>
            </w:pPr>
            <w:r w:rsidRPr="00B864F3">
              <w:rPr>
                <w:b/>
              </w:rPr>
              <w:t>МП</w:t>
            </w:r>
          </w:p>
        </w:tc>
      </w:tr>
    </w:tbl>
    <w:p w14:paraId="07C5A490" w14:textId="77777777" w:rsidR="00F93D6A" w:rsidRPr="001F44EE" w:rsidRDefault="00F93D6A" w:rsidP="00F657A7">
      <w:pPr>
        <w:tabs>
          <w:tab w:val="left" w:pos="1590"/>
        </w:tabs>
      </w:pPr>
    </w:p>
    <w:p w14:paraId="4446D13A" w14:textId="77777777" w:rsidR="00276BAD" w:rsidRPr="00E66F56" w:rsidRDefault="00276BAD" w:rsidP="00A337B9">
      <w:pPr>
        <w:tabs>
          <w:tab w:val="left" w:pos="5622"/>
        </w:tabs>
      </w:pPr>
    </w:p>
    <w:sectPr w:rsidR="00276BAD" w:rsidRPr="00E66F56" w:rsidSect="00C465B2">
      <w:footerReference w:type="default" r:id="rId12"/>
      <w:headerReference w:type="first" r:id="rId13"/>
      <w:pgSz w:w="11906" w:h="16838"/>
      <w:pgMar w:top="567" w:right="851" w:bottom="567"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360E" w14:textId="77777777" w:rsidR="0056554A" w:rsidRDefault="0056554A">
      <w:r>
        <w:separator/>
      </w:r>
    </w:p>
  </w:endnote>
  <w:endnote w:type="continuationSeparator" w:id="0">
    <w:p w14:paraId="6BFE2CAE" w14:textId="77777777" w:rsidR="0056554A" w:rsidRDefault="0056554A">
      <w:r>
        <w:continuationSeparator/>
      </w:r>
    </w:p>
  </w:endnote>
  <w:endnote w:type="continuationNotice" w:id="1">
    <w:p w14:paraId="08641BBF" w14:textId="77777777" w:rsidR="0056554A" w:rsidRDefault="00565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Kaz">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02CA" w14:textId="77777777" w:rsidR="00C465B2" w:rsidRDefault="00C465B2" w:rsidP="002760C1">
    <w:pPr>
      <w:pStyle w:val="a9"/>
      <w:tabs>
        <w:tab w:val="clear" w:pos="4677"/>
        <w:tab w:val="clear" w:pos="9355"/>
        <w:tab w:val="left" w:pos="1290"/>
      </w:tabs>
    </w:pPr>
    <w:r>
      <w:tab/>
    </w:r>
  </w:p>
  <w:p w14:paraId="6B54C58D" w14:textId="77777777" w:rsidR="00C465B2" w:rsidRPr="00ED20F3" w:rsidRDefault="00C465B2" w:rsidP="002760C1">
    <w:pPr>
      <w:pStyle w:val="a9"/>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C896" w14:textId="77777777" w:rsidR="0056554A" w:rsidRDefault="0056554A">
      <w:r>
        <w:separator/>
      </w:r>
    </w:p>
  </w:footnote>
  <w:footnote w:type="continuationSeparator" w:id="0">
    <w:p w14:paraId="67A6A358" w14:textId="77777777" w:rsidR="0056554A" w:rsidRDefault="0056554A">
      <w:r>
        <w:continuationSeparator/>
      </w:r>
    </w:p>
  </w:footnote>
  <w:footnote w:type="continuationNotice" w:id="1">
    <w:p w14:paraId="57D34379" w14:textId="77777777" w:rsidR="0056554A" w:rsidRDefault="00565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397E" w14:textId="352496A8" w:rsidR="008A76DE" w:rsidRPr="00DA78B0" w:rsidRDefault="00683BD3" w:rsidP="008A76DE">
    <w:pPr>
      <w:tabs>
        <w:tab w:val="center" w:pos="4677"/>
        <w:tab w:val="right" w:pos="9355"/>
      </w:tabs>
      <w:jc w:val="right"/>
      <w:rPr>
        <w:color w:val="FF0000"/>
      </w:rPr>
    </w:pPr>
    <w:r>
      <w:rPr>
        <w:noProof/>
      </w:rPr>
      <w:drawing>
        <wp:anchor distT="0" distB="0" distL="114300" distR="114300" simplePos="0" relativeHeight="251659264" behindDoc="1" locked="0" layoutInCell="1" allowOverlap="1" wp14:anchorId="57B47B21" wp14:editId="41E4817F">
          <wp:simplePos x="0" y="0"/>
          <wp:positionH relativeFrom="column">
            <wp:posOffset>0</wp:posOffset>
          </wp:positionH>
          <wp:positionV relativeFrom="paragraph">
            <wp:posOffset>-635</wp:posOffset>
          </wp:positionV>
          <wp:extent cx="2600325" cy="564515"/>
          <wp:effectExtent l="0" t="0" r="9525" b="6985"/>
          <wp:wrapNone/>
          <wp:docPr id="1" name="Рисунок 1" descr="C:\Users\Akayev\Desktop\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yev\Desktop\Sta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6DE" w:rsidRPr="00DA78B0">
      <w:rPr>
        <w:noProof/>
        <w:lang w:val="en-US"/>
      </w:rPr>
      <w:drawing>
        <wp:inline distT="0" distB="0" distL="0" distR="0" wp14:anchorId="5AB550FE" wp14:editId="78F0FF48">
          <wp:extent cx="1638935" cy="491490"/>
          <wp:effectExtent l="0" t="0" r="0" b="3810"/>
          <wp:docPr id="2" name="Рисунок 2" descr="Описание: C:\Users\ASaipov\Desktop\штамп ДК (28.09.202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ASaipov\Desktop\штамп ДК (28.09.2022).w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935" cy="491490"/>
                  </a:xfrm>
                  <a:prstGeom prst="rect">
                    <a:avLst/>
                  </a:prstGeom>
                  <a:noFill/>
                  <a:ln>
                    <a:noFill/>
                  </a:ln>
                </pic:spPr>
              </pic:pic>
            </a:graphicData>
          </a:graphic>
        </wp:inline>
      </w:drawing>
    </w:r>
    <w:r w:rsidR="008A76DE" w:rsidRPr="00DA78B0">
      <w:t xml:space="preserve"> </w:t>
    </w:r>
    <w:r w:rsidR="008A76DE" w:rsidRPr="00DA78B0">
      <w:rPr>
        <w:color w:val="FF0000"/>
      </w:rPr>
      <w:t xml:space="preserve">согласовано ДК </w:t>
    </w:r>
    <w:r w:rsidR="008A76DE">
      <w:rPr>
        <w:color w:val="FF0000"/>
      </w:rPr>
      <w:t>14</w:t>
    </w:r>
    <w:r w:rsidR="008A76DE" w:rsidRPr="00DA78B0">
      <w:rPr>
        <w:color w:val="FF0000"/>
      </w:rPr>
      <w:t>.0</w:t>
    </w:r>
    <w:r w:rsidR="008A76DE">
      <w:rPr>
        <w:color w:val="FF0000"/>
      </w:rPr>
      <w:t>8</w:t>
    </w:r>
    <w:r w:rsidR="008A76DE" w:rsidRPr="00DA78B0">
      <w:rPr>
        <w:color w:val="FF0000"/>
      </w:rPr>
      <w:t>.202</w:t>
    </w:r>
    <w:r w:rsidR="008A76DE">
      <w:rPr>
        <w:color w:val="FF0000"/>
        <w:lang w:val="en-US"/>
      </w:rPr>
      <w:t>4</w:t>
    </w:r>
    <w:r w:rsidR="008A76DE" w:rsidRPr="00DA78B0">
      <w:rPr>
        <w:color w:val="FF0000"/>
      </w:rPr>
      <w:t xml:space="preserve"> </w:t>
    </w:r>
  </w:p>
  <w:p w14:paraId="5B270B6A" w14:textId="7046BCAE" w:rsidR="00C465B2" w:rsidRPr="00684345" w:rsidRDefault="00C465B2" w:rsidP="0027119D">
    <w:pPr>
      <w:tabs>
        <w:tab w:val="center" w:pos="4677"/>
        <w:tab w:val="right" w:pos="9355"/>
      </w:tabs>
      <w:rPr>
        <w:sz w:val="18"/>
        <w:szCs w:val="18"/>
      </w:rPr>
    </w:pPr>
  </w:p>
  <w:p w14:paraId="03EDB92E" w14:textId="77777777" w:rsidR="00C465B2" w:rsidRDefault="00C465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1080"/>
        </w:tabs>
        <w:ind w:left="1080" w:hanging="360"/>
      </w:pPr>
      <w:rPr>
        <w:rFonts w:ascii="Wingdings" w:hAnsi="Wingdings" w:cs="Wingdings" w:hint="default"/>
      </w:rPr>
    </w:lvl>
  </w:abstractNum>
  <w:abstractNum w:abstractNumId="1" w15:restartNumberingAfterBreak="0">
    <w:nsid w:val="00CA03DE"/>
    <w:multiLevelType w:val="hybridMultilevel"/>
    <w:tmpl w:val="7FE6249A"/>
    <w:lvl w:ilvl="0" w:tplc="9B708094">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C5660"/>
    <w:multiLevelType w:val="hybridMultilevel"/>
    <w:tmpl w:val="D2686874"/>
    <w:lvl w:ilvl="0" w:tplc="04190011">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19509D"/>
    <w:multiLevelType w:val="hybridMultilevel"/>
    <w:tmpl w:val="D0CCB15E"/>
    <w:lvl w:ilvl="0" w:tplc="EF22B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3C2D45"/>
    <w:multiLevelType w:val="multilevel"/>
    <w:tmpl w:val="CA06C514"/>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1525"/>
        </w:tabs>
        <w:ind w:left="1525" w:hanging="39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A56F5D"/>
    <w:multiLevelType w:val="hybridMultilevel"/>
    <w:tmpl w:val="AE98B1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6F7CBA"/>
    <w:multiLevelType w:val="hybridMultilevel"/>
    <w:tmpl w:val="C044A10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9635B1"/>
    <w:multiLevelType w:val="multilevel"/>
    <w:tmpl w:val="8266F572"/>
    <w:lvl w:ilvl="0">
      <w:start w:val="14"/>
      <w:numFmt w:val="decimal"/>
      <w:lvlText w:val="%1."/>
      <w:lvlJc w:val="left"/>
      <w:pPr>
        <w:ind w:left="555" w:hanging="555"/>
      </w:pPr>
      <w:rPr>
        <w:rFonts w:hint="default"/>
      </w:rPr>
    </w:lvl>
    <w:lvl w:ilvl="1">
      <w:start w:val="5"/>
      <w:numFmt w:val="decimal"/>
      <w:lvlText w:val="%1.%2."/>
      <w:lvlJc w:val="left"/>
      <w:pPr>
        <w:ind w:left="838" w:hanging="555"/>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1220195F"/>
    <w:multiLevelType w:val="multilevel"/>
    <w:tmpl w:val="0206E1AC"/>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60277AB"/>
    <w:multiLevelType w:val="multilevel"/>
    <w:tmpl w:val="3DB47CD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CCF5804"/>
    <w:multiLevelType w:val="multilevel"/>
    <w:tmpl w:val="B274A444"/>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171774"/>
    <w:multiLevelType w:val="hybridMultilevel"/>
    <w:tmpl w:val="84EA7B38"/>
    <w:lvl w:ilvl="0" w:tplc="92009392">
      <w:start w:val="1"/>
      <w:numFmt w:val="decimal"/>
      <w:pStyle w:val="a"/>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8B56FA"/>
    <w:multiLevelType w:val="multilevel"/>
    <w:tmpl w:val="E2045E8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CC488E"/>
    <w:multiLevelType w:val="multilevel"/>
    <w:tmpl w:val="40BCFDE2"/>
    <w:lvl w:ilvl="0">
      <w:start w:val="14"/>
      <w:numFmt w:val="decimal"/>
      <w:lvlText w:val="%1."/>
      <w:lvlJc w:val="left"/>
      <w:pPr>
        <w:ind w:left="555" w:hanging="555"/>
      </w:pPr>
      <w:rPr>
        <w:rFonts w:hint="default"/>
      </w:rPr>
    </w:lvl>
    <w:lvl w:ilvl="1">
      <w:start w:val="4"/>
      <w:numFmt w:val="decimal"/>
      <w:lvlText w:val="%1.%2."/>
      <w:lvlJc w:val="left"/>
      <w:pPr>
        <w:ind w:left="1019" w:hanging="555"/>
      </w:pPr>
      <w:rPr>
        <w:rFonts w:hint="default"/>
      </w:rPr>
    </w:lvl>
    <w:lvl w:ilvl="2">
      <w:start w:val="1"/>
      <w:numFmt w:val="decimal"/>
      <w:lvlText w:val="%1.%2.%3."/>
      <w:lvlJc w:val="left"/>
      <w:pPr>
        <w:ind w:left="1648" w:hanging="720"/>
      </w:pPr>
      <w:rPr>
        <w:rFonts w:hint="default"/>
        <w:sz w:val="24"/>
        <w:szCs w:val="24"/>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152" w:hanging="1440"/>
      </w:pPr>
      <w:rPr>
        <w:rFonts w:hint="default"/>
      </w:rPr>
    </w:lvl>
  </w:abstractNum>
  <w:abstractNum w:abstractNumId="14" w15:restartNumberingAfterBreak="0">
    <w:nsid w:val="38DC0E3C"/>
    <w:multiLevelType w:val="hybridMultilevel"/>
    <w:tmpl w:val="C1A6708A"/>
    <w:lvl w:ilvl="0" w:tplc="E670F45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34213E"/>
    <w:multiLevelType w:val="multilevel"/>
    <w:tmpl w:val="9A4844F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2B313DA"/>
    <w:multiLevelType w:val="hybridMultilevel"/>
    <w:tmpl w:val="B660141A"/>
    <w:lvl w:ilvl="0" w:tplc="8AA08E08">
      <w:start w:val="1"/>
      <w:numFmt w:val="decimal"/>
      <w:pStyle w:val="a0"/>
      <w:lvlText w:val="%1."/>
      <w:lvlJc w:val="left"/>
      <w:pPr>
        <w:ind w:left="927" w:hanging="360"/>
      </w:pPr>
      <w:rPr>
        <w:b w:val="0"/>
      </w:rPr>
    </w:lvl>
    <w:lvl w:ilvl="1" w:tplc="AC1C4128">
      <w:numFmt w:val="none"/>
      <w:pStyle w:val="2"/>
      <w:lvlText w:val=""/>
      <w:lvlJc w:val="left"/>
      <w:pPr>
        <w:tabs>
          <w:tab w:val="num" w:pos="360"/>
        </w:tabs>
        <w:ind w:left="0" w:firstLine="0"/>
      </w:pPr>
    </w:lvl>
    <w:lvl w:ilvl="2" w:tplc="228C9918">
      <w:numFmt w:val="none"/>
      <w:lvlText w:val=""/>
      <w:lvlJc w:val="left"/>
      <w:pPr>
        <w:tabs>
          <w:tab w:val="num" w:pos="360"/>
        </w:tabs>
        <w:ind w:left="0" w:firstLine="0"/>
      </w:pPr>
    </w:lvl>
    <w:lvl w:ilvl="3" w:tplc="D9AE7574">
      <w:numFmt w:val="none"/>
      <w:lvlText w:val=""/>
      <w:lvlJc w:val="left"/>
      <w:pPr>
        <w:tabs>
          <w:tab w:val="num" w:pos="360"/>
        </w:tabs>
        <w:ind w:left="0" w:firstLine="0"/>
      </w:pPr>
    </w:lvl>
    <w:lvl w:ilvl="4" w:tplc="8594E896">
      <w:numFmt w:val="none"/>
      <w:lvlText w:val=""/>
      <w:lvlJc w:val="left"/>
      <w:pPr>
        <w:tabs>
          <w:tab w:val="num" w:pos="360"/>
        </w:tabs>
        <w:ind w:left="0" w:firstLine="0"/>
      </w:pPr>
    </w:lvl>
    <w:lvl w:ilvl="5" w:tplc="84646046">
      <w:numFmt w:val="none"/>
      <w:lvlText w:val=""/>
      <w:lvlJc w:val="left"/>
      <w:pPr>
        <w:tabs>
          <w:tab w:val="num" w:pos="360"/>
        </w:tabs>
        <w:ind w:left="0" w:firstLine="0"/>
      </w:pPr>
    </w:lvl>
    <w:lvl w:ilvl="6" w:tplc="D4DEC1C6">
      <w:numFmt w:val="none"/>
      <w:lvlText w:val=""/>
      <w:lvlJc w:val="left"/>
      <w:pPr>
        <w:tabs>
          <w:tab w:val="num" w:pos="360"/>
        </w:tabs>
        <w:ind w:left="0" w:firstLine="0"/>
      </w:pPr>
    </w:lvl>
    <w:lvl w:ilvl="7" w:tplc="5D7CDB0C">
      <w:numFmt w:val="none"/>
      <w:lvlText w:val=""/>
      <w:lvlJc w:val="left"/>
      <w:pPr>
        <w:tabs>
          <w:tab w:val="num" w:pos="360"/>
        </w:tabs>
        <w:ind w:left="0" w:firstLine="0"/>
      </w:pPr>
    </w:lvl>
    <w:lvl w:ilvl="8" w:tplc="E6922E84">
      <w:numFmt w:val="none"/>
      <w:lvlText w:val=""/>
      <w:lvlJc w:val="left"/>
      <w:pPr>
        <w:tabs>
          <w:tab w:val="num" w:pos="360"/>
        </w:tabs>
        <w:ind w:left="0" w:firstLine="0"/>
      </w:pPr>
    </w:lvl>
  </w:abstractNum>
  <w:abstractNum w:abstractNumId="17" w15:restartNumberingAfterBreak="0">
    <w:nsid w:val="430E207B"/>
    <w:multiLevelType w:val="multilevel"/>
    <w:tmpl w:val="78EEACD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6FC7862"/>
    <w:multiLevelType w:val="multilevel"/>
    <w:tmpl w:val="1F9CF8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9A3004"/>
    <w:multiLevelType w:val="multilevel"/>
    <w:tmpl w:val="841CB0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46A2E32"/>
    <w:multiLevelType w:val="multilevel"/>
    <w:tmpl w:val="2476422C"/>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9793"/>
        </w:tabs>
        <w:ind w:left="979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92A766D"/>
    <w:multiLevelType w:val="hybridMultilevel"/>
    <w:tmpl w:val="076C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9132C2"/>
    <w:multiLevelType w:val="multilevel"/>
    <w:tmpl w:val="EE04CC5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F3408E5"/>
    <w:multiLevelType w:val="multilevel"/>
    <w:tmpl w:val="D5188712"/>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2C74027"/>
    <w:multiLevelType w:val="multilevel"/>
    <w:tmpl w:val="58F2ACC8"/>
    <w:lvl w:ilvl="0">
      <w:start w:val="14"/>
      <w:numFmt w:val="decimal"/>
      <w:lvlText w:val="%1."/>
      <w:lvlJc w:val="left"/>
      <w:pPr>
        <w:ind w:left="555" w:hanging="555"/>
      </w:pPr>
      <w:rPr>
        <w:rFonts w:hint="default"/>
      </w:rPr>
    </w:lvl>
    <w:lvl w:ilvl="1">
      <w:start w:val="3"/>
      <w:numFmt w:val="decimal"/>
      <w:lvlText w:val="%1.%2."/>
      <w:lvlJc w:val="left"/>
      <w:pPr>
        <w:ind w:left="819" w:hanging="555"/>
      </w:pPr>
      <w:rPr>
        <w:rFonts w:hint="default"/>
      </w:rPr>
    </w:lvl>
    <w:lvl w:ilvl="2">
      <w:start w:val="1"/>
      <w:numFmt w:val="decimal"/>
      <w:lvlText w:val="%1.%2.%3."/>
      <w:lvlJc w:val="left"/>
      <w:pPr>
        <w:ind w:left="1248" w:hanging="720"/>
      </w:pPr>
      <w:rPr>
        <w:rFonts w:hint="default"/>
        <w:sz w:val="24"/>
        <w:szCs w:val="24"/>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552" w:hanging="1440"/>
      </w:pPr>
      <w:rPr>
        <w:rFonts w:hint="default"/>
      </w:rPr>
    </w:lvl>
  </w:abstractNum>
  <w:abstractNum w:abstractNumId="25" w15:restartNumberingAfterBreak="0">
    <w:nsid w:val="634E643D"/>
    <w:multiLevelType w:val="hybridMultilevel"/>
    <w:tmpl w:val="AC92FC36"/>
    <w:lvl w:ilvl="0" w:tplc="EF22B1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59A1F41"/>
    <w:multiLevelType w:val="multilevel"/>
    <w:tmpl w:val="44BEB470"/>
    <w:lvl w:ilvl="0">
      <w:start w:val="15"/>
      <w:numFmt w:val="decimal"/>
      <w:lvlText w:val="%1."/>
      <w:lvlJc w:val="left"/>
      <w:pPr>
        <w:ind w:left="750" w:hanging="360"/>
      </w:pPr>
      <w:rPr>
        <w:rFonts w:hint="default"/>
        <w:b/>
        <w:sz w:val="24"/>
        <w:szCs w:val="24"/>
      </w:rPr>
    </w:lvl>
    <w:lvl w:ilvl="1">
      <w:start w:val="1"/>
      <w:numFmt w:val="decimal"/>
      <w:isLgl/>
      <w:lvlText w:val="%1.%2."/>
      <w:lvlJc w:val="left"/>
      <w:pPr>
        <w:ind w:left="870" w:hanging="480"/>
      </w:pPr>
      <w:rPr>
        <w:rFonts w:hint="default"/>
        <w:b w:val="0"/>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27" w15:restartNumberingAfterBreak="0">
    <w:nsid w:val="67DB1306"/>
    <w:multiLevelType w:val="hybridMultilevel"/>
    <w:tmpl w:val="FBDE1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06151"/>
    <w:multiLevelType w:val="hybridMultilevel"/>
    <w:tmpl w:val="FC9EC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2D2376"/>
    <w:multiLevelType w:val="multilevel"/>
    <w:tmpl w:val="9A4844F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66C6B7E"/>
    <w:multiLevelType w:val="multilevel"/>
    <w:tmpl w:val="32CAE63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15:restartNumberingAfterBreak="0">
    <w:nsid w:val="78714BA5"/>
    <w:multiLevelType w:val="hybridMultilevel"/>
    <w:tmpl w:val="367A42AA"/>
    <w:lvl w:ilvl="0" w:tplc="BFA812E2">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7C953E42"/>
    <w:multiLevelType w:val="hybridMultilevel"/>
    <w:tmpl w:val="6B3A30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19"/>
  </w:num>
  <w:num w:numId="3">
    <w:abstractNumId w:val="9"/>
  </w:num>
  <w:num w:numId="4">
    <w:abstractNumId w:val="18"/>
  </w:num>
  <w:num w:numId="5">
    <w:abstractNumId w:val="27"/>
  </w:num>
  <w:num w:numId="6">
    <w:abstractNumId w:val="29"/>
  </w:num>
  <w:num w:numId="7">
    <w:abstractNumId w:val="30"/>
  </w:num>
  <w:num w:numId="8">
    <w:abstractNumId w:val="12"/>
  </w:num>
  <w:num w:numId="9">
    <w:abstractNumId w:val="17"/>
  </w:num>
  <w:num w:numId="10">
    <w:abstractNumId w:val="10"/>
  </w:num>
  <w:num w:numId="11">
    <w:abstractNumId w:val="8"/>
  </w:num>
  <w:num w:numId="12">
    <w:abstractNumId w:val="4"/>
  </w:num>
  <w:num w:numId="13">
    <w:abstractNumId w:val="20"/>
  </w:num>
  <w:num w:numId="14">
    <w:abstractNumId w:val="26"/>
  </w:num>
  <w:num w:numId="15">
    <w:abstractNumId w:val="25"/>
  </w:num>
  <w:num w:numId="16">
    <w:abstractNumId w:val="14"/>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23"/>
  </w:num>
  <w:num w:numId="19">
    <w:abstractNumId w:val="24"/>
  </w:num>
  <w:num w:numId="20">
    <w:abstractNumId w:val="28"/>
  </w:num>
  <w:num w:numId="21">
    <w:abstractNumId w:val="32"/>
  </w:num>
  <w:num w:numId="22">
    <w:abstractNumId w:val="1"/>
  </w:num>
  <w:num w:numId="23">
    <w:abstractNumId w:val="31"/>
  </w:num>
  <w:num w:numId="24">
    <w:abstractNumId w:val="6"/>
  </w:num>
  <w:num w:numId="25">
    <w:abstractNumId w:val="13"/>
  </w:num>
  <w:num w:numId="26">
    <w:abstractNumId w:val="22"/>
  </w:num>
  <w:num w:numId="27">
    <w:abstractNumId w:val="7"/>
  </w:num>
  <w:num w:numId="28">
    <w:abstractNumId w:val="5"/>
  </w:num>
  <w:num w:numId="29">
    <w:abstractNumId w:val="2"/>
  </w:num>
  <w:num w:numId="30">
    <w:abstractNumId w:val="21"/>
  </w:num>
  <w:num w:numId="31">
    <w:abstractNumId w:val="3"/>
  </w:num>
  <w:num w:numId="3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D2"/>
    <w:rsid w:val="00001DD3"/>
    <w:rsid w:val="00002811"/>
    <w:rsid w:val="00003D0B"/>
    <w:rsid w:val="00004571"/>
    <w:rsid w:val="00004A06"/>
    <w:rsid w:val="00011C99"/>
    <w:rsid w:val="00011E7B"/>
    <w:rsid w:val="00013708"/>
    <w:rsid w:val="00013EF0"/>
    <w:rsid w:val="00020607"/>
    <w:rsid w:val="0002160C"/>
    <w:rsid w:val="00023097"/>
    <w:rsid w:val="00023872"/>
    <w:rsid w:val="00026796"/>
    <w:rsid w:val="00035CE8"/>
    <w:rsid w:val="00037832"/>
    <w:rsid w:val="000420F5"/>
    <w:rsid w:val="00042CFE"/>
    <w:rsid w:val="00042E9B"/>
    <w:rsid w:val="0004348E"/>
    <w:rsid w:val="00044935"/>
    <w:rsid w:val="00050B35"/>
    <w:rsid w:val="000535B3"/>
    <w:rsid w:val="000637D6"/>
    <w:rsid w:val="00065080"/>
    <w:rsid w:val="0006541B"/>
    <w:rsid w:val="00066EA2"/>
    <w:rsid w:val="00077DC6"/>
    <w:rsid w:val="000818F2"/>
    <w:rsid w:val="00087A5C"/>
    <w:rsid w:val="0009045D"/>
    <w:rsid w:val="00091C15"/>
    <w:rsid w:val="000925BF"/>
    <w:rsid w:val="00092F88"/>
    <w:rsid w:val="00093799"/>
    <w:rsid w:val="000939AF"/>
    <w:rsid w:val="00094FBB"/>
    <w:rsid w:val="00096494"/>
    <w:rsid w:val="0009779F"/>
    <w:rsid w:val="00097E0A"/>
    <w:rsid w:val="000A42EA"/>
    <w:rsid w:val="000B1A54"/>
    <w:rsid w:val="000B4049"/>
    <w:rsid w:val="000B697F"/>
    <w:rsid w:val="000C130A"/>
    <w:rsid w:val="000C2BCD"/>
    <w:rsid w:val="000C488F"/>
    <w:rsid w:val="000D0DD5"/>
    <w:rsid w:val="000E0493"/>
    <w:rsid w:val="000E2CA4"/>
    <w:rsid w:val="000E4FED"/>
    <w:rsid w:val="000E620B"/>
    <w:rsid w:val="000F1D7B"/>
    <w:rsid w:val="000F2AA4"/>
    <w:rsid w:val="000F34F5"/>
    <w:rsid w:val="000F37BE"/>
    <w:rsid w:val="000F4398"/>
    <w:rsid w:val="000F44BC"/>
    <w:rsid w:val="000F5B6F"/>
    <w:rsid w:val="000F7173"/>
    <w:rsid w:val="000F7E93"/>
    <w:rsid w:val="001000E3"/>
    <w:rsid w:val="00100B47"/>
    <w:rsid w:val="00101AB0"/>
    <w:rsid w:val="00103281"/>
    <w:rsid w:val="00104E3F"/>
    <w:rsid w:val="00106682"/>
    <w:rsid w:val="00110E1D"/>
    <w:rsid w:val="001110E0"/>
    <w:rsid w:val="00112980"/>
    <w:rsid w:val="0011334E"/>
    <w:rsid w:val="00113855"/>
    <w:rsid w:val="00113BCF"/>
    <w:rsid w:val="00115B9E"/>
    <w:rsid w:val="00122818"/>
    <w:rsid w:val="0012461F"/>
    <w:rsid w:val="00130BF3"/>
    <w:rsid w:val="00136BAF"/>
    <w:rsid w:val="001376D4"/>
    <w:rsid w:val="00140A43"/>
    <w:rsid w:val="0014346B"/>
    <w:rsid w:val="0015101C"/>
    <w:rsid w:val="00152001"/>
    <w:rsid w:val="0015595D"/>
    <w:rsid w:val="0015672F"/>
    <w:rsid w:val="00156730"/>
    <w:rsid w:val="001604F1"/>
    <w:rsid w:val="00162570"/>
    <w:rsid w:val="00164852"/>
    <w:rsid w:val="0016558D"/>
    <w:rsid w:val="001754BB"/>
    <w:rsid w:val="00177C57"/>
    <w:rsid w:val="00180B56"/>
    <w:rsid w:val="001813E8"/>
    <w:rsid w:val="00184EA0"/>
    <w:rsid w:val="001850E0"/>
    <w:rsid w:val="001A1244"/>
    <w:rsid w:val="001A1C69"/>
    <w:rsid w:val="001A43EA"/>
    <w:rsid w:val="001A5210"/>
    <w:rsid w:val="001A702B"/>
    <w:rsid w:val="001A704D"/>
    <w:rsid w:val="001B1C91"/>
    <w:rsid w:val="001B4D60"/>
    <w:rsid w:val="001B7FF6"/>
    <w:rsid w:val="001C250D"/>
    <w:rsid w:val="001D49DC"/>
    <w:rsid w:val="001D6C1D"/>
    <w:rsid w:val="001E04B2"/>
    <w:rsid w:val="001F11FF"/>
    <w:rsid w:val="001F1E1F"/>
    <w:rsid w:val="001F44EE"/>
    <w:rsid w:val="001F4EB2"/>
    <w:rsid w:val="0020438C"/>
    <w:rsid w:val="0020461D"/>
    <w:rsid w:val="00211352"/>
    <w:rsid w:val="00214D52"/>
    <w:rsid w:val="0022151F"/>
    <w:rsid w:val="00222A57"/>
    <w:rsid w:val="002271F1"/>
    <w:rsid w:val="002320DC"/>
    <w:rsid w:val="002322A1"/>
    <w:rsid w:val="00232C93"/>
    <w:rsid w:val="00233A9A"/>
    <w:rsid w:val="00233DAC"/>
    <w:rsid w:val="00240516"/>
    <w:rsid w:val="002445ED"/>
    <w:rsid w:val="00247323"/>
    <w:rsid w:val="00247DED"/>
    <w:rsid w:val="00251648"/>
    <w:rsid w:val="00251CA6"/>
    <w:rsid w:val="00254E9C"/>
    <w:rsid w:val="002574C1"/>
    <w:rsid w:val="00264130"/>
    <w:rsid w:val="002678FA"/>
    <w:rsid w:val="002679D2"/>
    <w:rsid w:val="0027119D"/>
    <w:rsid w:val="00271638"/>
    <w:rsid w:val="00271E8C"/>
    <w:rsid w:val="002721DD"/>
    <w:rsid w:val="00273899"/>
    <w:rsid w:val="00273BD2"/>
    <w:rsid w:val="002760C1"/>
    <w:rsid w:val="00276BAD"/>
    <w:rsid w:val="00287069"/>
    <w:rsid w:val="0029152D"/>
    <w:rsid w:val="002A019D"/>
    <w:rsid w:val="002A3067"/>
    <w:rsid w:val="002B57A6"/>
    <w:rsid w:val="002B70CC"/>
    <w:rsid w:val="002C1051"/>
    <w:rsid w:val="002C11D5"/>
    <w:rsid w:val="002C2001"/>
    <w:rsid w:val="002C78D2"/>
    <w:rsid w:val="002D1F1B"/>
    <w:rsid w:val="002D4699"/>
    <w:rsid w:val="002D4ABC"/>
    <w:rsid w:val="002D7DA6"/>
    <w:rsid w:val="002E37CA"/>
    <w:rsid w:val="002E7A98"/>
    <w:rsid w:val="002F1878"/>
    <w:rsid w:val="002F4BEC"/>
    <w:rsid w:val="002F75A0"/>
    <w:rsid w:val="00302D48"/>
    <w:rsid w:val="00305D55"/>
    <w:rsid w:val="00310A84"/>
    <w:rsid w:val="0031207D"/>
    <w:rsid w:val="00312582"/>
    <w:rsid w:val="0031384A"/>
    <w:rsid w:val="00315F84"/>
    <w:rsid w:val="003171C2"/>
    <w:rsid w:val="003178A1"/>
    <w:rsid w:val="003219CD"/>
    <w:rsid w:val="00322FE6"/>
    <w:rsid w:val="003234D9"/>
    <w:rsid w:val="00331D52"/>
    <w:rsid w:val="00332713"/>
    <w:rsid w:val="003345CB"/>
    <w:rsid w:val="00344C15"/>
    <w:rsid w:val="003470E9"/>
    <w:rsid w:val="00354120"/>
    <w:rsid w:val="00356891"/>
    <w:rsid w:val="00362A25"/>
    <w:rsid w:val="00362E14"/>
    <w:rsid w:val="003702AC"/>
    <w:rsid w:val="00370B67"/>
    <w:rsid w:val="00377A3C"/>
    <w:rsid w:val="003811EF"/>
    <w:rsid w:val="003861C3"/>
    <w:rsid w:val="00397AFE"/>
    <w:rsid w:val="003A08F5"/>
    <w:rsid w:val="003A7A2E"/>
    <w:rsid w:val="003B01C1"/>
    <w:rsid w:val="003B73DC"/>
    <w:rsid w:val="003C52FC"/>
    <w:rsid w:val="003D326B"/>
    <w:rsid w:val="003D3F77"/>
    <w:rsid w:val="003D4978"/>
    <w:rsid w:val="003D67FE"/>
    <w:rsid w:val="003E05A9"/>
    <w:rsid w:val="003E32AE"/>
    <w:rsid w:val="003E3B0F"/>
    <w:rsid w:val="003E4F92"/>
    <w:rsid w:val="003F0459"/>
    <w:rsid w:val="003F40EE"/>
    <w:rsid w:val="003F5D45"/>
    <w:rsid w:val="004044B8"/>
    <w:rsid w:val="00412E4D"/>
    <w:rsid w:val="004144A2"/>
    <w:rsid w:val="00414785"/>
    <w:rsid w:val="0042074A"/>
    <w:rsid w:val="0042093F"/>
    <w:rsid w:val="00423CA4"/>
    <w:rsid w:val="00424F1B"/>
    <w:rsid w:val="00426163"/>
    <w:rsid w:val="00432F36"/>
    <w:rsid w:val="00433B16"/>
    <w:rsid w:val="0043568F"/>
    <w:rsid w:val="004365E5"/>
    <w:rsid w:val="004408CB"/>
    <w:rsid w:val="00445775"/>
    <w:rsid w:val="0044648D"/>
    <w:rsid w:val="00453A1C"/>
    <w:rsid w:val="00455EAC"/>
    <w:rsid w:val="0045679B"/>
    <w:rsid w:val="00457356"/>
    <w:rsid w:val="004627F5"/>
    <w:rsid w:val="00467174"/>
    <w:rsid w:val="004704B5"/>
    <w:rsid w:val="004713B4"/>
    <w:rsid w:val="004717C7"/>
    <w:rsid w:val="00477536"/>
    <w:rsid w:val="004832A5"/>
    <w:rsid w:val="00490140"/>
    <w:rsid w:val="0049241C"/>
    <w:rsid w:val="0049297D"/>
    <w:rsid w:val="00493AAD"/>
    <w:rsid w:val="004A251B"/>
    <w:rsid w:val="004A4571"/>
    <w:rsid w:val="004A62A6"/>
    <w:rsid w:val="004B7BA3"/>
    <w:rsid w:val="004C0AC5"/>
    <w:rsid w:val="004C6B58"/>
    <w:rsid w:val="004D1991"/>
    <w:rsid w:val="004D1CA1"/>
    <w:rsid w:val="004D2AE3"/>
    <w:rsid w:val="004D2DFC"/>
    <w:rsid w:val="004D3FD1"/>
    <w:rsid w:val="004E1DF4"/>
    <w:rsid w:val="004E245F"/>
    <w:rsid w:val="004E2658"/>
    <w:rsid w:val="004E3A04"/>
    <w:rsid w:val="004E54CF"/>
    <w:rsid w:val="004F07DC"/>
    <w:rsid w:val="004F52BF"/>
    <w:rsid w:val="004F5FBD"/>
    <w:rsid w:val="005005E2"/>
    <w:rsid w:val="00500681"/>
    <w:rsid w:val="005035EE"/>
    <w:rsid w:val="0050459D"/>
    <w:rsid w:val="00505403"/>
    <w:rsid w:val="00512EDB"/>
    <w:rsid w:val="005143C0"/>
    <w:rsid w:val="005174B7"/>
    <w:rsid w:val="00521C1B"/>
    <w:rsid w:val="00524478"/>
    <w:rsid w:val="00525264"/>
    <w:rsid w:val="00525C44"/>
    <w:rsid w:val="005260AF"/>
    <w:rsid w:val="0053177A"/>
    <w:rsid w:val="005318BC"/>
    <w:rsid w:val="00536CCC"/>
    <w:rsid w:val="00541A62"/>
    <w:rsid w:val="00544592"/>
    <w:rsid w:val="00546F56"/>
    <w:rsid w:val="00550A9B"/>
    <w:rsid w:val="00551EF3"/>
    <w:rsid w:val="00551F5D"/>
    <w:rsid w:val="00553FEE"/>
    <w:rsid w:val="005636A2"/>
    <w:rsid w:val="0056554A"/>
    <w:rsid w:val="005671D3"/>
    <w:rsid w:val="00574E76"/>
    <w:rsid w:val="0058200C"/>
    <w:rsid w:val="0058472D"/>
    <w:rsid w:val="0059072C"/>
    <w:rsid w:val="00592ED0"/>
    <w:rsid w:val="005932EE"/>
    <w:rsid w:val="005937F5"/>
    <w:rsid w:val="00594BC9"/>
    <w:rsid w:val="005A05C7"/>
    <w:rsid w:val="005A25F0"/>
    <w:rsid w:val="005A6DC8"/>
    <w:rsid w:val="005B0BD3"/>
    <w:rsid w:val="005B36BF"/>
    <w:rsid w:val="005B4D82"/>
    <w:rsid w:val="005B5B01"/>
    <w:rsid w:val="005B6BC9"/>
    <w:rsid w:val="005B7B67"/>
    <w:rsid w:val="005C172D"/>
    <w:rsid w:val="005C1C57"/>
    <w:rsid w:val="005C3E4C"/>
    <w:rsid w:val="005C423D"/>
    <w:rsid w:val="005C55D4"/>
    <w:rsid w:val="005D0985"/>
    <w:rsid w:val="005D45DB"/>
    <w:rsid w:val="005E1E70"/>
    <w:rsid w:val="005E2DE4"/>
    <w:rsid w:val="005E373F"/>
    <w:rsid w:val="005E59AF"/>
    <w:rsid w:val="005E72F7"/>
    <w:rsid w:val="005E74E0"/>
    <w:rsid w:val="005F09F7"/>
    <w:rsid w:val="005F23E8"/>
    <w:rsid w:val="005F2E33"/>
    <w:rsid w:val="005F4521"/>
    <w:rsid w:val="005F45F7"/>
    <w:rsid w:val="00600616"/>
    <w:rsid w:val="00600806"/>
    <w:rsid w:val="00604449"/>
    <w:rsid w:val="00604568"/>
    <w:rsid w:val="00605D95"/>
    <w:rsid w:val="006064F7"/>
    <w:rsid w:val="00607AC9"/>
    <w:rsid w:val="00610229"/>
    <w:rsid w:val="00610E49"/>
    <w:rsid w:val="00611805"/>
    <w:rsid w:val="00612182"/>
    <w:rsid w:val="00612B99"/>
    <w:rsid w:val="00615034"/>
    <w:rsid w:val="006151B0"/>
    <w:rsid w:val="00616309"/>
    <w:rsid w:val="00616A53"/>
    <w:rsid w:val="00617D15"/>
    <w:rsid w:val="00623810"/>
    <w:rsid w:val="00625F87"/>
    <w:rsid w:val="006263B2"/>
    <w:rsid w:val="00630460"/>
    <w:rsid w:val="00630C3F"/>
    <w:rsid w:val="00630C9A"/>
    <w:rsid w:val="00631967"/>
    <w:rsid w:val="00635C24"/>
    <w:rsid w:val="00640C7F"/>
    <w:rsid w:val="00641288"/>
    <w:rsid w:val="0064183B"/>
    <w:rsid w:val="00642939"/>
    <w:rsid w:val="00651412"/>
    <w:rsid w:val="00651C66"/>
    <w:rsid w:val="00652502"/>
    <w:rsid w:val="00654E26"/>
    <w:rsid w:val="00656094"/>
    <w:rsid w:val="00660CE2"/>
    <w:rsid w:val="00662E72"/>
    <w:rsid w:val="006649D7"/>
    <w:rsid w:val="0067258E"/>
    <w:rsid w:val="00676467"/>
    <w:rsid w:val="00676C79"/>
    <w:rsid w:val="006806D9"/>
    <w:rsid w:val="00681EBB"/>
    <w:rsid w:val="00683BD3"/>
    <w:rsid w:val="00684C7B"/>
    <w:rsid w:val="00685BC2"/>
    <w:rsid w:val="006871CF"/>
    <w:rsid w:val="006879AE"/>
    <w:rsid w:val="0069144A"/>
    <w:rsid w:val="00696F60"/>
    <w:rsid w:val="006A2878"/>
    <w:rsid w:val="006A4F2D"/>
    <w:rsid w:val="006A4FBF"/>
    <w:rsid w:val="006A66F2"/>
    <w:rsid w:val="006A7C0F"/>
    <w:rsid w:val="006B2EA1"/>
    <w:rsid w:val="006B4D7C"/>
    <w:rsid w:val="006B74A7"/>
    <w:rsid w:val="006C1C64"/>
    <w:rsid w:val="006C2E6A"/>
    <w:rsid w:val="006D0260"/>
    <w:rsid w:val="006D1061"/>
    <w:rsid w:val="006D53F6"/>
    <w:rsid w:val="006D7F0D"/>
    <w:rsid w:val="006E1D14"/>
    <w:rsid w:val="006E2E4F"/>
    <w:rsid w:val="006F18FD"/>
    <w:rsid w:val="006F455D"/>
    <w:rsid w:val="006F7FAA"/>
    <w:rsid w:val="00700B3E"/>
    <w:rsid w:val="0070309C"/>
    <w:rsid w:val="0070431B"/>
    <w:rsid w:val="00711767"/>
    <w:rsid w:val="00712EE8"/>
    <w:rsid w:val="00717AC9"/>
    <w:rsid w:val="00717C84"/>
    <w:rsid w:val="00724907"/>
    <w:rsid w:val="00726983"/>
    <w:rsid w:val="00727797"/>
    <w:rsid w:val="00730FC6"/>
    <w:rsid w:val="00731C2C"/>
    <w:rsid w:val="00733B3B"/>
    <w:rsid w:val="00736582"/>
    <w:rsid w:val="00737206"/>
    <w:rsid w:val="007374DB"/>
    <w:rsid w:val="007449B6"/>
    <w:rsid w:val="00745323"/>
    <w:rsid w:val="0075015F"/>
    <w:rsid w:val="007510B8"/>
    <w:rsid w:val="0075492D"/>
    <w:rsid w:val="007550A7"/>
    <w:rsid w:val="0075610C"/>
    <w:rsid w:val="00762781"/>
    <w:rsid w:val="00765049"/>
    <w:rsid w:val="00766A84"/>
    <w:rsid w:val="00775979"/>
    <w:rsid w:val="007765F3"/>
    <w:rsid w:val="00776D56"/>
    <w:rsid w:val="00780064"/>
    <w:rsid w:val="00783D73"/>
    <w:rsid w:val="00785381"/>
    <w:rsid w:val="007857F5"/>
    <w:rsid w:val="007866C7"/>
    <w:rsid w:val="00787B1C"/>
    <w:rsid w:val="00790233"/>
    <w:rsid w:val="00790DE1"/>
    <w:rsid w:val="00791643"/>
    <w:rsid w:val="00794716"/>
    <w:rsid w:val="007964C5"/>
    <w:rsid w:val="00796714"/>
    <w:rsid w:val="007978F0"/>
    <w:rsid w:val="007A11A2"/>
    <w:rsid w:val="007A7117"/>
    <w:rsid w:val="007B7035"/>
    <w:rsid w:val="007B72A4"/>
    <w:rsid w:val="007C1396"/>
    <w:rsid w:val="007C54A8"/>
    <w:rsid w:val="007C5579"/>
    <w:rsid w:val="007C5E2A"/>
    <w:rsid w:val="007D496F"/>
    <w:rsid w:val="007E1C73"/>
    <w:rsid w:val="007E3AF3"/>
    <w:rsid w:val="007E6335"/>
    <w:rsid w:val="007E7613"/>
    <w:rsid w:val="007F3BA7"/>
    <w:rsid w:val="007F598F"/>
    <w:rsid w:val="007F611C"/>
    <w:rsid w:val="00801DFE"/>
    <w:rsid w:val="00803086"/>
    <w:rsid w:val="00803116"/>
    <w:rsid w:val="00807D16"/>
    <w:rsid w:val="008133FF"/>
    <w:rsid w:val="00814496"/>
    <w:rsid w:val="00815538"/>
    <w:rsid w:val="00815E6C"/>
    <w:rsid w:val="00820B44"/>
    <w:rsid w:val="008216A4"/>
    <w:rsid w:val="008252C4"/>
    <w:rsid w:val="00827E1E"/>
    <w:rsid w:val="00832F06"/>
    <w:rsid w:val="008401B5"/>
    <w:rsid w:val="0084156F"/>
    <w:rsid w:val="00841BFD"/>
    <w:rsid w:val="00846C05"/>
    <w:rsid w:val="00847CE4"/>
    <w:rsid w:val="008529A6"/>
    <w:rsid w:val="00855324"/>
    <w:rsid w:val="0085551D"/>
    <w:rsid w:val="008558C6"/>
    <w:rsid w:val="008579CC"/>
    <w:rsid w:val="00864B10"/>
    <w:rsid w:val="00865F3E"/>
    <w:rsid w:val="0086698F"/>
    <w:rsid w:val="00866AE6"/>
    <w:rsid w:val="008673BD"/>
    <w:rsid w:val="0087705E"/>
    <w:rsid w:val="00882C2F"/>
    <w:rsid w:val="0088450F"/>
    <w:rsid w:val="008901F1"/>
    <w:rsid w:val="00890D6E"/>
    <w:rsid w:val="00896686"/>
    <w:rsid w:val="008A3DF7"/>
    <w:rsid w:val="008A4A07"/>
    <w:rsid w:val="008A589E"/>
    <w:rsid w:val="008A76DE"/>
    <w:rsid w:val="008B33B6"/>
    <w:rsid w:val="008B460E"/>
    <w:rsid w:val="008C02D9"/>
    <w:rsid w:val="008C069C"/>
    <w:rsid w:val="008C2D0B"/>
    <w:rsid w:val="008C38B8"/>
    <w:rsid w:val="008C40A0"/>
    <w:rsid w:val="008C5738"/>
    <w:rsid w:val="008C76CA"/>
    <w:rsid w:val="008D097A"/>
    <w:rsid w:val="008D2C0A"/>
    <w:rsid w:val="008D4143"/>
    <w:rsid w:val="008D4300"/>
    <w:rsid w:val="008D467F"/>
    <w:rsid w:val="008D6926"/>
    <w:rsid w:val="008E1130"/>
    <w:rsid w:val="008E163C"/>
    <w:rsid w:val="008E17A8"/>
    <w:rsid w:val="008E4D52"/>
    <w:rsid w:val="008F0766"/>
    <w:rsid w:val="008F0C59"/>
    <w:rsid w:val="008F3844"/>
    <w:rsid w:val="008F45C9"/>
    <w:rsid w:val="008F4947"/>
    <w:rsid w:val="00900E78"/>
    <w:rsid w:val="00902666"/>
    <w:rsid w:val="00912C39"/>
    <w:rsid w:val="00914258"/>
    <w:rsid w:val="00923366"/>
    <w:rsid w:val="009246A8"/>
    <w:rsid w:val="00927A04"/>
    <w:rsid w:val="00936457"/>
    <w:rsid w:val="00937B3D"/>
    <w:rsid w:val="00941D03"/>
    <w:rsid w:val="00942121"/>
    <w:rsid w:val="00943527"/>
    <w:rsid w:val="009449A3"/>
    <w:rsid w:val="00945DD9"/>
    <w:rsid w:val="00946A03"/>
    <w:rsid w:val="00947F3D"/>
    <w:rsid w:val="00952229"/>
    <w:rsid w:val="00954801"/>
    <w:rsid w:val="009578A5"/>
    <w:rsid w:val="00960498"/>
    <w:rsid w:val="00973203"/>
    <w:rsid w:val="00973796"/>
    <w:rsid w:val="0097591B"/>
    <w:rsid w:val="00980887"/>
    <w:rsid w:val="009838BC"/>
    <w:rsid w:val="00991CA4"/>
    <w:rsid w:val="0099406E"/>
    <w:rsid w:val="00995621"/>
    <w:rsid w:val="009971C8"/>
    <w:rsid w:val="009A5D78"/>
    <w:rsid w:val="009A6F94"/>
    <w:rsid w:val="009B2540"/>
    <w:rsid w:val="009B334B"/>
    <w:rsid w:val="009B7F7A"/>
    <w:rsid w:val="009C07BD"/>
    <w:rsid w:val="009C4FE5"/>
    <w:rsid w:val="009C5320"/>
    <w:rsid w:val="009D039E"/>
    <w:rsid w:val="009D1F6C"/>
    <w:rsid w:val="009D53AD"/>
    <w:rsid w:val="009E1692"/>
    <w:rsid w:val="009E2DCC"/>
    <w:rsid w:val="009E3CEE"/>
    <w:rsid w:val="009E44F2"/>
    <w:rsid w:val="009E698E"/>
    <w:rsid w:val="009F2146"/>
    <w:rsid w:val="009F3F7D"/>
    <w:rsid w:val="009F43AF"/>
    <w:rsid w:val="009F54C3"/>
    <w:rsid w:val="00A076C7"/>
    <w:rsid w:val="00A161F4"/>
    <w:rsid w:val="00A247D7"/>
    <w:rsid w:val="00A25134"/>
    <w:rsid w:val="00A31921"/>
    <w:rsid w:val="00A337B9"/>
    <w:rsid w:val="00A341C7"/>
    <w:rsid w:val="00A3597A"/>
    <w:rsid w:val="00A40416"/>
    <w:rsid w:val="00A53F76"/>
    <w:rsid w:val="00A54EFA"/>
    <w:rsid w:val="00A554EA"/>
    <w:rsid w:val="00A56893"/>
    <w:rsid w:val="00A61C11"/>
    <w:rsid w:val="00A62FB2"/>
    <w:rsid w:val="00A6339B"/>
    <w:rsid w:val="00A64186"/>
    <w:rsid w:val="00A655F6"/>
    <w:rsid w:val="00A73437"/>
    <w:rsid w:val="00A7465A"/>
    <w:rsid w:val="00A83057"/>
    <w:rsid w:val="00A85516"/>
    <w:rsid w:val="00A86116"/>
    <w:rsid w:val="00A87579"/>
    <w:rsid w:val="00A87FB3"/>
    <w:rsid w:val="00A91713"/>
    <w:rsid w:val="00A935BE"/>
    <w:rsid w:val="00A947C1"/>
    <w:rsid w:val="00A94E65"/>
    <w:rsid w:val="00AA1951"/>
    <w:rsid w:val="00AA1F60"/>
    <w:rsid w:val="00AA281F"/>
    <w:rsid w:val="00AA507E"/>
    <w:rsid w:val="00AA7661"/>
    <w:rsid w:val="00AB0039"/>
    <w:rsid w:val="00AB1662"/>
    <w:rsid w:val="00AB2704"/>
    <w:rsid w:val="00AB4079"/>
    <w:rsid w:val="00AC4CF6"/>
    <w:rsid w:val="00AD1DEA"/>
    <w:rsid w:val="00AD1F13"/>
    <w:rsid w:val="00AD5CA3"/>
    <w:rsid w:val="00AE5081"/>
    <w:rsid w:val="00AE5276"/>
    <w:rsid w:val="00AE5AD3"/>
    <w:rsid w:val="00AE6405"/>
    <w:rsid w:val="00AE730C"/>
    <w:rsid w:val="00AF2C60"/>
    <w:rsid w:val="00AF6A4C"/>
    <w:rsid w:val="00AF75A6"/>
    <w:rsid w:val="00AF7DE8"/>
    <w:rsid w:val="00B07AB7"/>
    <w:rsid w:val="00B11232"/>
    <w:rsid w:val="00B12779"/>
    <w:rsid w:val="00B13605"/>
    <w:rsid w:val="00B14352"/>
    <w:rsid w:val="00B156C3"/>
    <w:rsid w:val="00B177A6"/>
    <w:rsid w:val="00B24453"/>
    <w:rsid w:val="00B3168A"/>
    <w:rsid w:val="00B40574"/>
    <w:rsid w:val="00B4261F"/>
    <w:rsid w:val="00B43056"/>
    <w:rsid w:val="00B515ED"/>
    <w:rsid w:val="00B516A9"/>
    <w:rsid w:val="00B521CB"/>
    <w:rsid w:val="00B560DD"/>
    <w:rsid w:val="00B6175E"/>
    <w:rsid w:val="00B712BA"/>
    <w:rsid w:val="00B80C01"/>
    <w:rsid w:val="00B8238C"/>
    <w:rsid w:val="00B83790"/>
    <w:rsid w:val="00B85C7E"/>
    <w:rsid w:val="00B864F3"/>
    <w:rsid w:val="00B87565"/>
    <w:rsid w:val="00B91C85"/>
    <w:rsid w:val="00BA38D7"/>
    <w:rsid w:val="00BA42CA"/>
    <w:rsid w:val="00BA5D32"/>
    <w:rsid w:val="00BA6A5F"/>
    <w:rsid w:val="00BB024B"/>
    <w:rsid w:val="00BB09D5"/>
    <w:rsid w:val="00BB1C19"/>
    <w:rsid w:val="00BC165F"/>
    <w:rsid w:val="00BC269C"/>
    <w:rsid w:val="00BC42A2"/>
    <w:rsid w:val="00BC44E9"/>
    <w:rsid w:val="00BD5904"/>
    <w:rsid w:val="00BD6DE5"/>
    <w:rsid w:val="00BD6F28"/>
    <w:rsid w:val="00BD7344"/>
    <w:rsid w:val="00BD7F60"/>
    <w:rsid w:val="00BE106F"/>
    <w:rsid w:val="00BE7705"/>
    <w:rsid w:val="00BF1776"/>
    <w:rsid w:val="00BF2F59"/>
    <w:rsid w:val="00BF77CC"/>
    <w:rsid w:val="00C00FB2"/>
    <w:rsid w:val="00C016E0"/>
    <w:rsid w:val="00C0172F"/>
    <w:rsid w:val="00C07624"/>
    <w:rsid w:val="00C10628"/>
    <w:rsid w:val="00C125AF"/>
    <w:rsid w:val="00C12BE1"/>
    <w:rsid w:val="00C20329"/>
    <w:rsid w:val="00C24225"/>
    <w:rsid w:val="00C253EE"/>
    <w:rsid w:val="00C25571"/>
    <w:rsid w:val="00C33214"/>
    <w:rsid w:val="00C3684F"/>
    <w:rsid w:val="00C36F5E"/>
    <w:rsid w:val="00C41B4E"/>
    <w:rsid w:val="00C42320"/>
    <w:rsid w:val="00C461A7"/>
    <w:rsid w:val="00C465B2"/>
    <w:rsid w:val="00C50B8D"/>
    <w:rsid w:val="00C55C4C"/>
    <w:rsid w:val="00C57CBC"/>
    <w:rsid w:val="00C61ABB"/>
    <w:rsid w:val="00C63689"/>
    <w:rsid w:val="00C648D1"/>
    <w:rsid w:val="00C67F21"/>
    <w:rsid w:val="00C7183E"/>
    <w:rsid w:val="00C71BE1"/>
    <w:rsid w:val="00C739EF"/>
    <w:rsid w:val="00C74C93"/>
    <w:rsid w:val="00C8016D"/>
    <w:rsid w:val="00C80B50"/>
    <w:rsid w:val="00C80FC4"/>
    <w:rsid w:val="00C824CE"/>
    <w:rsid w:val="00C836BA"/>
    <w:rsid w:val="00C95AB4"/>
    <w:rsid w:val="00C97326"/>
    <w:rsid w:val="00CA0AB1"/>
    <w:rsid w:val="00CA0DE5"/>
    <w:rsid w:val="00CA4908"/>
    <w:rsid w:val="00CA4B2B"/>
    <w:rsid w:val="00CB0B6B"/>
    <w:rsid w:val="00CB0C82"/>
    <w:rsid w:val="00CB3F07"/>
    <w:rsid w:val="00CC28EC"/>
    <w:rsid w:val="00CC33DB"/>
    <w:rsid w:val="00CC3FEF"/>
    <w:rsid w:val="00CD2AE8"/>
    <w:rsid w:val="00CD42BF"/>
    <w:rsid w:val="00CE7189"/>
    <w:rsid w:val="00CE71A6"/>
    <w:rsid w:val="00CF3CEC"/>
    <w:rsid w:val="00CF5B51"/>
    <w:rsid w:val="00D00CD2"/>
    <w:rsid w:val="00D0249C"/>
    <w:rsid w:val="00D06064"/>
    <w:rsid w:val="00D063AE"/>
    <w:rsid w:val="00D0712B"/>
    <w:rsid w:val="00D20A14"/>
    <w:rsid w:val="00D21C28"/>
    <w:rsid w:val="00D228A0"/>
    <w:rsid w:val="00D251E6"/>
    <w:rsid w:val="00D27310"/>
    <w:rsid w:val="00D3282A"/>
    <w:rsid w:val="00D33E70"/>
    <w:rsid w:val="00D367D0"/>
    <w:rsid w:val="00D3715E"/>
    <w:rsid w:val="00D41EC9"/>
    <w:rsid w:val="00D45055"/>
    <w:rsid w:val="00D47707"/>
    <w:rsid w:val="00D50928"/>
    <w:rsid w:val="00D5185D"/>
    <w:rsid w:val="00D51A0E"/>
    <w:rsid w:val="00D5264D"/>
    <w:rsid w:val="00D53254"/>
    <w:rsid w:val="00D545AD"/>
    <w:rsid w:val="00D61127"/>
    <w:rsid w:val="00D6311C"/>
    <w:rsid w:val="00D631C0"/>
    <w:rsid w:val="00D643BA"/>
    <w:rsid w:val="00D704D2"/>
    <w:rsid w:val="00D70646"/>
    <w:rsid w:val="00D71391"/>
    <w:rsid w:val="00D715C3"/>
    <w:rsid w:val="00D73192"/>
    <w:rsid w:val="00D7328D"/>
    <w:rsid w:val="00D74CEF"/>
    <w:rsid w:val="00D81230"/>
    <w:rsid w:val="00D824FA"/>
    <w:rsid w:val="00D83124"/>
    <w:rsid w:val="00D8476F"/>
    <w:rsid w:val="00D8798A"/>
    <w:rsid w:val="00D914CB"/>
    <w:rsid w:val="00DA0A22"/>
    <w:rsid w:val="00DA144A"/>
    <w:rsid w:val="00DA7587"/>
    <w:rsid w:val="00DB530E"/>
    <w:rsid w:val="00DC0794"/>
    <w:rsid w:val="00DC0F0B"/>
    <w:rsid w:val="00DC2245"/>
    <w:rsid w:val="00DC3600"/>
    <w:rsid w:val="00DD2DEA"/>
    <w:rsid w:val="00DE537D"/>
    <w:rsid w:val="00DE5B8A"/>
    <w:rsid w:val="00DF35C5"/>
    <w:rsid w:val="00DF35D2"/>
    <w:rsid w:val="00DF6B99"/>
    <w:rsid w:val="00E0236B"/>
    <w:rsid w:val="00E05107"/>
    <w:rsid w:val="00E1360B"/>
    <w:rsid w:val="00E16C92"/>
    <w:rsid w:val="00E24037"/>
    <w:rsid w:val="00E247D4"/>
    <w:rsid w:val="00E24E81"/>
    <w:rsid w:val="00E26C5F"/>
    <w:rsid w:val="00E271EB"/>
    <w:rsid w:val="00E331BE"/>
    <w:rsid w:val="00E333DF"/>
    <w:rsid w:val="00E3350B"/>
    <w:rsid w:val="00E3365C"/>
    <w:rsid w:val="00E3557E"/>
    <w:rsid w:val="00E4008E"/>
    <w:rsid w:val="00E43EB0"/>
    <w:rsid w:val="00E4404F"/>
    <w:rsid w:val="00E447DE"/>
    <w:rsid w:val="00E470AA"/>
    <w:rsid w:val="00E51B6B"/>
    <w:rsid w:val="00E53077"/>
    <w:rsid w:val="00E606B4"/>
    <w:rsid w:val="00E66F56"/>
    <w:rsid w:val="00E702E6"/>
    <w:rsid w:val="00E70811"/>
    <w:rsid w:val="00E71C54"/>
    <w:rsid w:val="00E72825"/>
    <w:rsid w:val="00E744A4"/>
    <w:rsid w:val="00E7617F"/>
    <w:rsid w:val="00E84EF5"/>
    <w:rsid w:val="00E85355"/>
    <w:rsid w:val="00E92FF9"/>
    <w:rsid w:val="00EA1557"/>
    <w:rsid w:val="00EA228A"/>
    <w:rsid w:val="00EB2D7F"/>
    <w:rsid w:val="00EB46A5"/>
    <w:rsid w:val="00EC106C"/>
    <w:rsid w:val="00EC16CF"/>
    <w:rsid w:val="00EC239E"/>
    <w:rsid w:val="00ED0D2E"/>
    <w:rsid w:val="00ED123F"/>
    <w:rsid w:val="00ED43F3"/>
    <w:rsid w:val="00ED49C2"/>
    <w:rsid w:val="00ED4F1C"/>
    <w:rsid w:val="00ED5E3C"/>
    <w:rsid w:val="00EE1859"/>
    <w:rsid w:val="00EE2686"/>
    <w:rsid w:val="00EE34B0"/>
    <w:rsid w:val="00EE42E3"/>
    <w:rsid w:val="00EE5247"/>
    <w:rsid w:val="00EE5EB7"/>
    <w:rsid w:val="00EE642F"/>
    <w:rsid w:val="00EF2C85"/>
    <w:rsid w:val="00EF3759"/>
    <w:rsid w:val="00EF52C7"/>
    <w:rsid w:val="00F00267"/>
    <w:rsid w:val="00F04568"/>
    <w:rsid w:val="00F04848"/>
    <w:rsid w:val="00F12336"/>
    <w:rsid w:val="00F14C27"/>
    <w:rsid w:val="00F2066B"/>
    <w:rsid w:val="00F21A37"/>
    <w:rsid w:val="00F33EC5"/>
    <w:rsid w:val="00F40914"/>
    <w:rsid w:val="00F46984"/>
    <w:rsid w:val="00F501B1"/>
    <w:rsid w:val="00F51071"/>
    <w:rsid w:val="00F52B78"/>
    <w:rsid w:val="00F61107"/>
    <w:rsid w:val="00F6297D"/>
    <w:rsid w:val="00F657A7"/>
    <w:rsid w:val="00F66509"/>
    <w:rsid w:val="00F7138D"/>
    <w:rsid w:val="00F742F7"/>
    <w:rsid w:val="00F74E92"/>
    <w:rsid w:val="00F8034B"/>
    <w:rsid w:val="00F8255D"/>
    <w:rsid w:val="00F83B45"/>
    <w:rsid w:val="00F93D6A"/>
    <w:rsid w:val="00FA017B"/>
    <w:rsid w:val="00FA1079"/>
    <w:rsid w:val="00FA26F0"/>
    <w:rsid w:val="00FB3B17"/>
    <w:rsid w:val="00FB6144"/>
    <w:rsid w:val="00FC683C"/>
    <w:rsid w:val="00FD3491"/>
    <w:rsid w:val="00FD423B"/>
    <w:rsid w:val="00FD617B"/>
    <w:rsid w:val="00FE396D"/>
    <w:rsid w:val="00FE6810"/>
    <w:rsid w:val="00FF4123"/>
    <w:rsid w:val="00FF4232"/>
    <w:rsid w:val="00FF4F71"/>
    <w:rsid w:val="00FF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92831"/>
  <w15:docId w15:val="{242C3F9F-703E-4D1B-A27A-694D527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00CD2"/>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D00CD2"/>
    <w:pPr>
      <w:keepNext/>
      <w:autoSpaceDE w:val="0"/>
      <w:autoSpaceDN w:val="0"/>
      <w:adjustRightInd w:val="0"/>
      <w:spacing w:line="240" w:lineRule="exact"/>
      <w:outlineLvl w:val="0"/>
    </w:pPr>
    <w:rPr>
      <w:rFonts w:ascii="Courier New" w:hAnsi="Courier New" w:cs="Courier New"/>
      <w:sz w:val="28"/>
      <w:szCs w:val="28"/>
    </w:rPr>
  </w:style>
  <w:style w:type="paragraph" w:styleId="20">
    <w:name w:val="heading 2"/>
    <w:basedOn w:val="a1"/>
    <w:next w:val="a1"/>
    <w:link w:val="21"/>
    <w:qFormat/>
    <w:rsid w:val="00D00CD2"/>
    <w:pPr>
      <w:keepNext/>
      <w:ind w:left="4860"/>
      <w:outlineLvl w:val="1"/>
    </w:pPr>
    <w:rPr>
      <w:b/>
      <w:bCs/>
    </w:rPr>
  </w:style>
  <w:style w:type="paragraph" w:styleId="3">
    <w:name w:val="heading 3"/>
    <w:aliases w:val="Знак Знак Знак,1.1.1,标题03,BBSH Заголовок 3,Заголовок 3 Знак1,Заголовок 3 Знак Знак Знак,Заголовок 3 Знак Знак"/>
    <w:basedOn w:val="a1"/>
    <w:next w:val="a1"/>
    <w:link w:val="30"/>
    <w:uiPriority w:val="9"/>
    <w:qFormat/>
    <w:rsid w:val="00D00CD2"/>
    <w:pPr>
      <w:keepNext/>
      <w:spacing w:line="302" w:lineRule="exact"/>
      <w:jc w:val="center"/>
      <w:outlineLvl w:val="2"/>
    </w:pPr>
    <w:rPr>
      <w:b/>
      <w:sz w:val="28"/>
    </w:rPr>
  </w:style>
  <w:style w:type="paragraph" w:styleId="4">
    <w:name w:val="heading 4"/>
    <w:basedOn w:val="a1"/>
    <w:next w:val="a1"/>
    <w:link w:val="40"/>
    <w:qFormat/>
    <w:rsid w:val="00D00CD2"/>
    <w:pPr>
      <w:keepNext/>
      <w:jc w:val="center"/>
      <w:outlineLvl w:val="3"/>
    </w:pPr>
    <w:rPr>
      <w:b/>
      <w:sz w:val="20"/>
    </w:rPr>
  </w:style>
  <w:style w:type="paragraph" w:styleId="5">
    <w:name w:val="heading 5"/>
    <w:basedOn w:val="a1"/>
    <w:next w:val="a1"/>
    <w:link w:val="50"/>
    <w:qFormat/>
    <w:rsid w:val="00D00CD2"/>
    <w:pPr>
      <w:keepNext/>
      <w:spacing w:line="321" w:lineRule="exact"/>
      <w:jc w:val="center"/>
      <w:outlineLvl w:val="4"/>
    </w:pPr>
    <w:rPr>
      <w:sz w:val="28"/>
    </w:rPr>
  </w:style>
  <w:style w:type="paragraph" w:styleId="6">
    <w:name w:val="heading 6"/>
    <w:basedOn w:val="a1"/>
    <w:next w:val="a1"/>
    <w:link w:val="60"/>
    <w:qFormat/>
    <w:rsid w:val="00D00CD2"/>
    <w:pPr>
      <w:keepNext/>
      <w:jc w:val="both"/>
      <w:outlineLvl w:val="5"/>
    </w:pPr>
    <w:rPr>
      <w:b/>
      <w:bCs/>
      <w:i/>
      <w:iCs/>
      <w:sz w:val="20"/>
      <w:lang w:val="en-US"/>
    </w:rPr>
  </w:style>
  <w:style w:type="paragraph" w:styleId="7">
    <w:name w:val="heading 7"/>
    <w:basedOn w:val="a1"/>
    <w:next w:val="a1"/>
    <w:link w:val="70"/>
    <w:qFormat/>
    <w:rsid w:val="00D00CD2"/>
    <w:pPr>
      <w:spacing w:before="240" w:after="60"/>
      <w:outlineLvl w:val="6"/>
    </w:pPr>
  </w:style>
  <w:style w:type="paragraph" w:styleId="8">
    <w:name w:val="heading 8"/>
    <w:basedOn w:val="a1"/>
    <w:next w:val="a1"/>
    <w:link w:val="80"/>
    <w:qFormat/>
    <w:rsid w:val="00D00CD2"/>
    <w:pPr>
      <w:keepNext/>
      <w:jc w:val="center"/>
      <w:outlineLvl w:val="7"/>
    </w:pPr>
    <w:rPr>
      <w:i/>
      <w:iCs/>
    </w:rPr>
  </w:style>
  <w:style w:type="paragraph" w:styleId="9">
    <w:name w:val="heading 9"/>
    <w:basedOn w:val="a1"/>
    <w:next w:val="a1"/>
    <w:link w:val="90"/>
    <w:qFormat/>
    <w:rsid w:val="00D00CD2"/>
    <w:pPr>
      <w:keepNext/>
      <w:jc w:val="both"/>
      <w:outlineLvl w:val="8"/>
    </w:pPr>
    <w:rPr>
      <w:b/>
      <w:bCs/>
      <w:i/>
      <w:iCs/>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00CD2"/>
    <w:rPr>
      <w:rFonts w:ascii="Courier New" w:eastAsia="Times New Roman" w:hAnsi="Courier New" w:cs="Courier New"/>
      <w:sz w:val="28"/>
      <w:szCs w:val="28"/>
      <w:lang w:eastAsia="ru-RU"/>
    </w:rPr>
  </w:style>
  <w:style w:type="character" w:customStyle="1" w:styleId="21">
    <w:name w:val="Заголовок 2 Знак"/>
    <w:basedOn w:val="a2"/>
    <w:link w:val="20"/>
    <w:rsid w:val="00D00CD2"/>
    <w:rPr>
      <w:rFonts w:ascii="Times New Roman" w:eastAsia="Times New Roman" w:hAnsi="Times New Roman" w:cs="Times New Roman"/>
      <w:b/>
      <w:bCs/>
      <w:sz w:val="24"/>
      <w:szCs w:val="24"/>
      <w:lang w:eastAsia="ru-RU"/>
    </w:rPr>
  </w:style>
  <w:style w:type="character" w:customStyle="1" w:styleId="30">
    <w:name w:val="Заголовок 3 Знак"/>
    <w:aliases w:val="Знак Знак Знак Знак,1.1.1 Знак,标题03 Знак,BBSH Заголовок 3 Знак,Заголовок 3 Знак1 Знак,Заголовок 3 Знак Знак Знак Знак,Заголовок 3 Знак Знак Знак1"/>
    <w:basedOn w:val="a2"/>
    <w:link w:val="3"/>
    <w:uiPriority w:val="9"/>
    <w:rsid w:val="00D00CD2"/>
    <w:rPr>
      <w:rFonts w:ascii="Times New Roman" w:eastAsia="Times New Roman" w:hAnsi="Times New Roman" w:cs="Times New Roman"/>
      <w:b/>
      <w:sz w:val="28"/>
      <w:szCs w:val="24"/>
      <w:lang w:eastAsia="ru-RU"/>
    </w:rPr>
  </w:style>
  <w:style w:type="character" w:customStyle="1" w:styleId="40">
    <w:name w:val="Заголовок 4 Знак"/>
    <w:basedOn w:val="a2"/>
    <w:link w:val="4"/>
    <w:rsid w:val="00D00CD2"/>
    <w:rPr>
      <w:rFonts w:ascii="Times New Roman" w:eastAsia="Times New Roman" w:hAnsi="Times New Roman" w:cs="Times New Roman"/>
      <w:b/>
      <w:sz w:val="20"/>
      <w:szCs w:val="24"/>
      <w:lang w:eastAsia="ru-RU"/>
    </w:rPr>
  </w:style>
  <w:style w:type="character" w:customStyle="1" w:styleId="50">
    <w:name w:val="Заголовок 5 Знак"/>
    <w:basedOn w:val="a2"/>
    <w:link w:val="5"/>
    <w:rsid w:val="00D00CD2"/>
    <w:rPr>
      <w:rFonts w:ascii="Times New Roman" w:eastAsia="Times New Roman" w:hAnsi="Times New Roman" w:cs="Times New Roman"/>
      <w:sz w:val="28"/>
      <w:szCs w:val="24"/>
      <w:lang w:eastAsia="ru-RU"/>
    </w:rPr>
  </w:style>
  <w:style w:type="character" w:customStyle="1" w:styleId="60">
    <w:name w:val="Заголовок 6 Знак"/>
    <w:basedOn w:val="a2"/>
    <w:link w:val="6"/>
    <w:rsid w:val="00D00CD2"/>
    <w:rPr>
      <w:rFonts w:ascii="Times New Roman" w:eastAsia="Times New Roman" w:hAnsi="Times New Roman" w:cs="Times New Roman"/>
      <w:b/>
      <w:bCs/>
      <w:i/>
      <w:iCs/>
      <w:sz w:val="20"/>
      <w:szCs w:val="24"/>
      <w:lang w:val="en-US" w:eastAsia="ru-RU"/>
    </w:rPr>
  </w:style>
  <w:style w:type="character" w:customStyle="1" w:styleId="70">
    <w:name w:val="Заголовок 7 Знак"/>
    <w:basedOn w:val="a2"/>
    <w:link w:val="7"/>
    <w:rsid w:val="00D00CD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D00CD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D00CD2"/>
    <w:rPr>
      <w:rFonts w:ascii="Times New Roman" w:eastAsia="Times New Roman" w:hAnsi="Times New Roman" w:cs="Times New Roman"/>
      <w:b/>
      <w:bCs/>
      <w:i/>
      <w:iCs/>
      <w:sz w:val="24"/>
      <w:szCs w:val="24"/>
      <w:lang w:val="en-US" w:eastAsia="ru-RU"/>
    </w:rPr>
  </w:style>
  <w:style w:type="paragraph" w:styleId="a5">
    <w:name w:val="Body Text"/>
    <w:basedOn w:val="a1"/>
    <w:link w:val="a6"/>
    <w:rsid w:val="00D00CD2"/>
    <w:pPr>
      <w:jc w:val="both"/>
    </w:pPr>
    <w:rPr>
      <w:color w:val="FF0000"/>
      <w:sz w:val="28"/>
      <w:szCs w:val="26"/>
    </w:rPr>
  </w:style>
  <w:style w:type="character" w:customStyle="1" w:styleId="a6">
    <w:name w:val="Основной текст Знак"/>
    <w:basedOn w:val="a2"/>
    <w:link w:val="a5"/>
    <w:rsid w:val="00D00CD2"/>
    <w:rPr>
      <w:rFonts w:ascii="Times New Roman" w:eastAsia="Times New Roman" w:hAnsi="Times New Roman" w:cs="Times New Roman"/>
      <w:color w:val="FF0000"/>
      <w:sz w:val="28"/>
      <w:szCs w:val="26"/>
      <w:lang w:eastAsia="ru-RU"/>
    </w:rPr>
  </w:style>
  <w:style w:type="paragraph" w:styleId="a7">
    <w:name w:val="header"/>
    <w:basedOn w:val="a1"/>
    <w:link w:val="a8"/>
    <w:uiPriority w:val="99"/>
    <w:rsid w:val="00D00CD2"/>
    <w:pPr>
      <w:tabs>
        <w:tab w:val="center" w:pos="4677"/>
        <w:tab w:val="right" w:pos="9355"/>
      </w:tabs>
    </w:pPr>
  </w:style>
  <w:style w:type="character" w:customStyle="1" w:styleId="a8">
    <w:name w:val="Верхний колонтитул Знак"/>
    <w:basedOn w:val="a2"/>
    <w:link w:val="a7"/>
    <w:uiPriority w:val="99"/>
    <w:rsid w:val="00D00CD2"/>
    <w:rPr>
      <w:rFonts w:ascii="Times New Roman" w:eastAsia="Times New Roman" w:hAnsi="Times New Roman" w:cs="Times New Roman"/>
      <w:sz w:val="24"/>
      <w:szCs w:val="24"/>
      <w:lang w:eastAsia="ru-RU"/>
    </w:rPr>
  </w:style>
  <w:style w:type="paragraph" w:styleId="a9">
    <w:name w:val="footer"/>
    <w:basedOn w:val="a1"/>
    <w:link w:val="aa"/>
    <w:rsid w:val="00D00CD2"/>
    <w:pPr>
      <w:tabs>
        <w:tab w:val="center" w:pos="4677"/>
        <w:tab w:val="right" w:pos="9355"/>
      </w:tabs>
    </w:pPr>
  </w:style>
  <w:style w:type="character" w:customStyle="1" w:styleId="aa">
    <w:name w:val="Нижний колонтитул Знак"/>
    <w:basedOn w:val="a2"/>
    <w:link w:val="a9"/>
    <w:rsid w:val="00D00CD2"/>
    <w:rPr>
      <w:rFonts w:ascii="Times New Roman" w:eastAsia="Times New Roman" w:hAnsi="Times New Roman" w:cs="Times New Roman"/>
      <w:sz w:val="24"/>
      <w:szCs w:val="24"/>
      <w:lang w:eastAsia="ru-RU"/>
    </w:rPr>
  </w:style>
  <w:style w:type="character" w:styleId="ab">
    <w:name w:val="page number"/>
    <w:basedOn w:val="a2"/>
    <w:rsid w:val="00D00CD2"/>
  </w:style>
  <w:style w:type="paragraph" w:styleId="22">
    <w:name w:val="Body Text 2"/>
    <w:basedOn w:val="a1"/>
    <w:link w:val="23"/>
    <w:rsid w:val="00D00CD2"/>
    <w:pPr>
      <w:jc w:val="both"/>
    </w:pPr>
    <w:rPr>
      <w:szCs w:val="20"/>
    </w:rPr>
  </w:style>
  <w:style w:type="character" w:customStyle="1" w:styleId="23">
    <w:name w:val="Основной текст 2 Знак"/>
    <w:basedOn w:val="a2"/>
    <w:link w:val="22"/>
    <w:rsid w:val="00D00CD2"/>
    <w:rPr>
      <w:rFonts w:ascii="Times New Roman" w:eastAsia="Times New Roman" w:hAnsi="Times New Roman" w:cs="Times New Roman"/>
      <w:sz w:val="24"/>
      <w:szCs w:val="20"/>
      <w:lang w:eastAsia="ru-RU"/>
    </w:rPr>
  </w:style>
  <w:style w:type="paragraph" w:styleId="ac">
    <w:name w:val="Balloon Text"/>
    <w:basedOn w:val="a1"/>
    <w:link w:val="ad"/>
    <w:semiHidden/>
    <w:rsid w:val="00D00CD2"/>
    <w:rPr>
      <w:rFonts w:ascii="Tahoma" w:hAnsi="Tahoma" w:cs="Tahoma"/>
      <w:sz w:val="16"/>
      <w:szCs w:val="16"/>
    </w:rPr>
  </w:style>
  <w:style w:type="character" w:customStyle="1" w:styleId="ad">
    <w:name w:val="Текст выноски Знак"/>
    <w:basedOn w:val="a2"/>
    <w:link w:val="ac"/>
    <w:semiHidden/>
    <w:rsid w:val="00D00CD2"/>
    <w:rPr>
      <w:rFonts w:ascii="Tahoma" w:eastAsia="Times New Roman" w:hAnsi="Tahoma" w:cs="Tahoma"/>
      <w:sz w:val="16"/>
      <w:szCs w:val="16"/>
      <w:lang w:eastAsia="ru-RU"/>
    </w:rPr>
  </w:style>
  <w:style w:type="paragraph" w:styleId="ae">
    <w:name w:val="Body Text Indent"/>
    <w:basedOn w:val="a1"/>
    <w:link w:val="af"/>
    <w:rsid w:val="00D00CD2"/>
    <w:pPr>
      <w:ind w:left="426"/>
      <w:jc w:val="both"/>
    </w:pPr>
    <w:rPr>
      <w:sz w:val="22"/>
    </w:rPr>
  </w:style>
  <w:style w:type="character" w:customStyle="1" w:styleId="af">
    <w:name w:val="Основной текст с отступом Знак"/>
    <w:basedOn w:val="a2"/>
    <w:link w:val="ae"/>
    <w:rsid w:val="00D00CD2"/>
    <w:rPr>
      <w:rFonts w:ascii="Times New Roman" w:eastAsia="Times New Roman" w:hAnsi="Times New Roman" w:cs="Times New Roman"/>
      <w:szCs w:val="24"/>
      <w:lang w:eastAsia="ru-RU"/>
    </w:rPr>
  </w:style>
  <w:style w:type="paragraph" w:styleId="31">
    <w:name w:val="Body Text 3"/>
    <w:basedOn w:val="a1"/>
    <w:link w:val="32"/>
    <w:rsid w:val="00D00CD2"/>
    <w:pPr>
      <w:spacing w:after="120"/>
    </w:pPr>
    <w:rPr>
      <w:sz w:val="16"/>
      <w:szCs w:val="16"/>
    </w:rPr>
  </w:style>
  <w:style w:type="character" w:customStyle="1" w:styleId="32">
    <w:name w:val="Основной текст 3 Знак"/>
    <w:basedOn w:val="a2"/>
    <w:link w:val="31"/>
    <w:rsid w:val="00D00CD2"/>
    <w:rPr>
      <w:rFonts w:ascii="Times New Roman" w:eastAsia="Times New Roman" w:hAnsi="Times New Roman" w:cs="Times New Roman"/>
      <w:sz w:val="16"/>
      <w:szCs w:val="16"/>
      <w:lang w:eastAsia="ru-RU"/>
    </w:rPr>
  </w:style>
  <w:style w:type="paragraph" w:styleId="af0">
    <w:name w:val="Title"/>
    <w:basedOn w:val="a1"/>
    <w:link w:val="af1"/>
    <w:qFormat/>
    <w:rsid w:val="00D00CD2"/>
    <w:pPr>
      <w:jc w:val="center"/>
    </w:pPr>
    <w:rPr>
      <w:sz w:val="32"/>
      <w:szCs w:val="20"/>
    </w:rPr>
  </w:style>
  <w:style w:type="character" w:customStyle="1" w:styleId="af1">
    <w:name w:val="Заголовок Знак"/>
    <w:basedOn w:val="a2"/>
    <w:link w:val="af0"/>
    <w:rsid w:val="00D00CD2"/>
    <w:rPr>
      <w:rFonts w:ascii="Times New Roman" w:eastAsia="Times New Roman" w:hAnsi="Times New Roman" w:cs="Times New Roman"/>
      <w:sz w:val="32"/>
      <w:szCs w:val="20"/>
      <w:lang w:eastAsia="ru-RU"/>
    </w:rPr>
  </w:style>
  <w:style w:type="paragraph" w:styleId="33">
    <w:name w:val="Body Text Indent 3"/>
    <w:basedOn w:val="a1"/>
    <w:link w:val="34"/>
    <w:rsid w:val="00D00CD2"/>
    <w:pPr>
      <w:ind w:left="284" w:hanging="284"/>
      <w:jc w:val="both"/>
    </w:pPr>
    <w:rPr>
      <w:sz w:val="22"/>
      <w:szCs w:val="20"/>
    </w:rPr>
  </w:style>
  <w:style w:type="character" w:customStyle="1" w:styleId="34">
    <w:name w:val="Основной текст с отступом 3 Знак"/>
    <w:basedOn w:val="a2"/>
    <w:link w:val="33"/>
    <w:rsid w:val="00D00CD2"/>
    <w:rPr>
      <w:rFonts w:ascii="Times New Roman" w:eastAsia="Times New Roman" w:hAnsi="Times New Roman" w:cs="Times New Roman"/>
      <w:szCs w:val="20"/>
      <w:lang w:eastAsia="ru-RU"/>
    </w:rPr>
  </w:style>
  <w:style w:type="paragraph" w:styleId="af2">
    <w:name w:val="Normal (Web)"/>
    <w:aliases w:val="Обычный (Web)"/>
    <w:basedOn w:val="a1"/>
    <w:uiPriority w:val="99"/>
    <w:qFormat/>
    <w:rsid w:val="00D00CD2"/>
    <w:pPr>
      <w:spacing w:before="100" w:beforeAutospacing="1" w:after="100" w:afterAutospacing="1"/>
      <w:jc w:val="both"/>
    </w:pPr>
    <w:rPr>
      <w:rFonts w:ascii="Verdana" w:hAnsi="Verdana"/>
      <w:sz w:val="18"/>
      <w:szCs w:val="18"/>
    </w:rPr>
  </w:style>
  <w:style w:type="character" w:styleId="af3">
    <w:name w:val="Hyperlink"/>
    <w:uiPriority w:val="99"/>
    <w:rsid w:val="00D00CD2"/>
    <w:rPr>
      <w:color w:val="0000FF"/>
      <w:u w:val="single"/>
    </w:rPr>
  </w:style>
  <w:style w:type="paragraph" w:styleId="24">
    <w:name w:val="Body Text Indent 2"/>
    <w:basedOn w:val="a1"/>
    <w:link w:val="25"/>
    <w:rsid w:val="00D00CD2"/>
    <w:pPr>
      <w:ind w:firstLine="400"/>
      <w:jc w:val="both"/>
    </w:pPr>
  </w:style>
  <w:style w:type="character" w:customStyle="1" w:styleId="25">
    <w:name w:val="Основной текст с отступом 2 Знак"/>
    <w:basedOn w:val="a2"/>
    <w:link w:val="24"/>
    <w:rsid w:val="00D00CD2"/>
    <w:rPr>
      <w:rFonts w:ascii="Times New Roman" w:eastAsia="Times New Roman" w:hAnsi="Times New Roman" w:cs="Times New Roman"/>
      <w:sz w:val="24"/>
      <w:szCs w:val="24"/>
      <w:lang w:eastAsia="ru-RU"/>
    </w:rPr>
  </w:style>
  <w:style w:type="character" w:styleId="af4">
    <w:name w:val="annotation reference"/>
    <w:uiPriority w:val="99"/>
    <w:rsid w:val="00D00CD2"/>
    <w:rPr>
      <w:sz w:val="16"/>
      <w:szCs w:val="16"/>
    </w:rPr>
  </w:style>
  <w:style w:type="paragraph" w:styleId="af5">
    <w:name w:val="annotation text"/>
    <w:basedOn w:val="a1"/>
    <w:link w:val="af6"/>
    <w:uiPriority w:val="99"/>
    <w:rsid w:val="00D00CD2"/>
    <w:rPr>
      <w:sz w:val="20"/>
      <w:szCs w:val="20"/>
    </w:rPr>
  </w:style>
  <w:style w:type="character" w:customStyle="1" w:styleId="af6">
    <w:name w:val="Текст примечания Знак"/>
    <w:basedOn w:val="a2"/>
    <w:link w:val="af5"/>
    <w:uiPriority w:val="99"/>
    <w:rsid w:val="00D00CD2"/>
    <w:rPr>
      <w:rFonts w:ascii="Times New Roman" w:eastAsia="Times New Roman" w:hAnsi="Times New Roman" w:cs="Times New Roman"/>
      <w:sz w:val="20"/>
      <w:szCs w:val="20"/>
      <w:lang w:eastAsia="ru-RU"/>
    </w:rPr>
  </w:style>
  <w:style w:type="character" w:styleId="af7">
    <w:name w:val="FollowedHyperlink"/>
    <w:uiPriority w:val="99"/>
    <w:rsid w:val="00D00CD2"/>
    <w:rPr>
      <w:color w:val="800080"/>
      <w:u w:val="single"/>
    </w:rPr>
  </w:style>
  <w:style w:type="paragraph" w:styleId="af8">
    <w:name w:val="Document Map"/>
    <w:basedOn w:val="a1"/>
    <w:link w:val="af9"/>
    <w:semiHidden/>
    <w:rsid w:val="00D00CD2"/>
    <w:pPr>
      <w:shd w:val="clear" w:color="auto" w:fill="000080"/>
    </w:pPr>
    <w:rPr>
      <w:rFonts w:ascii="Tahoma" w:hAnsi="Tahoma" w:cs="Tahoma"/>
    </w:rPr>
  </w:style>
  <w:style w:type="character" w:customStyle="1" w:styleId="af9">
    <w:name w:val="Схема документа Знак"/>
    <w:basedOn w:val="a2"/>
    <w:link w:val="af8"/>
    <w:semiHidden/>
    <w:rsid w:val="00D00CD2"/>
    <w:rPr>
      <w:rFonts w:ascii="Tahoma" w:eastAsia="Times New Roman" w:hAnsi="Tahoma" w:cs="Tahoma"/>
      <w:sz w:val="24"/>
      <w:szCs w:val="24"/>
      <w:shd w:val="clear" w:color="auto" w:fill="000080"/>
      <w:lang w:eastAsia="ru-RU"/>
    </w:rPr>
  </w:style>
  <w:style w:type="character" w:customStyle="1" w:styleId="s0">
    <w:name w:val="s0"/>
    <w:qFormat/>
    <w:rsid w:val="00D00CD2"/>
    <w:rPr>
      <w:rFonts w:ascii="Times New Roman" w:hAnsi="Times New Roman" w:cs="Times New Roman" w:hint="default"/>
      <w:b w:val="0"/>
      <w:bCs w:val="0"/>
      <w:i w:val="0"/>
      <w:iCs w:val="0"/>
      <w:strike w:val="0"/>
      <w:dstrike w:val="0"/>
      <w:color w:val="000000"/>
      <w:sz w:val="20"/>
      <w:szCs w:val="20"/>
      <w:u w:val="none"/>
      <w:effect w:val="none"/>
    </w:rPr>
  </w:style>
  <w:style w:type="paragraph" w:styleId="35">
    <w:name w:val="toc 3"/>
    <w:basedOn w:val="a1"/>
    <w:next w:val="a1"/>
    <w:autoRedefine/>
    <w:semiHidden/>
    <w:rsid w:val="00D00CD2"/>
    <w:pPr>
      <w:tabs>
        <w:tab w:val="left" w:pos="284"/>
        <w:tab w:val="right" w:leader="dot" w:pos="8822"/>
      </w:tabs>
      <w:spacing w:after="120"/>
      <w:jc w:val="both"/>
    </w:pPr>
    <w:rPr>
      <w:sz w:val="20"/>
      <w:szCs w:val="20"/>
      <w:lang w:eastAsia="en-US"/>
    </w:rPr>
  </w:style>
  <w:style w:type="paragraph" w:customStyle="1" w:styleId="a">
    <w:name w:val="Обычный + По ширине"/>
    <w:basedOn w:val="a1"/>
    <w:rsid w:val="00D00CD2"/>
    <w:pPr>
      <w:numPr>
        <w:numId w:val="1"/>
      </w:numPr>
      <w:jc w:val="both"/>
    </w:pPr>
    <w:rPr>
      <w:bCs/>
      <w:sz w:val="20"/>
      <w:szCs w:val="20"/>
    </w:rPr>
  </w:style>
  <w:style w:type="paragraph" w:styleId="afa">
    <w:name w:val="annotation subject"/>
    <w:basedOn w:val="af5"/>
    <w:next w:val="af5"/>
    <w:link w:val="afb"/>
    <w:semiHidden/>
    <w:rsid w:val="00D00CD2"/>
    <w:rPr>
      <w:b/>
      <w:bCs/>
    </w:rPr>
  </w:style>
  <w:style w:type="character" w:customStyle="1" w:styleId="afb">
    <w:name w:val="Тема примечания Знак"/>
    <w:basedOn w:val="af6"/>
    <w:link w:val="afa"/>
    <w:semiHidden/>
    <w:rsid w:val="00D00CD2"/>
    <w:rPr>
      <w:rFonts w:ascii="Times New Roman" w:eastAsia="Times New Roman" w:hAnsi="Times New Roman" w:cs="Times New Roman"/>
      <w:b/>
      <w:bCs/>
      <w:sz w:val="20"/>
      <w:szCs w:val="20"/>
      <w:lang w:eastAsia="ru-RU"/>
    </w:rPr>
  </w:style>
  <w:style w:type="paragraph" w:styleId="afc">
    <w:name w:val="Block Text"/>
    <w:basedOn w:val="a1"/>
    <w:rsid w:val="00D00CD2"/>
    <w:pPr>
      <w:tabs>
        <w:tab w:val="left" w:pos="9781"/>
      </w:tabs>
      <w:ind w:left="-567" w:right="-1475"/>
    </w:pPr>
    <w:rPr>
      <w:sz w:val="20"/>
      <w:szCs w:val="20"/>
    </w:rPr>
  </w:style>
  <w:style w:type="paragraph" w:customStyle="1" w:styleId="CharChar1">
    <w:name w:val="Char Char1"/>
    <w:basedOn w:val="a1"/>
    <w:autoRedefine/>
    <w:rsid w:val="00D00CD2"/>
    <w:pPr>
      <w:spacing w:after="160" w:line="240" w:lineRule="exact"/>
    </w:pPr>
    <w:rPr>
      <w:sz w:val="20"/>
      <w:szCs w:val="20"/>
    </w:rPr>
  </w:style>
  <w:style w:type="character" w:customStyle="1" w:styleId="s1">
    <w:name w:val="s1"/>
    <w:rsid w:val="00D00CD2"/>
    <w:rPr>
      <w:rFonts w:ascii="Times New Roman" w:hAnsi="Times New Roman" w:cs="Times New Roman" w:hint="default"/>
      <w:b/>
      <w:bCs/>
      <w:i w:val="0"/>
      <w:iCs w:val="0"/>
      <w:strike w:val="0"/>
      <w:dstrike w:val="0"/>
      <w:color w:val="000000"/>
      <w:sz w:val="20"/>
      <w:szCs w:val="20"/>
      <w:u w:val="none"/>
      <w:effect w:val="none"/>
    </w:rPr>
  </w:style>
  <w:style w:type="paragraph" w:customStyle="1" w:styleId="26">
    <w:name w:val="2 Материал"/>
    <w:basedOn w:val="20"/>
    <w:next w:val="a1"/>
    <w:rsid w:val="00D00CD2"/>
    <w:pPr>
      <w:overflowPunct w:val="0"/>
      <w:autoSpaceDE w:val="0"/>
      <w:autoSpaceDN w:val="0"/>
      <w:adjustRightInd w:val="0"/>
      <w:ind w:left="0"/>
    </w:pPr>
    <w:rPr>
      <w:bCs w:val="0"/>
      <w:sz w:val="20"/>
      <w:szCs w:val="20"/>
    </w:rPr>
  </w:style>
  <w:style w:type="paragraph" w:styleId="afd">
    <w:name w:val="List Paragraph"/>
    <w:aliases w:val="Абзац списка1,A_маркированный_список,List Paragraph"/>
    <w:basedOn w:val="a1"/>
    <w:link w:val="afe"/>
    <w:uiPriority w:val="34"/>
    <w:qFormat/>
    <w:rsid w:val="00D00CD2"/>
    <w:pPr>
      <w:ind w:left="720"/>
      <w:contextualSpacing/>
    </w:pPr>
    <w:rPr>
      <w:sz w:val="20"/>
      <w:szCs w:val="20"/>
    </w:rPr>
  </w:style>
  <w:style w:type="paragraph" w:customStyle="1" w:styleId="Style14">
    <w:name w:val="Style14"/>
    <w:basedOn w:val="a1"/>
    <w:rsid w:val="00D00CD2"/>
    <w:pPr>
      <w:widowControl w:val="0"/>
      <w:autoSpaceDE w:val="0"/>
      <w:autoSpaceDN w:val="0"/>
      <w:adjustRightInd w:val="0"/>
      <w:spacing w:line="252" w:lineRule="exact"/>
      <w:jc w:val="both"/>
    </w:pPr>
  </w:style>
  <w:style w:type="character" w:customStyle="1" w:styleId="FontStyle28">
    <w:name w:val="Font Style28"/>
    <w:rsid w:val="00D00CD2"/>
    <w:rPr>
      <w:rFonts w:ascii="Times New Roman" w:hAnsi="Times New Roman" w:cs="Times New Roman" w:hint="default"/>
      <w:sz w:val="22"/>
      <w:szCs w:val="22"/>
    </w:rPr>
  </w:style>
  <w:style w:type="paragraph" w:styleId="aff">
    <w:name w:val="Revision"/>
    <w:hidden/>
    <w:uiPriority w:val="99"/>
    <w:semiHidden/>
    <w:rsid w:val="00D00CD2"/>
    <w:pPr>
      <w:spacing w:after="0" w:line="240" w:lineRule="auto"/>
    </w:pPr>
    <w:rPr>
      <w:rFonts w:ascii="Times New Roman" w:eastAsia="Times New Roman" w:hAnsi="Times New Roman" w:cs="Times New Roman"/>
      <w:sz w:val="24"/>
      <w:szCs w:val="24"/>
      <w:lang w:eastAsia="ru-RU"/>
    </w:rPr>
  </w:style>
  <w:style w:type="table" w:styleId="aff0">
    <w:name w:val="Table Grid"/>
    <w:basedOn w:val="a3"/>
    <w:uiPriority w:val="59"/>
    <w:rsid w:val="00D00C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
    <w:name w:val="xl73"/>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1"/>
    <w:rsid w:val="00D00CD2"/>
    <w:pPr>
      <w:spacing w:before="100" w:beforeAutospacing="1" w:after="100" w:afterAutospacing="1"/>
    </w:pPr>
    <w:rPr>
      <w:rFonts w:ascii="Arial" w:hAnsi="Arial" w:cs="Arial"/>
      <w:sz w:val="16"/>
      <w:szCs w:val="16"/>
    </w:rPr>
  </w:style>
  <w:style w:type="paragraph" w:customStyle="1" w:styleId="xl75">
    <w:name w:val="xl75"/>
    <w:basedOn w:val="a1"/>
    <w:rsid w:val="00D00CD2"/>
    <w:pPr>
      <w:spacing w:before="100" w:beforeAutospacing="1" w:after="100" w:afterAutospacing="1"/>
    </w:pPr>
    <w:rPr>
      <w:rFonts w:ascii="Arial" w:hAnsi="Arial" w:cs="Arial"/>
      <w:sz w:val="16"/>
      <w:szCs w:val="16"/>
    </w:rPr>
  </w:style>
  <w:style w:type="paragraph" w:customStyle="1" w:styleId="xl76">
    <w:name w:val="xl76"/>
    <w:basedOn w:val="a1"/>
    <w:rsid w:val="00D00CD2"/>
    <w:pPr>
      <w:spacing w:before="100" w:beforeAutospacing="1" w:after="100" w:afterAutospacing="1"/>
      <w:jc w:val="center"/>
      <w:textAlignment w:val="center"/>
    </w:pPr>
    <w:rPr>
      <w:rFonts w:ascii="Arial" w:hAnsi="Arial" w:cs="Arial"/>
      <w:sz w:val="16"/>
      <w:szCs w:val="16"/>
    </w:rPr>
  </w:style>
  <w:style w:type="paragraph" w:customStyle="1" w:styleId="xl77">
    <w:name w:val="xl77"/>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a1"/>
    <w:rsid w:val="00D00CD2"/>
    <w:pPr>
      <w:spacing w:before="100" w:beforeAutospacing="1" w:after="100" w:afterAutospacing="1"/>
    </w:pPr>
    <w:rPr>
      <w:rFonts w:ascii="Arial" w:hAnsi="Arial" w:cs="Arial"/>
      <w:color w:val="000000"/>
      <w:sz w:val="16"/>
      <w:szCs w:val="16"/>
    </w:rPr>
  </w:style>
  <w:style w:type="paragraph" w:customStyle="1" w:styleId="xl81">
    <w:name w:val="xl81"/>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5">
    <w:name w:val="xl8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7">
    <w:name w:val="xl8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9">
    <w:name w:val="xl8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0">
    <w:name w:val="xl90"/>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5">
    <w:name w:val="xl9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a1"/>
    <w:rsid w:val="00D00CD2"/>
    <w:pPr>
      <w:shd w:val="clear" w:color="000000" w:fill="FFFF00"/>
      <w:spacing w:before="100" w:beforeAutospacing="1" w:after="100" w:afterAutospacing="1"/>
    </w:pPr>
    <w:rPr>
      <w:rFonts w:ascii="Arial" w:hAnsi="Arial" w:cs="Arial"/>
      <w:sz w:val="16"/>
      <w:szCs w:val="16"/>
    </w:rPr>
  </w:style>
  <w:style w:type="paragraph" w:customStyle="1" w:styleId="xl98">
    <w:name w:val="xl98"/>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9">
    <w:name w:val="xl9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0">
    <w:name w:val="xl100"/>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1">
    <w:name w:val="xl101"/>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2">
    <w:name w:val="xl102"/>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3">
    <w:name w:val="xl103"/>
    <w:basedOn w:val="a1"/>
    <w:rsid w:val="00D00CD2"/>
    <w:pPr>
      <w:spacing w:before="100" w:beforeAutospacing="1" w:after="100" w:afterAutospacing="1"/>
      <w:jc w:val="center"/>
      <w:textAlignment w:val="center"/>
    </w:pPr>
    <w:rPr>
      <w:rFonts w:ascii="Arial" w:hAnsi="Arial" w:cs="Arial"/>
      <w:sz w:val="16"/>
      <w:szCs w:val="16"/>
    </w:rPr>
  </w:style>
  <w:style w:type="paragraph" w:customStyle="1" w:styleId="xl104">
    <w:name w:val="xl104"/>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5">
    <w:name w:val="xl10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6">
    <w:name w:val="xl106"/>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7">
    <w:name w:val="xl107"/>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8">
    <w:name w:val="xl10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9">
    <w:name w:val="xl109"/>
    <w:basedOn w:val="a1"/>
    <w:rsid w:val="00D00CD2"/>
    <w:pPr>
      <w:spacing w:before="100" w:beforeAutospacing="1" w:after="100" w:afterAutospacing="1"/>
    </w:pPr>
    <w:rPr>
      <w:rFonts w:ascii="Arial" w:hAnsi="Arial" w:cs="Arial"/>
      <w:sz w:val="16"/>
      <w:szCs w:val="16"/>
    </w:rPr>
  </w:style>
  <w:style w:type="paragraph" w:customStyle="1" w:styleId="xl110">
    <w:name w:val="xl110"/>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11">
    <w:name w:val="xl111"/>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2">
    <w:name w:val="xl112"/>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3">
    <w:name w:val="xl113"/>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a1"/>
    <w:rsid w:val="00D00C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7">
    <w:name w:val="xl11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8">
    <w:name w:val="xl11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20">
    <w:name w:val="xl120"/>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sz w:val="16"/>
      <w:szCs w:val="16"/>
    </w:rPr>
  </w:style>
  <w:style w:type="paragraph" w:customStyle="1" w:styleId="xl121">
    <w:name w:val="xl121"/>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22">
    <w:name w:val="xl122"/>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23">
    <w:name w:val="xl123"/>
    <w:basedOn w:val="a1"/>
    <w:rsid w:val="00D00C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24">
    <w:name w:val="xl124"/>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5">
    <w:name w:val="xl12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26">
    <w:name w:val="xl12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28">
    <w:name w:val="xl12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29">
    <w:name w:val="xl12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30">
    <w:name w:val="xl13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31">
    <w:name w:val="xl13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34">
    <w:name w:val="xl13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35">
    <w:name w:val="xl13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36">
    <w:name w:val="xl13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37">
    <w:name w:val="xl13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38">
    <w:name w:val="xl13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39">
    <w:name w:val="xl13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40">
    <w:name w:val="xl14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141">
    <w:name w:val="xl14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143">
    <w:name w:val="xl14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44">
    <w:name w:val="xl14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a1"/>
    <w:rsid w:val="00D00CD2"/>
    <w:pPr>
      <w:pBdr>
        <w:left w:val="single" w:sz="8"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47">
    <w:name w:val="xl14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48">
    <w:name w:val="xl148"/>
    <w:basedOn w:val="a1"/>
    <w:rsid w:val="00D00CD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149">
    <w:name w:val="xl14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50">
    <w:name w:val="xl15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152">
    <w:name w:val="xl152"/>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a1"/>
    <w:rsid w:val="00D00CD2"/>
    <w:pPr>
      <w:spacing w:before="100" w:beforeAutospacing="1" w:after="100" w:afterAutospacing="1"/>
    </w:pPr>
    <w:rPr>
      <w:color w:val="000000"/>
      <w:sz w:val="22"/>
      <w:szCs w:val="22"/>
    </w:rPr>
  </w:style>
  <w:style w:type="paragraph" w:customStyle="1" w:styleId="font6">
    <w:name w:val="font6"/>
    <w:basedOn w:val="a1"/>
    <w:rsid w:val="00D00CD2"/>
    <w:pPr>
      <w:spacing w:before="100" w:beforeAutospacing="1" w:after="100" w:afterAutospacing="1"/>
    </w:pPr>
    <w:rPr>
      <w:rFonts w:ascii="Calibri" w:hAnsi="Calibri"/>
      <w:color w:val="000000"/>
    </w:rPr>
  </w:style>
  <w:style w:type="paragraph" w:customStyle="1" w:styleId="font7">
    <w:name w:val="font7"/>
    <w:basedOn w:val="a1"/>
    <w:rsid w:val="00D00CD2"/>
    <w:pPr>
      <w:spacing w:before="100" w:beforeAutospacing="1" w:after="100" w:afterAutospacing="1"/>
    </w:pPr>
    <w:rPr>
      <w:rFonts w:ascii="Calibri" w:hAnsi="Calibri"/>
      <w:b/>
      <w:bCs/>
      <w:color w:val="000000"/>
    </w:rPr>
  </w:style>
  <w:style w:type="paragraph" w:customStyle="1" w:styleId="xl153">
    <w:name w:val="xl153"/>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54">
    <w:name w:val="xl154"/>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5">
    <w:name w:val="xl15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6">
    <w:name w:val="xl156"/>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7">
    <w:name w:val="xl157"/>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8">
    <w:name w:val="xl158"/>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9">
    <w:name w:val="xl15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60">
    <w:name w:val="xl160"/>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61">
    <w:name w:val="xl161"/>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62">
    <w:name w:val="xl162"/>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3">
    <w:name w:val="xl163"/>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5">
    <w:name w:val="xl165"/>
    <w:basedOn w:val="a1"/>
    <w:rsid w:val="00D00CD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66">
    <w:name w:val="xl166"/>
    <w:basedOn w:val="a1"/>
    <w:rsid w:val="00D00CD2"/>
    <w:pPr>
      <w:spacing w:before="100" w:beforeAutospacing="1" w:after="100" w:afterAutospacing="1"/>
    </w:pPr>
    <w:rPr>
      <w:rFonts w:ascii="Arial" w:hAnsi="Arial" w:cs="Arial"/>
      <w:sz w:val="16"/>
      <w:szCs w:val="16"/>
    </w:rPr>
  </w:style>
  <w:style w:type="paragraph" w:customStyle="1" w:styleId="xl167">
    <w:name w:val="xl16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71">
    <w:name w:val="xl171"/>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3">
    <w:name w:val="xl173"/>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74">
    <w:name w:val="xl174"/>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75">
    <w:name w:val="xl17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76">
    <w:name w:val="xl176"/>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78">
    <w:name w:val="xl17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79">
    <w:name w:val="xl179"/>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0">
    <w:name w:val="xl180"/>
    <w:basedOn w:val="a1"/>
    <w:rsid w:val="00D00C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81">
    <w:name w:val="xl181"/>
    <w:basedOn w:val="a1"/>
    <w:rsid w:val="00D00CD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82">
    <w:name w:val="xl182"/>
    <w:basedOn w:val="a1"/>
    <w:rsid w:val="00D00CD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83">
    <w:name w:val="xl183"/>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84">
    <w:name w:val="xl184"/>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85">
    <w:name w:val="xl18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86">
    <w:name w:val="xl186"/>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87">
    <w:name w:val="xl187"/>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88">
    <w:name w:val="xl188"/>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91">
    <w:name w:val="xl191"/>
    <w:basedOn w:val="a1"/>
    <w:rsid w:val="00D00C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92">
    <w:name w:val="xl192"/>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93">
    <w:name w:val="xl193"/>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94">
    <w:name w:val="xl194"/>
    <w:basedOn w:val="a1"/>
    <w:rsid w:val="00D00CD2"/>
    <w:pPr>
      <w:spacing w:before="100" w:beforeAutospacing="1" w:after="100" w:afterAutospacing="1"/>
      <w:jc w:val="center"/>
    </w:pPr>
    <w:rPr>
      <w:rFonts w:ascii="Arial" w:hAnsi="Arial" w:cs="Arial"/>
      <w:color w:val="000000"/>
      <w:sz w:val="20"/>
      <w:szCs w:val="20"/>
    </w:rPr>
  </w:style>
  <w:style w:type="paragraph" w:customStyle="1" w:styleId="xl195">
    <w:name w:val="xl19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96">
    <w:name w:val="xl196"/>
    <w:basedOn w:val="a1"/>
    <w:rsid w:val="00D00CD2"/>
    <w:pPr>
      <w:spacing w:before="100" w:beforeAutospacing="1" w:after="100" w:afterAutospacing="1"/>
      <w:jc w:val="center"/>
      <w:textAlignment w:val="center"/>
    </w:pPr>
    <w:rPr>
      <w:color w:val="000000"/>
      <w:sz w:val="20"/>
      <w:szCs w:val="20"/>
    </w:rPr>
  </w:style>
  <w:style w:type="paragraph" w:customStyle="1" w:styleId="xl197">
    <w:name w:val="xl19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9">
    <w:name w:val="xl199"/>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0">
    <w:name w:val="xl200"/>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01">
    <w:name w:val="xl201"/>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202">
    <w:name w:val="xl202"/>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3">
    <w:name w:val="xl203"/>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204">
    <w:name w:val="xl204"/>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206">
    <w:name w:val="xl206"/>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207">
    <w:name w:val="xl207"/>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208">
    <w:name w:val="xl208"/>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209">
    <w:name w:val="xl20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210">
    <w:name w:val="xl210"/>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1">
    <w:name w:val="xl211"/>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12">
    <w:name w:val="xl212"/>
    <w:basedOn w:val="a1"/>
    <w:rsid w:val="00D00C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3">
    <w:name w:val="xl213"/>
    <w:basedOn w:val="a1"/>
    <w:rsid w:val="00D00CD2"/>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14">
    <w:name w:val="xl214"/>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5">
    <w:name w:val="xl215"/>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16">
    <w:name w:val="xl216"/>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218">
    <w:name w:val="xl218"/>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19">
    <w:name w:val="xl219"/>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20">
    <w:name w:val="xl220"/>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1">
    <w:name w:val="xl221"/>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24">
    <w:name w:val="xl224"/>
    <w:basedOn w:val="a1"/>
    <w:rsid w:val="00D00C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26">
    <w:name w:val="xl226"/>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227">
    <w:name w:val="xl227"/>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28">
    <w:name w:val="xl228"/>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D00C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32">
    <w:name w:val="xl232"/>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33">
    <w:name w:val="xl233"/>
    <w:basedOn w:val="a1"/>
    <w:rsid w:val="00D00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34">
    <w:name w:val="xl234"/>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235">
    <w:name w:val="xl235"/>
    <w:basedOn w:val="a1"/>
    <w:rsid w:val="00D00C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36">
    <w:name w:val="xl236"/>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37">
    <w:name w:val="xl23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8">
    <w:name w:val="xl238"/>
    <w:basedOn w:val="a1"/>
    <w:rsid w:val="00D00CD2"/>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239">
    <w:name w:val="xl23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40">
    <w:name w:val="xl240"/>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41">
    <w:name w:val="xl241"/>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42">
    <w:name w:val="xl242"/>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3">
    <w:name w:val="xl243"/>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244">
    <w:name w:val="xl244"/>
    <w:basedOn w:val="a1"/>
    <w:rsid w:val="00D00CD2"/>
    <w:pPr>
      <w:shd w:val="clear" w:color="000000" w:fill="FFFFFF"/>
      <w:spacing w:before="100" w:beforeAutospacing="1" w:after="100" w:afterAutospacing="1"/>
      <w:jc w:val="center"/>
    </w:pPr>
    <w:rPr>
      <w:rFonts w:ascii="Arial" w:hAnsi="Arial" w:cs="Arial"/>
      <w:sz w:val="16"/>
      <w:szCs w:val="16"/>
    </w:rPr>
  </w:style>
  <w:style w:type="paragraph" w:customStyle="1" w:styleId="xl245">
    <w:name w:val="xl24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246">
    <w:name w:val="xl24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47">
    <w:name w:val="xl24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48">
    <w:name w:val="xl24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49">
    <w:name w:val="xl24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50">
    <w:name w:val="xl25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51">
    <w:name w:val="xl25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52">
    <w:name w:val="xl25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53">
    <w:name w:val="xl25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54">
    <w:name w:val="xl25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55">
    <w:name w:val="xl25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56">
    <w:name w:val="xl25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57">
    <w:name w:val="xl25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58">
    <w:name w:val="xl25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59">
    <w:name w:val="xl25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260">
    <w:name w:val="xl26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61">
    <w:name w:val="xl26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hAnsi="Arial CYR" w:cs="Arial CYR"/>
      <w:b/>
      <w:bCs/>
      <w:sz w:val="16"/>
      <w:szCs w:val="16"/>
    </w:rPr>
  </w:style>
  <w:style w:type="paragraph" w:customStyle="1" w:styleId="xl262">
    <w:name w:val="xl26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63">
    <w:name w:val="xl26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64">
    <w:name w:val="xl26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65">
    <w:name w:val="xl26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16"/>
      <w:szCs w:val="16"/>
    </w:rPr>
  </w:style>
  <w:style w:type="paragraph" w:customStyle="1" w:styleId="xl266">
    <w:name w:val="xl26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67">
    <w:name w:val="xl26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68">
    <w:name w:val="xl26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69">
    <w:name w:val="xl26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0">
    <w:name w:val="xl27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1">
    <w:name w:val="xl27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72">
    <w:name w:val="xl27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3">
    <w:name w:val="xl273"/>
    <w:basedOn w:val="a1"/>
    <w:rsid w:val="00D00CD2"/>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4">
    <w:name w:val="xl27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275">
    <w:name w:val="xl275"/>
    <w:basedOn w:val="a1"/>
    <w:rsid w:val="00D00CD2"/>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6">
    <w:name w:val="xl27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7">
    <w:name w:val="xl27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8">
    <w:name w:val="xl27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79">
    <w:name w:val="xl27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80">
    <w:name w:val="xl28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81">
    <w:name w:val="xl28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sz w:val="16"/>
      <w:szCs w:val="16"/>
    </w:rPr>
  </w:style>
  <w:style w:type="paragraph" w:customStyle="1" w:styleId="xl282">
    <w:name w:val="xl28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83">
    <w:name w:val="xl28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bCs/>
      <w:sz w:val="16"/>
      <w:szCs w:val="16"/>
    </w:rPr>
  </w:style>
  <w:style w:type="paragraph" w:customStyle="1" w:styleId="xl284">
    <w:name w:val="xl28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sz w:val="20"/>
      <w:szCs w:val="20"/>
    </w:rPr>
  </w:style>
  <w:style w:type="paragraph" w:customStyle="1" w:styleId="xl285">
    <w:name w:val="xl28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sz w:val="20"/>
      <w:szCs w:val="20"/>
    </w:rPr>
  </w:style>
  <w:style w:type="paragraph" w:customStyle="1" w:styleId="xl286">
    <w:name w:val="xl28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87">
    <w:name w:val="xl28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0"/>
      <w:szCs w:val="20"/>
    </w:rPr>
  </w:style>
  <w:style w:type="paragraph" w:customStyle="1" w:styleId="xl288">
    <w:name w:val="xl28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289">
    <w:name w:val="xl28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290">
    <w:name w:val="xl29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291">
    <w:name w:val="xl29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92">
    <w:name w:val="xl29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hAnsi="Arial CYR" w:cs="Arial CYR"/>
      <w:b/>
      <w:bCs/>
      <w:sz w:val="16"/>
      <w:szCs w:val="16"/>
    </w:rPr>
  </w:style>
  <w:style w:type="paragraph" w:customStyle="1" w:styleId="xl293">
    <w:name w:val="xl293"/>
    <w:basedOn w:val="a1"/>
    <w:rsid w:val="00D00CD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94">
    <w:name w:val="xl29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295">
    <w:name w:val="xl29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296">
    <w:name w:val="xl29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cs="Arial"/>
      <w:b/>
      <w:bCs/>
      <w:sz w:val="16"/>
      <w:szCs w:val="16"/>
    </w:rPr>
  </w:style>
  <w:style w:type="paragraph" w:customStyle="1" w:styleId="xl297">
    <w:name w:val="xl29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hAnsi="Arial CYR" w:cs="Arial CYR"/>
      <w:sz w:val="16"/>
      <w:szCs w:val="16"/>
    </w:rPr>
  </w:style>
  <w:style w:type="paragraph" w:customStyle="1" w:styleId="xl298">
    <w:name w:val="xl29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299">
    <w:name w:val="xl29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00">
    <w:name w:val="xl30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01">
    <w:name w:val="xl30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02">
    <w:name w:val="xl30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03">
    <w:name w:val="xl30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04">
    <w:name w:val="xl30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05">
    <w:name w:val="xl305"/>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306">
    <w:name w:val="xl306"/>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307">
    <w:name w:val="xl30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16"/>
      <w:szCs w:val="16"/>
    </w:rPr>
  </w:style>
  <w:style w:type="paragraph" w:customStyle="1" w:styleId="xl308">
    <w:name w:val="xl30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09">
    <w:name w:val="xl30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10">
    <w:name w:val="xl31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11">
    <w:name w:val="xl31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12">
    <w:name w:val="xl312"/>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313">
    <w:name w:val="xl31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hAnsi="Arial CYR" w:cs="Arial CYR"/>
      <w:sz w:val="16"/>
      <w:szCs w:val="16"/>
    </w:rPr>
  </w:style>
  <w:style w:type="paragraph" w:customStyle="1" w:styleId="xl314">
    <w:name w:val="xl314"/>
    <w:basedOn w:val="a1"/>
    <w:rsid w:val="00D00CD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15">
    <w:name w:val="xl31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16">
    <w:name w:val="xl316"/>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17">
    <w:name w:val="xl31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0"/>
      <w:szCs w:val="20"/>
    </w:rPr>
  </w:style>
  <w:style w:type="paragraph" w:customStyle="1" w:styleId="xl318">
    <w:name w:val="xl318"/>
    <w:basedOn w:val="a1"/>
    <w:rsid w:val="00D00CD2"/>
    <w:pP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19">
    <w:name w:val="xl31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hAnsi="Arial CYR" w:cs="Arial CYR"/>
      <w:b/>
      <w:bCs/>
      <w:sz w:val="16"/>
      <w:szCs w:val="16"/>
    </w:rPr>
  </w:style>
  <w:style w:type="paragraph" w:customStyle="1" w:styleId="xl320">
    <w:name w:val="xl32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hAnsi="Arial CYR" w:cs="Arial CYR"/>
      <w:b/>
      <w:bCs/>
      <w:sz w:val="16"/>
      <w:szCs w:val="16"/>
    </w:rPr>
  </w:style>
  <w:style w:type="paragraph" w:customStyle="1" w:styleId="xl321">
    <w:name w:val="xl32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2">
    <w:name w:val="xl322"/>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3">
    <w:name w:val="xl323"/>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4">
    <w:name w:val="xl324"/>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5">
    <w:name w:val="xl325"/>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6">
    <w:name w:val="xl326"/>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27">
    <w:name w:val="xl327"/>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8">
    <w:name w:val="xl328"/>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29">
    <w:name w:val="xl329"/>
    <w:basedOn w:val="a1"/>
    <w:rsid w:val="00D00CD2"/>
    <w:pPr>
      <w:spacing w:before="100" w:beforeAutospacing="1" w:after="100" w:afterAutospacing="1"/>
    </w:pPr>
    <w:rPr>
      <w:sz w:val="20"/>
      <w:szCs w:val="20"/>
    </w:rPr>
  </w:style>
  <w:style w:type="paragraph" w:customStyle="1" w:styleId="xl330">
    <w:name w:val="xl33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331">
    <w:name w:val="xl331"/>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32">
    <w:name w:val="xl33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33">
    <w:name w:val="xl33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34">
    <w:name w:val="xl33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35">
    <w:name w:val="xl335"/>
    <w:basedOn w:val="a1"/>
    <w:rsid w:val="00D00CD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36">
    <w:name w:val="xl33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37">
    <w:name w:val="xl33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338">
    <w:name w:val="xl33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39">
    <w:name w:val="xl33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cs="Arial"/>
      <w:b/>
      <w:bCs/>
      <w:color w:val="000000"/>
      <w:sz w:val="16"/>
      <w:szCs w:val="16"/>
    </w:rPr>
  </w:style>
  <w:style w:type="paragraph" w:customStyle="1" w:styleId="xl340">
    <w:name w:val="xl34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41">
    <w:name w:val="xl34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42">
    <w:name w:val="xl34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43">
    <w:name w:val="xl34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44">
    <w:name w:val="xl34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45">
    <w:name w:val="xl34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46">
    <w:name w:val="xl34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47">
    <w:name w:val="xl34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68">
    <w:name w:val="xl6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0">
    <w:name w:val="xl70"/>
    <w:basedOn w:val="a1"/>
    <w:rsid w:val="00D00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1">
    <w:name w:val="xl71"/>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48">
    <w:name w:val="xl348"/>
    <w:basedOn w:val="a1"/>
    <w:rsid w:val="00D00CD2"/>
    <w:pPr>
      <w:pBdr>
        <w:top w:val="single" w:sz="4" w:space="0" w:color="auto"/>
        <w:left w:val="single" w:sz="4" w:space="0" w:color="auto"/>
        <w:bottom w:val="single" w:sz="4" w:space="0" w:color="auto"/>
      </w:pBdr>
      <w:shd w:val="clear" w:color="000000" w:fill="92D050"/>
      <w:spacing w:before="100" w:beforeAutospacing="1" w:after="100" w:afterAutospacing="1"/>
      <w:jc w:val="center"/>
    </w:pPr>
    <w:rPr>
      <w:b/>
      <w:bCs/>
      <w:sz w:val="18"/>
      <w:szCs w:val="18"/>
    </w:rPr>
  </w:style>
  <w:style w:type="paragraph" w:customStyle="1" w:styleId="xl349">
    <w:name w:val="xl349"/>
    <w:basedOn w:val="a1"/>
    <w:rsid w:val="00D00CD2"/>
    <w:pPr>
      <w:pBdr>
        <w:top w:val="single" w:sz="4" w:space="0" w:color="auto"/>
        <w:bottom w:val="single" w:sz="4" w:space="0" w:color="auto"/>
      </w:pBdr>
      <w:shd w:val="clear" w:color="000000" w:fill="92D050"/>
      <w:spacing w:before="100" w:beforeAutospacing="1" w:after="100" w:afterAutospacing="1"/>
      <w:jc w:val="center"/>
    </w:pPr>
    <w:rPr>
      <w:b/>
      <w:bCs/>
      <w:sz w:val="18"/>
      <w:szCs w:val="18"/>
    </w:rPr>
  </w:style>
  <w:style w:type="paragraph" w:customStyle="1" w:styleId="xl350">
    <w:name w:val="xl350"/>
    <w:basedOn w:val="a1"/>
    <w:rsid w:val="00D00CD2"/>
    <w:pPr>
      <w:pBdr>
        <w:top w:val="single" w:sz="4" w:space="0" w:color="auto"/>
        <w:bottom w:val="single" w:sz="4" w:space="0" w:color="auto"/>
        <w:right w:val="single" w:sz="4" w:space="0" w:color="auto"/>
      </w:pBdr>
      <w:shd w:val="clear" w:color="000000" w:fill="92D050"/>
      <w:spacing w:before="100" w:beforeAutospacing="1" w:after="100" w:afterAutospacing="1"/>
      <w:jc w:val="center"/>
    </w:pPr>
    <w:rPr>
      <w:b/>
      <w:bCs/>
      <w:sz w:val="18"/>
      <w:szCs w:val="18"/>
    </w:rPr>
  </w:style>
  <w:style w:type="paragraph" w:customStyle="1" w:styleId="xl351">
    <w:name w:val="xl351"/>
    <w:basedOn w:val="a1"/>
    <w:rsid w:val="00D00CD2"/>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sz w:val="18"/>
      <w:szCs w:val="18"/>
    </w:rPr>
  </w:style>
  <w:style w:type="paragraph" w:customStyle="1" w:styleId="xl352">
    <w:name w:val="xl352"/>
    <w:basedOn w:val="a1"/>
    <w:rsid w:val="00D00CD2"/>
    <w:pPr>
      <w:pBdr>
        <w:top w:val="single" w:sz="8" w:space="0" w:color="auto"/>
        <w:bottom w:val="single" w:sz="8" w:space="0" w:color="auto"/>
      </w:pBdr>
      <w:shd w:val="clear" w:color="000000" w:fill="92D050"/>
      <w:spacing w:before="100" w:beforeAutospacing="1" w:after="100" w:afterAutospacing="1"/>
      <w:jc w:val="center"/>
      <w:textAlignment w:val="center"/>
    </w:pPr>
    <w:rPr>
      <w:sz w:val="18"/>
      <w:szCs w:val="18"/>
    </w:rPr>
  </w:style>
  <w:style w:type="paragraph" w:customStyle="1" w:styleId="xl353">
    <w:name w:val="xl353"/>
    <w:basedOn w:val="a1"/>
    <w:rsid w:val="00D00CD2"/>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sz w:val="18"/>
      <w:szCs w:val="18"/>
    </w:rPr>
  </w:style>
  <w:style w:type="paragraph" w:customStyle="1" w:styleId="font8">
    <w:name w:val="font8"/>
    <w:basedOn w:val="a1"/>
    <w:rsid w:val="00D00CD2"/>
    <w:pPr>
      <w:spacing w:before="100" w:beforeAutospacing="1" w:after="100" w:afterAutospacing="1"/>
    </w:pPr>
    <w:rPr>
      <w:color w:val="000000"/>
      <w:sz w:val="20"/>
      <w:szCs w:val="20"/>
    </w:rPr>
  </w:style>
  <w:style w:type="paragraph" w:customStyle="1" w:styleId="font9">
    <w:name w:val="font9"/>
    <w:basedOn w:val="a1"/>
    <w:rsid w:val="00D00CD2"/>
    <w:pPr>
      <w:spacing w:before="100" w:beforeAutospacing="1" w:after="100" w:afterAutospacing="1"/>
    </w:pPr>
    <w:rPr>
      <w:b/>
      <w:bCs/>
      <w:color w:val="000000"/>
      <w:sz w:val="20"/>
      <w:szCs w:val="20"/>
    </w:rPr>
  </w:style>
  <w:style w:type="paragraph" w:customStyle="1" w:styleId="font10">
    <w:name w:val="font10"/>
    <w:basedOn w:val="a1"/>
    <w:rsid w:val="00D00CD2"/>
    <w:pPr>
      <w:spacing w:before="100" w:beforeAutospacing="1" w:after="100" w:afterAutospacing="1"/>
    </w:pPr>
    <w:rPr>
      <w:sz w:val="20"/>
      <w:szCs w:val="20"/>
    </w:rPr>
  </w:style>
  <w:style w:type="paragraph" w:customStyle="1" w:styleId="font11">
    <w:name w:val="font11"/>
    <w:basedOn w:val="a1"/>
    <w:rsid w:val="00D00CD2"/>
    <w:pPr>
      <w:spacing w:before="100" w:beforeAutospacing="1" w:after="100" w:afterAutospacing="1"/>
    </w:pPr>
    <w:rPr>
      <w:b/>
      <w:bCs/>
      <w:color w:val="FF0000"/>
      <w:sz w:val="20"/>
      <w:szCs w:val="20"/>
    </w:rPr>
  </w:style>
  <w:style w:type="paragraph" w:customStyle="1" w:styleId="font12">
    <w:name w:val="font12"/>
    <w:basedOn w:val="a1"/>
    <w:rsid w:val="00D00CD2"/>
    <w:pPr>
      <w:spacing w:before="100" w:beforeAutospacing="1" w:after="100" w:afterAutospacing="1"/>
    </w:pPr>
    <w:rPr>
      <w:rFonts w:ascii="Arial" w:hAnsi="Arial" w:cs="Arial"/>
      <w:b/>
      <w:bCs/>
      <w:sz w:val="18"/>
      <w:szCs w:val="18"/>
    </w:rPr>
  </w:style>
  <w:style w:type="paragraph" w:customStyle="1" w:styleId="font13">
    <w:name w:val="font13"/>
    <w:basedOn w:val="a1"/>
    <w:rsid w:val="00D00CD2"/>
    <w:pPr>
      <w:spacing w:before="100" w:beforeAutospacing="1" w:after="100" w:afterAutospacing="1"/>
    </w:pPr>
    <w:rPr>
      <w:rFonts w:ascii="Arial" w:hAnsi="Arial" w:cs="Arial"/>
      <w:sz w:val="18"/>
      <w:szCs w:val="18"/>
    </w:rPr>
  </w:style>
  <w:style w:type="paragraph" w:customStyle="1" w:styleId="font14">
    <w:name w:val="font14"/>
    <w:basedOn w:val="a1"/>
    <w:rsid w:val="00D00CD2"/>
    <w:pPr>
      <w:spacing w:before="100" w:beforeAutospacing="1" w:after="100" w:afterAutospacing="1"/>
    </w:pPr>
    <w:rPr>
      <w:rFonts w:ascii="Arial" w:hAnsi="Arial" w:cs="Arial"/>
      <w:b/>
      <w:bCs/>
      <w:sz w:val="18"/>
      <w:szCs w:val="18"/>
      <w:u w:val="single"/>
    </w:rPr>
  </w:style>
  <w:style w:type="paragraph" w:customStyle="1" w:styleId="font15">
    <w:name w:val="font15"/>
    <w:basedOn w:val="a1"/>
    <w:rsid w:val="00D00CD2"/>
    <w:pPr>
      <w:spacing w:before="100" w:beforeAutospacing="1" w:after="100" w:afterAutospacing="1"/>
    </w:pPr>
    <w:rPr>
      <w:rFonts w:ascii="Arial" w:hAnsi="Arial" w:cs="Arial"/>
      <w:b/>
      <w:bCs/>
      <w:color w:val="000000"/>
      <w:sz w:val="18"/>
      <w:szCs w:val="18"/>
    </w:rPr>
  </w:style>
  <w:style w:type="paragraph" w:customStyle="1" w:styleId="xl67">
    <w:name w:val="xl67"/>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character" w:styleId="aff1">
    <w:name w:val="Strong"/>
    <w:uiPriority w:val="22"/>
    <w:qFormat/>
    <w:rsid w:val="00D00CD2"/>
    <w:rPr>
      <w:b/>
      <w:bCs/>
    </w:rPr>
  </w:style>
  <w:style w:type="character" w:customStyle="1" w:styleId="apple-converted-space">
    <w:name w:val="apple-converted-space"/>
    <w:rsid w:val="00D00CD2"/>
  </w:style>
  <w:style w:type="paragraph" w:customStyle="1" w:styleId="xl354">
    <w:name w:val="xl354"/>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55">
    <w:name w:val="xl355"/>
    <w:basedOn w:val="a1"/>
    <w:rsid w:val="00D00CD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56">
    <w:name w:val="xl356"/>
    <w:basedOn w:val="a1"/>
    <w:rsid w:val="00D00CD2"/>
    <w:pPr>
      <w:spacing w:before="100" w:beforeAutospacing="1" w:after="100" w:afterAutospacing="1"/>
    </w:pPr>
    <w:rPr>
      <w:sz w:val="20"/>
      <w:szCs w:val="20"/>
    </w:rPr>
  </w:style>
  <w:style w:type="paragraph" w:customStyle="1" w:styleId="xl357">
    <w:name w:val="xl35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358">
    <w:name w:val="xl358"/>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59">
    <w:name w:val="xl35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60">
    <w:name w:val="xl36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61">
    <w:name w:val="xl36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62">
    <w:name w:val="xl362"/>
    <w:basedOn w:val="a1"/>
    <w:rsid w:val="00D00CD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63">
    <w:name w:val="xl36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64">
    <w:name w:val="xl364"/>
    <w:basedOn w:val="a1"/>
    <w:rsid w:val="00D00C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365">
    <w:name w:val="xl365"/>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sz w:val="16"/>
      <w:szCs w:val="16"/>
    </w:rPr>
  </w:style>
  <w:style w:type="paragraph" w:customStyle="1" w:styleId="xl366">
    <w:name w:val="xl366"/>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w:hAnsi="Arial" w:cs="Arial"/>
      <w:b/>
      <w:bCs/>
      <w:color w:val="000000"/>
      <w:sz w:val="16"/>
      <w:szCs w:val="16"/>
    </w:rPr>
  </w:style>
  <w:style w:type="paragraph" w:customStyle="1" w:styleId="xl367">
    <w:name w:val="xl367"/>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68">
    <w:name w:val="xl368"/>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69">
    <w:name w:val="xl369"/>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70">
    <w:name w:val="xl370"/>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6"/>
      <w:szCs w:val="16"/>
    </w:rPr>
  </w:style>
  <w:style w:type="paragraph" w:customStyle="1" w:styleId="xl371">
    <w:name w:val="xl371"/>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72">
    <w:name w:val="xl372"/>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73">
    <w:name w:val="xl373"/>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paragraph" w:customStyle="1" w:styleId="xl374">
    <w:name w:val="xl374"/>
    <w:basedOn w:val="a1"/>
    <w:rsid w:val="00D00CD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000000"/>
      <w:sz w:val="16"/>
      <w:szCs w:val="16"/>
    </w:rPr>
  </w:style>
  <w:style w:type="character" w:customStyle="1" w:styleId="afe">
    <w:name w:val="Абзац списка Знак"/>
    <w:aliases w:val="Абзац списка1 Знак,A_маркированный_список Знак,List Paragraph Знак"/>
    <w:link w:val="afd"/>
    <w:uiPriority w:val="34"/>
    <w:rsid w:val="00D00CD2"/>
    <w:rPr>
      <w:rFonts w:ascii="Times New Roman" w:eastAsia="Times New Roman" w:hAnsi="Times New Roman" w:cs="Times New Roman"/>
      <w:sz w:val="20"/>
      <w:szCs w:val="20"/>
      <w:lang w:eastAsia="ru-RU"/>
    </w:rPr>
  </w:style>
  <w:style w:type="paragraph" w:customStyle="1" w:styleId="aff2">
    <w:name w:val="Знак"/>
    <w:basedOn w:val="a1"/>
    <w:autoRedefine/>
    <w:rsid w:val="00D00CD2"/>
    <w:pPr>
      <w:spacing w:after="160" w:line="240" w:lineRule="exact"/>
    </w:pPr>
    <w:rPr>
      <w:rFonts w:eastAsia="SimSun"/>
      <w:b/>
      <w:sz w:val="28"/>
      <w:lang w:val="en-US" w:eastAsia="en-US"/>
    </w:rPr>
  </w:style>
  <w:style w:type="paragraph" w:styleId="aff3">
    <w:name w:val="No Spacing"/>
    <w:uiPriority w:val="1"/>
    <w:qFormat/>
    <w:rsid w:val="00D00CD2"/>
    <w:pPr>
      <w:spacing w:after="0" w:line="240" w:lineRule="auto"/>
    </w:pPr>
    <w:rPr>
      <w:rFonts w:ascii="Calibri" w:eastAsia="Calibri" w:hAnsi="Calibri" w:cs="Times New Roman"/>
    </w:rPr>
  </w:style>
  <w:style w:type="paragraph" w:customStyle="1" w:styleId="font16">
    <w:name w:val="font16"/>
    <w:basedOn w:val="a1"/>
    <w:rsid w:val="00D00CD2"/>
    <w:pPr>
      <w:spacing w:before="100" w:beforeAutospacing="1" w:after="100" w:afterAutospacing="1"/>
    </w:pPr>
    <w:rPr>
      <w:rFonts w:ascii="Calibri" w:hAnsi="Calibri" w:cs="Calibri"/>
      <w:b/>
      <w:bCs/>
      <w:sz w:val="18"/>
      <w:szCs w:val="18"/>
    </w:rPr>
  </w:style>
  <w:style w:type="paragraph" w:customStyle="1" w:styleId="font17">
    <w:name w:val="font17"/>
    <w:basedOn w:val="a1"/>
    <w:rsid w:val="00D00CD2"/>
    <w:pPr>
      <w:spacing w:before="100" w:beforeAutospacing="1" w:after="100" w:afterAutospacing="1"/>
    </w:pPr>
    <w:rPr>
      <w:rFonts w:ascii="Calibri" w:hAnsi="Calibri" w:cs="Calibri"/>
      <w:sz w:val="18"/>
      <w:szCs w:val="18"/>
    </w:rPr>
  </w:style>
  <w:style w:type="paragraph" w:customStyle="1" w:styleId="font18">
    <w:name w:val="font18"/>
    <w:basedOn w:val="a1"/>
    <w:rsid w:val="00D00CD2"/>
    <w:pPr>
      <w:spacing w:before="100" w:beforeAutospacing="1" w:after="100" w:afterAutospacing="1"/>
    </w:pPr>
    <w:rPr>
      <w:rFonts w:ascii="Calibri" w:hAnsi="Calibri" w:cs="Calibri"/>
      <w:color w:val="000000"/>
      <w:sz w:val="18"/>
      <w:szCs w:val="18"/>
    </w:rPr>
  </w:style>
  <w:style w:type="paragraph" w:customStyle="1" w:styleId="font19">
    <w:name w:val="font19"/>
    <w:basedOn w:val="a1"/>
    <w:rsid w:val="00D00CD2"/>
    <w:pPr>
      <w:spacing w:before="100" w:beforeAutospacing="1" w:after="100" w:afterAutospacing="1"/>
    </w:pPr>
    <w:rPr>
      <w:b/>
      <w:bCs/>
      <w:color w:val="000000"/>
      <w:sz w:val="20"/>
      <w:szCs w:val="20"/>
    </w:rPr>
  </w:style>
  <w:style w:type="paragraph" w:customStyle="1" w:styleId="font20">
    <w:name w:val="font20"/>
    <w:basedOn w:val="a1"/>
    <w:rsid w:val="00D00CD2"/>
    <w:pPr>
      <w:spacing w:before="100" w:beforeAutospacing="1" w:after="100" w:afterAutospacing="1"/>
    </w:pPr>
    <w:rPr>
      <w:b/>
      <w:bCs/>
      <w:color w:val="FF0000"/>
      <w:sz w:val="18"/>
      <w:szCs w:val="18"/>
    </w:rPr>
  </w:style>
  <w:style w:type="paragraph" w:customStyle="1" w:styleId="210">
    <w:name w:val="Основной текст 21"/>
    <w:basedOn w:val="a1"/>
    <w:rsid w:val="00D00CD2"/>
    <w:pPr>
      <w:suppressAutoHyphens/>
      <w:spacing w:after="120" w:line="480" w:lineRule="auto"/>
    </w:pPr>
    <w:rPr>
      <w:bCs/>
      <w:color w:val="000000"/>
      <w:lang w:eastAsia="zh-CN"/>
    </w:rPr>
  </w:style>
  <w:style w:type="paragraph" w:customStyle="1" w:styleId="LO-Normal">
    <w:name w:val="LO-Normal"/>
    <w:rsid w:val="00D00CD2"/>
    <w:pPr>
      <w:suppressAutoHyphens/>
      <w:spacing w:after="0" w:line="240" w:lineRule="auto"/>
    </w:pPr>
    <w:rPr>
      <w:rFonts w:ascii="Times New Roman" w:eastAsia="Times New Roman" w:hAnsi="Times New Roman" w:cs="Times New Roman"/>
      <w:sz w:val="20"/>
      <w:szCs w:val="20"/>
      <w:lang w:eastAsia="zh-CN"/>
    </w:rPr>
  </w:style>
  <w:style w:type="paragraph" w:customStyle="1" w:styleId="a0">
    <w:name w:val="Заголовок раздела"/>
    <w:basedOn w:val="a1"/>
    <w:rsid w:val="00344C15"/>
    <w:pPr>
      <w:numPr>
        <w:numId w:val="17"/>
      </w:numPr>
      <w:jc w:val="center"/>
    </w:pPr>
    <w:rPr>
      <w:rFonts w:ascii="Arial" w:eastAsiaTheme="minorHAnsi" w:hAnsi="Arial" w:cs="Arial"/>
      <w:b/>
      <w:bCs/>
    </w:rPr>
  </w:style>
  <w:style w:type="paragraph" w:customStyle="1" w:styleId="2">
    <w:name w:val="Заголовок раздела 2"/>
    <w:basedOn w:val="a1"/>
    <w:rsid w:val="00344C15"/>
    <w:pPr>
      <w:numPr>
        <w:ilvl w:val="1"/>
        <w:numId w:val="17"/>
      </w:numPr>
      <w:jc w:val="center"/>
    </w:pPr>
    <w:rPr>
      <w:rFonts w:ascii="Arial" w:eastAsiaTheme="minorHAnsi" w:hAnsi="Arial" w:cs="Arial"/>
      <w:b/>
      <w:bCs/>
    </w:rPr>
  </w:style>
  <w:style w:type="paragraph" w:styleId="aff4">
    <w:name w:val="Subtitle"/>
    <w:basedOn w:val="a1"/>
    <w:link w:val="aff5"/>
    <w:uiPriority w:val="99"/>
    <w:qFormat/>
    <w:rsid w:val="00CF5B51"/>
    <w:pPr>
      <w:jc w:val="center"/>
    </w:pPr>
    <w:rPr>
      <w:rFonts w:ascii="Times New Roman CYR" w:eastAsia="Malgun Gothic" w:hAnsi="Times New Roman CYR"/>
      <w:b/>
      <w:caps/>
      <w:sz w:val="20"/>
      <w:szCs w:val="20"/>
    </w:rPr>
  </w:style>
  <w:style w:type="character" w:customStyle="1" w:styleId="aff5">
    <w:name w:val="Подзаголовок Знак"/>
    <w:basedOn w:val="a2"/>
    <w:link w:val="aff4"/>
    <w:uiPriority w:val="99"/>
    <w:rsid w:val="00CF5B51"/>
    <w:rPr>
      <w:rFonts w:ascii="Times New Roman CYR" w:eastAsia="Malgun Gothic" w:hAnsi="Times New Roman CYR" w:cs="Times New Roman"/>
      <w:b/>
      <w:caps/>
      <w:sz w:val="20"/>
      <w:szCs w:val="20"/>
      <w:lang w:eastAsia="ru-RU"/>
    </w:rPr>
  </w:style>
  <w:style w:type="character" w:customStyle="1" w:styleId="paragraphtext">
    <w:name w:val="paragraphtext"/>
    <w:basedOn w:val="a2"/>
    <w:rsid w:val="002574C1"/>
  </w:style>
  <w:style w:type="paragraph" w:styleId="aff6">
    <w:name w:val="Plain Text"/>
    <w:basedOn w:val="a1"/>
    <w:link w:val="aff7"/>
    <w:uiPriority w:val="99"/>
    <w:unhideWhenUsed/>
    <w:rsid w:val="006A2878"/>
    <w:rPr>
      <w:rFonts w:ascii="Calibri" w:eastAsiaTheme="minorHAnsi" w:hAnsi="Calibri" w:cstheme="minorBidi"/>
      <w:sz w:val="22"/>
      <w:szCs w:val="21"/>
      <w:lang w:eastAsia="en-US"/>
    </w:rPr>
  </w:style>
  <w:style w:type="character" w:customStyle="1" w:styleId="aff7">
    <w:name w:val="Текст Знак"/>
    <w:basedOn w:val="a2"/>
    <w:link w:val="aff6"/>
    <w:uiPriority w:val="99"/>
    <w:rsid w:val="006A2878"/>
    <w:rPr>
      <w:rFonts w:ascii="Calibri" w:hAnsi="Calibri"/>
      <w:szCs w:val="21"/>
    </w:rPr>
  </w:style>
  <w:style w:type="paragraph" w:customStyle="1" w:styleId="11">
    <w:name w:val="Обычный1"/>
    <w:rsid w:val="00973203"/>
    <w:pPr>
      <w:snapToGrid w:val="0"/>
      <w:spacing w:after="0" w:line="240" w:lineRule="auto"/>
    </w:pPr>
    <w:rPr>
      <w:rFonts w:ascii="Times Kaz" w:eastAsia="Malgun Gothic" w:hAnsi="Times Kaz" w:cs="Times New Roman"/>
      <w:sz w:val="28"/>
      <w:szCs w:val="20"/>
      <w:lang w:eastAsia="ru-RU"/>
    </w:rPr>
  </w:style>
  <w:style w:type="table" w:customStyle="1" w:styleId="TableNormal">
    <w:name w:val="Table Normal"/>
    <w:uiPriority w:val="2"/>
    <w:semiHidden/>
    <w:unhideWhenUsed/>
    <w:qFormat/>
    <w:rsid w:val="00A337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337B9"/>
    <w:pPr>
      <w:widowControl w:val="0"/>
      <w:autoSpaceDE w:val="0"/>
      <w:autoSpaceDN w:val="0"/>
    </w:pPr>
    <w:rPr>
      <w:sz w:val="22"/>
      <w:szCs w:val="22"/>
      <w:lang w:val="kk-KZ" w:eastAsia="en-US"/>
    </w:rPr>
  </w:style>
  <w:style w:type="character" w:customStyle="1" w:styleId="ng-tns-c31-2">
    <w:name w:val="ng-tns-c31-2"/>
    <w:basedOn w:val="a2"/>
    <w:rsid w:val="00D704D2"/>
  </w:style>
  <w:style w:type="character" w:customStyle="1" w:styleId="ng-star-inserted">
    <w:name w:val="ng-star-inserted"/>
    <w:basedOn w:val="a2"/>
    <w:rsid w:val="0023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563">
      <w:bodyDiv w:val="1"/>
      <w:marLeft w:val="0"/>
      <w:marRight w:val="0"/>
      <w:marTop w:val="0"/>
      <w:marBottom w:val="0"/>
      <w:divBdr>
        <w:top w:val="none" w:sz="0" w:space="0" w:color="auto"/>
        <w:left w:val="none" w:sz="0" w:space="0" w:color="auto"/>
        <w:bottom w:val="none" w:sz="0" w:space="0" w:color="auto"/>
        <w:right w:val="none" w:sz="0" w:space="0" w:color="auto"/>
      </w:divBdr>
    </w:div>
    <w:div w:id="40247433">
      <w:bodyDiv w:val="1"/>
      <w:marLeft w:val="0"/>
      <w:marRight w:val="0"/>
      <w:marTop w:val="0"/>
      <w:marBottom w:val="0"/>
      <w:divBdr>
        <w:top w:val="none" w:sz="0" w:space="0" w:color="auto"/>
        <w:left w:val="none" w:sz="0" w:space="0" w:color="auto"/>
        <w:bottom w:val="none" w:sz="0" w:space="0" w:color="auto"/>
        <w:right w:val="none" w:sz="0" w:space="0" w:color="auto"/>
      </w:divBdr>
    </w:div>
    <w:div w:id="57359351">
      <w:bodyDiv w:val="1"/>
      <w:marLeft w:val="0"/>
      <w:marRight w:val="0"/>
      <w:marTop w:val="0"/>
      <w:marBottom w:val="0"/>
      <w:divBdr>
        <w:top w:val="none" w:sz="0" w:space="0" w:color="auto"/>
        <w:left w:val="none" w:sz="0" w:space="0" w:color="auto"/>
        <w:bottom w:val="none" w:sz="0" w:space="0" w:color="auto"/>
        <w:right w:val="none" w:sz="0" w:space="0" w:color="auto"/>
      </w:divBdr>
    </w:div>
    <w:div w:id="143930732">
      <w:bodyDiv w:val="1"/>
      <w:marLeft w:val="0"/>
      <w:marRight w:val="0"/>
      <w:marTop w:val="0"/>
      <w:marBottom w:val="0"/>
      <w:divBdr>
        <w:top w:val="none" w:sz="0" w:space="0" w:color="auto"/>
        <w:left w:val="none" w:sz="0" w:space="0" w:color="auto"/>
        <w:bottom w:val="none" w:sz="0" w:space="0" w:color="auto"/>
        <w:right w:val="none" w:sz="0" w:space="0" w:color="auto"/>
      </w:divBdr>
    </w:div>
    <w:div w:id="166408464">
      <w:bodyDiv w:val="1"/>
      <w:marLeft w:val="0"/>
      <w:marRight w:val="0"/>
      <w:marTop w:val="0"/>
      <w:marBottom w:val="0"/>
      <w:divBdr>
        <w:top w:val="none" w:sz="0" w:space="0" w:color="auto"/>
        <w:left w:val="none" w:sz="0" w:space="0" w:color="auto"/>
        <w:bottom w:val="none" w:sz="0" w:space="0" w:color="auto"/>
        <w:right w:val="none" w:sz="0" w:space="0" w:color="auto"/>
      </w:divBdr>
    </w:div>
    <w:div w:id="226963807">
      <w:bodyDiv w:val="1"/>
      <w:marLeft w:val="0"/>
      <w:marRight w:val="0"/>
      <w:marTop w:val="0"/>
      <w:marBottom w:val="0"/>
      <w:divBdr>
        <w:top w:val="none" w:sz="0" w:space="0" w:color="auto"/>
        <w:left w:val="none" w:sz="0" w:space="0" w:color="auto"/>
        <w:bottom w:val="none" w:sz="0" w:space="0" w:color="auto"/>
        <w:right w:val="none" w:sz="0" w:space="0" w:color="auto"/>
      </w:divBdr>
    </w:div>
    <w:div w:id="262803185">
      <w:bodyDiv w:val="1"/>
      <w:marLeft w:val="0"/>
      <w:marRight w:val="0"/>
      <w:marTop w:val="0"/>
      <w:marBottom w:val="0"/>
      <w:divBdr>
        <w:top w:val="none" w:sz="0" w:space="0" w:color="auto"/>
        <w:left w:val="none" w:sz="0" w:space="0" w:color="auto"/>
        <w:bottom w:val="none" w:sz="0" w:space="0" w:color="auto"/>
        <w:right w:val="none" w:sz="0" w:space="0" w:color="auto"/>
      </w:divBdr>
    </w:div>
    <w:div w:id="293340679">
      <w:bodyDiv w:val="1"/>
      <w:marLeft w:val="0"/>
      <w:marRight w:val="0"/>
      <w:marTop w:val="0"/>
      <w:marBottom w:val="0"/>
      <w:divBdr>
        <w:top w:val="none" w:sz="0" w:space="0" w:color="auto"/>
        <w:left w:val="none" w:sz="0" w:space="0" w:color="auto"/>
        <w:bottom w:val="none" w:sz="0" w:space="0" w:color="auto"/>
        <w:right w:val="none" w:sz="0" w:space="0" w:color="auto"/>
      </w:divBdr>
    </w:div>
    <w:div w:id="339163081">
      <w:bodyDiv w:val="1"/>
      <w:marLeft w:val="0"/>
      <w:marRight w:val="0"/>
      <w:marTop w:val="0"/>
      <w:marBottom w:val="0"/>
      <w:divBdr>
        <w:top w:val="none" w:sz="0" w:space="0" w:color="auto"/>
        <w:left w:val="none" w:sz="0" w:space="0" w:color="auto"/>
        <w:bottom w:val="none" w:sz="0" w:space="0" w:color="auto"/>
        <w:right w:val="none" w:sz="0" w:space="0" w:color="auto"/>
      </w:divBdr>
    </w:div>
    <w:div w:id="399596426">
      <w:bodyDiv w:val="1"/>
      <w:marLeft w:val="0"/>
      <w:marRight w:val="0"/>
      <w:marTop w:val="0"/>
      <w:marBottom w:val="0"/>
      <w:divBdr>
        <w:top w:val="none" w:sz="0" w:space="0" w:color="auto"/>
        <w:left w:val="none" w:sz="0" w:space="0" w:color="auto"/>
        <w:bottom w:val="none" w:sz="0" w:space="0" w:color="auto"/>
        <w:right w:val="none" w:sz="0" w:space="0" w:color="auto"/>
      </w:divBdr>
    </w:div>
    <w:div w:id="430012883">
      <w:bodyDiv w:val="1"/>
      <w:marLeft w:val="0"/>
      <w:marRight w:val="0"/>
      <w:marTop w:val="0"/>
      <w:marBottom w:val="0"/>
      <w:divBdr>
        <w:top w:val="none" w:sz="0" w:space="0" w:color="auto"/>
        <w:left w:val="none" w:sz="0" w:space="0" w:color="auto"/>
        <w:bottom w:val="none" w:sz="0" w:space="0" w:color="auto"/>
        <w:right w:val="none" w:sz="0" w:space="0" w:color="auto"/>
      </w:divBdr>
    </w:div>
    <w:div w:id="436410712">
      <w:bodyDiv w:val="1"/>
      <w:marLeft w:val="0"/>
      <w:marRight w:val="0"/>
      <w:marTop w:val="0"/>
      <w:marBottom w:val="0"/>
      <w:divBdr>
        <w:top w:val="none" w:sz="0" w:space="0" w:color="auto"/>
        <w:left w:val="none" w:sz="0" w:space="0" w:color="auto"/>
        <w:bottom w:val="none" w:sz="0" w:space="0" w:color="auto"/>
        <w:right w:val="none" w:sz="0" w:space="0" w:color="auto"/>
      </w:divBdr>
    </w:div>
    <w:div w:id="436676674">
      <w:bodyDiv w:val="1"/>
      <w:marLeft w:val="0"/>
      <w:marRight w:val="0"/>
      <w:marTop w:val="0"/>
      <w:marBottom w:val="0"/>
      <w:divBdr>
        <w:top w:val="none" w:sz="0" w:space="0" w:color="auto"/>
        <w:left w:val="none" w:sz="0" w:space="0" w:color="auto"/>
        <w:bottom w:val="none" w:sz="0" w:space="0" w:color="auto"/>
        <w:right w:val="none" w:sz="0" w:space="0" w:color="auto"/>
      </w:divBdr>
    </w:div>
    <w:div w:id="531307424">
      <w:bodyDiv w:val="1"/>
      <w:marLeft w:val="0"/>
      <w:marRight w:val="0"/>
      <w:marTop w:val="0"/>
      <w:marBottom w:val="0"/>
      <w:divBdr>
        <w:top w:val="none" w:sz="0" w:space="0" w:color="auto"/>
        <w:left w:val="none" w:sz="0" w:space="0" w:color="auto"/>
        <w:bottom w:val="none" w:sz="0" w:space="0" w:color="auto"/>
        <w:right w:val="none" w:sz="0" w:space="0" w:color="auto"/>
      </w:divBdr>
    </w:div>
    <w:div w:id="549997293">
      <w:bodyDiv w:val="1"/>
      <w:marLeft w:val="0"/>
      <w:marRight w:val="0"/>
      <w:marTop w:val="0"/>
      <w:marBottom w:val="0"/>
      <w:divBdr>
        <w:top w:val="none" w:sz="0" w:space="0" w:color="auto"/>
        <w:left w:val="none" w:sz="0" w:space="0" w:color="auto"/>
        <w:bottom w:val="none" w:sz="0" w:space="0" w:color="auto"/>
        <w:right w:val="none" w:sz="0" w:space="0" w:color="auto"/>
      </w:divBdr>
    </w:div>
    <w:div w:id="551573381">
      <w:bodyDiv w:val="1"/>
      <w:marLeft w:val="0"/>
      <w:marRight w:val="0"/>
      <w:marTop w:val="0"/>
      <w:marBottom w:val="0"/>
      <w:divBdr>
        <w:top w:val="none" w:sz="0" w:space="0" w:color="auto"/>
        <w:left w:val="none" w:sz="0" w:space="0" w:color="auto"/>
        <w:bottom w:val="none" w:sz="0" w:space="0" w:color="auto"/>
        <w:right w:val="none" w:sz="0" w:space="0" w:color="auto"/>
      </w:divBdr>
    </w:div>
    <w:div w:id="595207928">
      <w:bodyDiv w:val="1"/>
      <w:marLeft w:val="0"/>
      <w:marRight w:val="0"/>
      <w:marTop w:val="0"/>
      <w:marBottom w:val="0"/>
      <w:divBdr>
        <w:top w:val="none" w:sz="0" w:space="0" w:color="auto"/>
        <w:left w:val="none" w:sz="0" w:space="0" w:color="auto"/>
        <w:bottom w:val="none" w:sz="0" w:space="0" w:color="auto"/>
        <w:right w:val="none" w:sz="0" w:space="0" w:color="auto"/>
      </w:divBdr>
    </w:div>
    <w:div w:id="664279698">
      <w:bodyDiv w:val="1"/>
      <w:marLeft w:val="0"/>
      <w:marRight w:val="0"/>
      <w:marTop w:val="0"/>
      <w:marBottom w:val="0"/>
      <w:divBdr>
        <w:top w:val="none" w:sz="0" w:space="0" w:color="auto"/>
        <w:left w:val="none" w:sz="0" w:space="0" w:color="auto"/>
        <w:bottom w:val="none" w:sz="0" w:space="0" w:color="auto"/>
        <w:right w:val="none" w:sz="0" w:space="0" w:color="auto"/>
      </w:divBdr>
    </w:div>
    <w:div w:id="725035584">
      <w:bodyDiv w:val="1"/>
      <w:marLeft w:val="0"/>
      <w:marRight w:val="0"/>
      <w:marTop w:val="0"/>
      <w:marBottom w:val="0"/>
      <w:divBdr>
        <w:top w:val="none" w:sz="0" w:space="0" w:color="auto"/>
        <w:left w:val="none" w:sz="0" w:space="0" w:color="auto"/>
        <w:bottom w:val="none" w:sz="0" w:space="0" w:color="auto"/>
        <w:right w:val="none" w:sz="0" w:space="0" w:color="auto"/>
      </w:divBdr>
    </w:div>
    <w:div w:id="801920540">
      <w:bodyDiv w:val="1"/>
      <w:marLeft w:val="0"/>
      <w:marRight w:val="0"/>
      <w:marTop w:val="0"/>
      <w:marBottom w:val="0"/>
      <w:divBdr>
        <w:top w:val="none" w:sz="0" w:space="0" w:color="auto"/>
        <w:left w:val="none" w:sz="0" w:space="0" w:color="auto"/>
        <w:bottom w:val="none" w:sz="0" w:space="0" w:color="auto"/>
        <w:right w:val="none" w:sz="0" w:space="0" w:color="auto"/>
      </w:divBdr>
    </w:div>
    <w:div w:id="856426630">
      <w:bodyDiv w:val="1"/>
      <w:marLeft w:val="0"/>
      <w:marRight w:val="0"/>
      <w:marTop w:val="0"/>
      <w:marBottom w:val="0"/>
      <w:divBdr>
        <w:top w:val="none" w:sz="0" w:space="0" w:color="auto"/>
        <w:left w:val="none" w:sz="0" w:space="0" w:color="auto"/>
        <w:bottom w:val="none" w:sz="0" w:space="0" w:color="auto"/>
        <w:right w:val="none" w:sz="0" w:space="0" w:color="auto"/>
      </w:divBdr>
    </w:div>
    <w:div w:id="877276452">
      <w:bodyDiv w:val="1"/>
      <w:marLeft w:val="0"/>
      <w:marRight w:val="0"/>
      <w:marTop w:val="0"/>
      <w:marBottom w:val="0"/>
      <w:divBdr>
        <w:top w:val="none" w:sz="0" w:space="0" w:color="auto"/>
        <w:left w:val="none" w:sz="0" w:space="0" w:color="auto"/>
        <w:bottom w:val="none" w:sz="0" w:space="0" w:color="auto"/>
        <w:right w:val="none" w:sz="0" w:space="0" w:color="auto"/>
      </w:divBdr>
    </w:div>
    <w:div w:id="920333637">
      <w:bodyDiv w:val="1"/>
      <w:marLeft w:val="0"/>
      <w:marRight w:val="0"/>
      <w:marTop w:val="0"/>
      <w:marBottom w:val="0"/>
      <w:divBdr>
        <w:top w:val="none" w:sz="0" w:space="0" w:color="auto"/>
        <w:left w:val="none" w:sz="0" w:space="0" w:color="auto"/>
        <w:bottom w:val="none" w:sz="0" w:space="0" w:color="auto"/>
        <w:right w:val="none" w:sz="0" w:space="0" w:color="auto"/>
      </w:divBdr>
    </w:div>
    <w:div w:id="972055199">
      <w:bodyDiv w:val="1"/>
      <w:marLeft w:val="0"/>
      <w:marRight w:val="0"/>
      <w:marTop w:val="0"/>
      <w:marBottom w:val="0"/>
      <w:divBdr>
        <w:top w:val="none" w:sz="0" w:space="0" w:color="auto"/>
        <w:left w:val="none" w:sz="0" w:space="0" w:color="auto"/>
        <w:bottom w:val="none" w:sz="0" w:space="0" w:color="auto"/>
        <w:right w:val="none" w:sz="0" w:space="0" w:color="auto"/>
      </w:divBdr>
    </w:div>
    <w:div w:id="1064330698">
      <w:bodyDiv w:val="1"/>
      <w:marLeft w:val="0"/>
      <w:marRight w:val="0"/>
      <w:marTop w:val="0"/>
      <w:marBottom w:val="0"/>
      <w:divBdr>
        <w:top w:val="none" w:sz="0" w:space="0" w:color="auto"/>
        <w:left w:val="none" w:sz="0" w:space="0" w:color="auto"/>
        <w:bottom w:val="none" w:sz="0" w:space="0" w:color="auto"/>
        <w:right w:val="none" w:sz="0" w:space="0" w:color="auto"/>
      </w:divBdr>
    </w:div>
    <w:div w:id="1080181333">
      <w:bodyDiv w:val="1"/>
      <w:marLeft w:val="0"/>
      <w:marRight w:val="0"/>
      <w:marTop w:val="0"/>
      <w:marBottom w:val="0"/>
      <w:divBdr>
        <w:top w:val="none" w:sz="0" w:space="0" w:color="auto"/>
        <w:left w:val="none" w:sz="0" w:space="0" w:color="auto"/>
        <w:bottom w:val="none" w:sz="0" w:space="0" w:color="auto"/>
        <w:right w:val="none" w:sz="0" w:space="0" w:color="auto"/>
      </w:divBdr>
    </w:div>
    <w:div w:id="1087579200">
      <w:bodyDiv w:val="1"/>
      <w:marLeft w:val="0"/>
      <w:marRight w:val="0"/>
      <w:marTop w:val="0"/>
      <w:marBottom w:val="0"/>
      <w:divBdr>
        <w:top w:val="none" w:sz="0" w:space="0" w:color="auto"/>
        <w:left w:val="none" w:sz="0" w:space="0" w:color="auto"/>
        <w:bottom w:val="none" w:sz="0" w:space="0" w:color="auto"/>
        <w:right w:val="none" w:sz="0" w:space="0" w:color="auto"/>
      </w:divBdr>
    </w:div>
    <w:div w:id="1153445670">
      <w:bodyDiv w:val="1"/>
      <w:marLeft w:val="0"/>
      <w:marRight w:val="0"/>
      <w:marTop w:val="0"/>
      <w:marBottom w:val="0"/>
      <w:divBdr>
        <w:top w:val="none" w:sz="0" w:space="0" w:color="auto"/>
        <w:left w:val="none" w:sz="0" w:space="0" w:color="auto"/>
        <w:bottom w:val="none" w:sz="0" w:space="0" w:color="auto"/>
        <w:right w:val="none" w:sz="0" w:space="0" w:color="auto"/>
      </w:divBdr>
    </w:div>
    <w:div w:id="1155490536">
      <w:bodyDiv w:val="1"/>
      <w:marLeft w:val="0"/>
      <w:marRight w:val="0"/>
      <w:marTop w:val="0"/>
      <w:marBottom w:val="0"/>
      <w:divBdr>
        <w:top w:val="none" w:sz="0" w:space="0" w:color="auto"/>
        <w:left w:val="none" w:sz="0" w:space="0" w:color="auto"/>
        <w:bottom w:val="none" w:sz="0" w:space="0" w:color="auto"/>
        <w:right w:val="none" w:sz="0" w:space="0" w:color="auto"/>
      </w:divBdr>
    </w:div>
    <w:div w:id="1174103468">
      <w:bodyDiv w:val="1"/>
      <w:marLeft w:val="0"/>
      <w:marRight w:val="0"/>
      <w:marTop w:val="0"/>
      <w:marBottom w:val="0"/>
      <w:divBdr>
        <w:top w:val="none" w:sz="0" w:space="0" w:color="auto"/>
        <w:left w:val="none" w:sz="0" w:space="0" w:color="auto"/>
        <w:bottom w:val="none" w:sz="0" w:space="0" w:color="auto"/>
        <w:right w:val="none" w:sz="0" w:space="0" w:color="auto"/>
      </w:divBdr>
    </w:div>
    <w:div w:id="1219591447">
      <w:bodyDiv w:val="1"/>
      <w:marLeft w:val="0"/>
      <w:marRight w:val="0"/>
      <w:marTop w:val="0"/>
      <w:marBottom w:val="0"/>
      <w:divBdr>
        <w:top w:val="none" w:sz="0" w:space="0" w:color="auto"/>
        <w:left w:val="none" w:sz="0" w:space="0" w:color="auto"/>
        <w:bottom w:val="none" w:sz="0" w:space="0" w:color="auto"/>
        <w:right w:val="none" w:sz="0" w:space="0" w:color="auto"/>
      </w:divBdr>
    </w:div>
    <w:div w:id="1258638116">
      <w:bodyDiv w:val="1"/>
      <w:marLeft w:val="0"/>
      <w:marRight w:val="0"/>
      <w:marTop w:val="0"/>
      <w:marBottom w:val="0"/>
      <w:divBdr>
        <w:top w:val="none" w:sz="0" w:space="0" w:color="auto"/>
        <w:left w:val="none" w:sz="0" w:space="0" w:color="auto"/>
        <w:bottom w:val="none" w:sz="0" w:space="0" w:color="auto"/>
        <w:right w:val="none" w:sz="0" w:space="0" w:color="auto"/>
      </w:divBdr>
    </w:div>
    <w:div w:id="1282347804">
      <w:bodyDiv w:val="1"/>
      <w:marLeft w:val="0"/>
      <w:marRight w:val="0"/>
      <w:marTop w:val="0"/>
      <w:marBottom w:val="0"/>
      <w:divBdr>
        <w:top w:val="none" w:sz="0" w:space="0" w:color="auto"/>
        <w:left w:val="none" w:sz="0" w:space="0" w:color="auto"/>
        <w:bottom w:val="none" w:sz="0" w:space="0" w:color="auto"/>
        <w:right w:val="none" w:sz="0" w:space="0" w:color="auto"/>
      </w:divBdr>
    </w:div>
    <w:div w:id="1289313343">
      <w:bodyDiv w:val="1"/>
      <w:marLeft w:val="0"/>
      <w:marRight w:val="0"/>
      <w:marTop w:val="0"/>
      <w:marBottom w:val="0"/>
      <w:divBdr>
        <w:top w:val="none" w:sz="0" w:space="0" w:color="auto"/>
        <w:left w:val="none" w:sz="0" w:space="0" w:color="auto"/>
        <w:bottom w:val="none" w:sz="0" w:space="0" w:color="auto"/>
        <w:right w:val="none" w:sz="0" w:space="0" w:color="auto"/>
      </w:divBdr>
    </w:div>
    <w:div w:id="1307474014">
      <w:bodyDiv w:val="1"/>
      <w:marLeft w:val="0"/>
      <w:marRight w:val="0"/>
      <w:marTop w:val="0"/>
      <w:marBottom w:val="0"/>
      <w:divBdr>
        <w:top w:val="none" w:sz="0" w:space="0" w:color="auto"/>
        <w:left w:val="none" w:sz="0" w:space="0" w:color="auto"/>
        <w:bottom w:val="none" w:sz="0" w:space="0" w:color="auto"/>
        <w:right w:val="none" w:sz="0" w:space="0" w:color="auto"/>
      </w:divBdr>
    </w:div>
    <w:div w:id="1316763641">
      <w:bodyDiv w:val="1"/>
      <w:marLeft w:val="0"/>
      <w:marRight w:val="0"/>
      <w:marTop w:val="0"/>
      <w:marBottom w:val="0"/>
      <w:divBdr>
        <w:top w:val="none" w:sz="0" w:space="0" w:color="auto"/>
        <w:left w:val="none" w:sz="0" w:space="0" w:color="auto"/>
        <w:bottom w:val="none" w:sz="0" w:space="0" w:color="auto"/>
        <w:right w:val="none" w:sz="0" w:space="0" w:color="auto"/>
      </w:divBdr>
    </w:div>
    <w:div w:id="1357074961">
      <w:bodyDiv w:val="1"/>
      <w:marLeft w:val="0"/>
      <w:marRight w:val="0"/>
      <w:marTop w:val="0"/>
      <w:marBottom w:val="0"/>
      <w:divBdr>
        <w:top w:val="none" w:sz="0" w:space="0" w:color="auto"/>
        <w:left w:val="none" w:sz="0" w:space="0" w:color="auto"/>
        <w:bottom w:val="none" w:sz="0" w:space="0" w:color="auto"/>
        <w:right w:val="none" w:sz="0" w:space="0" w:color="auto"/>
      </w:divBdr>
    </w:div>
    <w:div w:id="1478495913">
      <w:bodyDiv w:val="1"/>
      <w:marLeft w:val="0"/>
      <w:marRight w:val="0"/>
      <w:marTop w:val="0"/>
      <w:marBottom w:val="0"/>
      <w:divBdr>
        <w:top w:val="none" w:sz="0" w:space="0" w:color="auto"/>
        <w:left w:val="none" w:sz="0" w:space="0" w:color="auto"/>
        <w:bottom w:val="none" w:sz="0" w:space="0" w:color="auto"/>
        <w:right w:val="none" w:sz="0" w:space="0" w:color="auto"/>
      </w:divBdr>
      <w:divsChild>
        <w:div w:id="985939064">
          <w:marLeft w:val="0"/>
          <w:marRight w:val="0"/>
          <w:marTop w:val="0"/>
          <w:marBottom w:val="0"/>
          <w:divBdr>
            <w:top w:val="none" w:sz="0" w:space="0" w:color="auto"/>
            <w:left w:val="none" w:sz="0" w:space="0" w:color="auto"/>
            <w:bottom w:val="none" w:sz="0" w:space="0" w:color="auto"/>
            <w:right w:val="none" w:sz="0" w:space="0" w:color="auto"/>
          </w:divBdr>
          <w:divsChild>
            <w:div w:id="21102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0160">
      <w:bodyDiv w:val="1"/>
      <w:marLeft w:val="0"/>
      <w:marRight w:val="0"/>
      <w:marTop w:val="0"/>
      <w:marBottom w:val="0"/>
      <w:divBdr>
        <w:top w:val="none" w:sz="0" w:space="0" w:color="auto"/>
        <w:left w:val="none" w:sz="0" w:space="0" w:color="auto"/>
        <w:bottom w:val="none" w:sz="0" w:space="0" w:color="auto"/>
        <w:right w:val="none" w:sz="0" w:space="0" w:color="auto"/>
      </w:divBdr>
    </w:div>
    <w:div w:id="1597521305">
      <w:bodyDiv w:val="1"/>
      <w:marLeft w:val="0"/>
      <w:marRight w:val="0"/>
      <w:marTop w:val="0"/>
      <w:marBottom w:val="0"/>
      <w:divBdr>
        <w:top w:val="none" w:sz="0" w:space="0" w:color="auto"/>
        <w:left w:val="none" w:sz="0" w:space="0" w:color="auto"/>
        <w:bottom w:val="none" w:sz="0" w:space="0" w:color="auto"/>
        <w:right w:val="none" w:sz="0" w:space="0" w:color="auto"/>
      </w:divBdr>
      <w:divsChild>
        <w:div w:id="739715174">
          <w:marLeft w:val="547"/>
          <w:marRight w:val="0"/>
          <w:marTop w:val="0"/>
          <w:marBottom w:val="14"/>
          <w:divBdr>
            <w:top w:val="none" w:sz="0" w:space="0" w:color="auto"/>
            <w:left w:val="none" w:sz="0" w:space="0" w:color="auto"/>
            <w:bottom w:val="none" w:sz="0" w:space="0" w:color="auto"/>
            <w:right w:val="none" w:sz="0" w:space="0" w:color="auto"/>
          </w:divBdr>
        </w:div>
        <w:div w:id="1993829906">
          <w:marLeft w:val="547"/>
          <w:marRight w:val="0"/>
          <w:marTop w:val="0"/>
          <w:marBottom w:val="14"/>
          <w:divBdr>
            <w:top w:val="none" w:sz="0" w:space="0" w:color="auto"/>
            <w:left w:val="none" w:sz="0" w:space="0" w:color="auto"/>
            <w:bottom w:val="none" w:sz="0" w:space="0" w:color="auto"/>
            <w:right w:val="none" w:sz="0" w:space="0" w:color="auto"/>
          </w:divBdr>
        </w:div>
        <w:div w:id="916326166">
          <w:marLeft w:val="547"/>
          <w:marRight w:val="0"/>
          <w:marTop w:val="0"/>
          <w:marBottom w:val="14"/>
          <w:divBdr>
            <w:top w:val="none" w:sz="0" w:space="0" w:color="auto"/>
            <w:left w:val="none" w:sz="0" w:space="0" w:color="auto"/>
            <w:bottom w:val="none" w:sz="0" w:space="0" w:color="auto"/>
            <w:right w:val="none" w:sz="0" w:space="0" w:color="auto"/>
          </w:divBdr>
        </w:div>
        <w:div w:id="1921719524">
          <w:marLeft w:val="547"/>
          <w:marRight w:val="0"/>
          <w:marTop w:val="0"/>
          <w:marBottom w:val="0"/>
          <w:divBdr>
            <w:top w:val="none" w:sz="0" w:space="0" w:color="auto"/>
            <w:left w:val="none" w:sz="0" w:space="0" w:color="auto"/>
            <w:bottom w:val="none" w:sz="0" w:space="0" w:color="auto"/>
            <w:right w:val="none" w:sz="0" w:space="0" w:color="auto"/>
          </w:divBdr>
        </w:div>
      </w:divsChild>
    </w:div>
    <w:div w:id="1600987287">
      <w:bodyDiv w:val="1"/>
      <w:marLeft w:val="0"/>
      <w:marRight w:val="0"/>
      <w:marTop w:val="0"/>
      <w:marBottom w:val="0"/>
      <w:divBdr>
        <w:top w:val="none" w:sz="0" w:space="0" w:color="auto"/>
        <w:left w:val="none" w:sz="0" w:space="0" w:color="auto"/>
        <w:bottom w:val="none" w:sz="0" w:space="0" w:color="auto"/>
        <w:right w:val="none" w:sz="0" w:space="0" w:color="auto"/>
      </w:divBdr>
    </w:div>
    <w:div w:id="1601526836">
      <w:bodyDiv w:val="1"/>
      <w:marLeft w:val="0"/>
      <w:marRight w:val="0"/>
      <w:marTop w:val="0"/>
      <w:marBottom w:val="0"/>
      <w:divBdr>
        <w:top w:val="none" w:sz="0" w:space="0" w:color="auto"/>
        <w:left w:val="none" w:sz="0" w:space="0" w:color="auto"/>
        <w:bottom w:val="none" w:sz="0" w:space="0" w:color="auto"/>
        <w:right w:val="none" w:sz="0" w:space="0" w:color="auto"/>
      </w:divBdr>
    </w:div>
    <w:div w:id="1605727547">
      <w:bodyDiv w:val="1"/>
      <w:marLeft w:val="0"/>
      <w:marRight w:val="0"/>
      <w:marTop w:val="0"/>
      <w:marBottom w:val="0"/>
      <w:divBdr>
        <w:top w:val="none" w:sz="0" w:space="0" w:color="auto"/>
        <w:left w:val="none" w:sz="0" w:space="0" w:color="auto"/>
        <w:bottom w:val="none" w:sz="0" w:space="0" w:color="auto"/>
        <w:right w:val="none" w:sz="0" w:space="0" w:color="auto"/>
      </w:divBdr>
    </w:div>
    <w:div w:id="1755082849">
      <w:bodyDiv w:val="1"/>
      <w:marLeft w:val="0"/>
      <w:marRight w:val="0"/>
      <w:marTop w:val="0"/>
      <w:marBottom w:val="0"/>
      <w:divBdr>
        <w:top w:val="none" w:sz="0" w:space="0" w:color="auto"/>
        <w:left w:val="none" w:sz="0" w:space="0" w:color="auto"/>
        <w:bottom w:val="none" w:sz="0" w:space="0" w:color="auto"/>
        <w:right w:val="none" w:sz="0" w:space="0" w:color="auto"/>
      </w:divBdr>
    </w:div>
    <w:div w:id="1782456546">
      <w:bodyDiv w:val="1"/>
      <w:marLeft w:val="0"/>
      <w:marRight w:val="0"/>
      <w:marTop w:val="0"/>
      <w:marBottom w:val="0"/>
      <w:divBdr>
        <w:top w:val="none" w:sz="0" w:space="0" w:color="auto"/>
        <w:left w:val="none" w:sz="0" w:space="0" w:color="auto"/>
        <w:bottom w:val="none" w:sz="0" w:space="0" w:color="auto"/>
        <w:right w:val="none" w:sz="0" w:space="0" w:color="auto"/>
      </w:divBdr>
    </w:div>
    <w:div w:id="1790473349">
      <w:bodyDiv w:val="1"/>
      <w:marLeft w:val="0"/>
      <w:marRight w:val="0"/>
      <w:marTop w:val="0"/>
      <w:marBottom w:val="0"/>
      <w:divBdr>
        <w:top w:val="none" w:sz="0" w:space="0" w:color="auto"/>
        <w:left w:val="none" w:sz="0" w:space="0" w:color="auto"/>
        <w:bottom w:val="none" w:sz="0" w:space="0" w:color="auto"/>
        <w:right w:val="none" w:sz="0" w:space="0" w:color="auto"/>
      </w:divBdr>
    </w:div>
    <w:div w:id="1801533715">
      <w:bodyDiv w:val="1"/>
      <w:marLeft w:val="0"/>
      <w:marRight w:val="0"/>
      <w:marTop w:val="0"/>
      <w:marBottom w:val="0"/>
      <w:divBdr>
        <w:top w:val="none" w:sz="0" w:space="0" w:color="auto"/>
        <w:left w:val="none" w:sz="0" w:space="0" w:color="auto"/>
        <w:bottom w:val="none" w:sz="0" w:space="0" w:color="auto"/>
        <w:right w:val="none" w:sz="0" w:space="0" w:color="auto"/>
      </w:divBdr>
    </w:div>
    <w:div w:id="1816296504">
      <w:bodyDiv w:val="1"/>
      <w:marLeft w:val="0"/>
      <w:marRight w:val="0"/>
      <w:marTop w:val="0"/>
      <w:marBottom w:val="0"/>
      <w:divBdr>
        <w:top w:val="none" w:sz="0" w:space="0" w:color="auto"/>
        <w:left w:val="none" w:sz="0" w:space="0" w:color="auto"/>
        <w:bottom w:val="none" w:sz="0" w:space="0" w:color="auto"/>
        <w:right w:val="none" w:sz="0" w:space="0" w:color="auto"/>
      </w:divBdr>
    </w:div>
    <w:div w:id="1840003656">
      <w:bodyDiv w:val="1"/>
      <w:marLeft w:val="0"/>
      <w:marRight w:val="0"/>
      <w:marTop w:val="0"/>
      <w:marBottom w:val="0"/>
      <w:divBdr>
        <w:top w:val="none" w:sz="0" w:space="0" w:color="auto"/>
        <w:left w:val="none" w:sz="0" w:space="0" w:color="auto"/>
        <w:bottom w:val="none" w:sz="0" w:space="0" w:color="auto"/>
        <w:right w:val="none" w:sz="0" w:space="0" w:color="auto"/>
      </w:divBdr>
    </w:div>
    <w:div w:id="1859658940">
      <w:bodyDiv w:val="1"/>
      <w:marLeft w:val="0"/>
      <w:marRight w:val="0"/>
      <w:marTop w:val="0"/>
      <w:marBottom w:val="0"/>
      <w:divBdr>
        <w:top w:val="none" w:sz="0" w:space="0" w:color="auto"/>
        <w:left w:val="none" w:sz="0" w:space="0" w:color="auto"/>
        <w:bottom w:val="none" w:sz="0" w:space="0" w:color="auto"/>
        <w:right w:val="none" w:sz="0" w:space="0" w:color="auto"/>
      </w:divBdr>
      <w:divsChild>
        <w:div w:id="92478532">
          <w:marLeft w:val="0"/>
          <w:marRight w:val="0"/>
          <w:marTop w:val="0"/>
          <w:marBottom w:val="0"/>
          <w:divBdr>
            <w:top w:val="none" w:sz="0" w:space="0" w:color="auto"/>
            <w:left w:val="none" w:sz="0" w:space="0" w:color="auto"/>
            <w:bottom w:val="none" w:sz="0" w:space="0" w:color="auto"/>
            <w:right w:val="none" w:sz="0" w:space="0" w:color="auto"/>
          </w:divBdr>
          <w:divsChild>
            <w:div w:id="9475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6791">
      <w:bodyDiv w:val="1"/>
      <w:marLeft w:val="0"/>
      <w:marRight w:val="0"/>
      <w:marTop w:val="0"/>
      <w:marBottom w:val="0"/>
      <w:divBdr>
        <w:top w:val="none" w:sz="0" w:space="0" w:color="auto"/>
        <w:left w:val="none" w:sz="0" w:space="0" w:color="auto"/>
        <w:bottom w:val="none" w:sz="0" w:space="0" w:color="auto"/>
        <w:right w:val="none" w:sz="0" w:space="0" w:color="auto"/>
      </w:divBdr>
    </w:div>
    <w:div w:id="1918395395">
      <w:bodyDiv w:val="1"/>
      <w:marLeft w:val="0"/>
      <w:marRight w:val="0"/>
      <w:marTop w:val="0"/>
      <w:marBottom w:val="0"/>
      <w:divBdr>
        <w:top w:val="none" w:sz="0" w:space="0" w:color="auto"/>
        <w:left w:val="none" w:sz="0" w:space="0" w:color="auto"/>
        <w:bottom w:val="none" w:sz="0" w:space="0" w:color="auto"/>
        <w:right w:val="none" w:sz="0" w:space="0" w:color="auto"/>
      </w:divBdr>
    </w:div>
    <w:div w:id="2003265974">
      <w:bodyDiv w:val="1"/>
      <w:marLeft w:val="0"/>
      <w:marRight w:val="0"/>
      <w:marTop w:val="0"/>
      <w:marBottom w:val="0"/>
      <w:divBdr>
        <w:top w:val="none" w:sz="0" w:space="0" w:color="auto"/>
        <w:left w:val="none" w:sz="0" w:space="0" w:color="auto"/>
        <w:bottom w:val="none" w:sz="0" w:space="0" w:color="auto"/>
        <w:right w:val="none" w:sz="0" w:space="0" w:color="auto"/>
      </w:divBdr>
    </w:div>
    <w:div w:id="2006930841">
      <w:bodyDiv w:val="1"/>
      <w:marLeft w:val="0"/>
      <w:marRight w:val="0"/>
      <w:marTop w:val="0"/>
      <w:marBottom w:val="0"/>
      <w:divBdr>
        <w:top w:val="none" w:sz="0" w:space="0" w:color="auto"/>
        <w:left w:val="none" w:sz="0" w:space="0" w:color="auto"/>
        <w:bottom w:val="none" w:sz="0" w:space="0" w:color="auto"/>
        <w:right w:val="none" w:sz="0" w:space="0" w:color="auto"/>
      </w:divBdr>
    </w:div>
    <w:div w:id="2007054581">
      <w:bodyDiv w:val="1"/>
      <w:marLeft w:val="0"/>
      <w:marRight w:val="0"/>
      <w:marTop w:val="0"/>
      <w:marBottom w:val="0"/>
      <w:divBdr>
        <w:top w:val="none" w:sz="0" w:space="0" w:color="auto"/>
        <w:left w:val="none" w:sz="0" w:space="0" w:color="auto"/>
        <w:bottom w:val="none" w:sz="0" w:space="0" w:color="auto"/>
        <w:right w:val="none" w:sz="0" w:space="0" w:color="auto"/>
      </w:divBdr>
    </w:div>
    <w:div w:id="2014407558">
      <w:bodyDiv w:val="1"/>
      <w:marLeft w:val="0"/>
      <w:marRight w:val="0"/>
      <w:marTop w:val="0"/>
      <w:marBottom w:val="0"/>
      <w:divBdr>
        <w:top w:val="none" w:sz="0" w:space="0" w:color="auto"/>
        <w:left w:val="none" w:sz="0" w:space="0" w:color="auto"/>
        <w:bottom w:val="none" w:sz="0" w:space="0" w:color="auto"/>
        <w:right w:val="none" w:sz="0" w:space="0" w:color="auto"/>
      </w:divBdr>
    </w:div>
    <w:div w:id="2042896245">
      <w:bodyDiv w:val="1"/>
      <w:marLeft w:val="0"/>
      <w:marRight w:val="0"/>
      <w:marTop w:val="0"/>
      <w:marBottom w:val="0"/>
      <w:divBdr>
        <w:top w:val="none" w:sz="0" w:space="0" w:color="auto"/>
        <w:left w:val="none" w:sz="0" w:space="0" w:color="auto"/>
        <w:bottom w:val="none" w:sz="0" w:space="0" w:color="auto"/>
        <w:right w:val="none" w:sz="0" w:space="0" w:color="auto"/>
      </w:divBdr>
    </w:div>
    <w:div w:id="2044592452">
      <w:bodyDiv w:val="1"/>
      <w:marLeft w:val="0"/>
      <w:marRight w:val="0"/>
      <w:marTop w:val="0"/>
      <w:marBottom w:val="0"/>
      <w:divBdr>
        <w:top w:val="none" w:sz="0" w:space="0" w:color="auto"/>
        <w:left w:val="none" w:sz="0" w:space="0" w:color="auto"/>
        <w:bottom w:val="none" w:sz="0" w:space="0" w:color="auto"/>
        <w:right w:val="none" w:sz="0" w:space="0" w:color="auto"/>
      </w:divBdr>
    </w:div>
    <w:div w:id="2067142196">
      <w:bodyDiv w:val="1"/>
      <w:marLeft w:val="0"/>
      <w:marRight w:val="0"/>
      <w:marTop w:val="0"/>
      <w:marBottom w:val="0"/>
      <w:divBdr>
        <w:top w:val="none" w:sz="0" w:space="0" w:color="auto"/>
        <w:left w:val="none" w:sz="0" w:space="0" w:color="auto"/>
        <w:bottom w:val="none" w:sz="0" w:space="0" w:color="auto"/>
        <w:right w:val="none" w:sz="0" w:space="0" w:color="auto"/>
      </w:divBdr>
    </w:div>
    <w:div w:id="21445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centras.lt/ru/informatsija/uslugi/endoskopicheskie-obsledovanija-protsedur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dcentras.lt/ru/informatsija/uslugi/kompjuternaja-tomografija/" TargetMode="External"/><Relationship Id="rId4" Type="http://schemas.openxmlformats.org/officeDocument/2006/relationships/styles" Target="styles.xml"/><Relationship Id="rId9" Type="http://schemas.openxmlformats.org/officeDocument/2006/relationships/hyperlink" Target="https://www.medcentras.lt/ru/informatsija/uslugi/magnitno-rezonansnaja-tomografij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5AF9-E49A-4121-92D1-10909843D0A7}">
  <ds:schemaRefs>
    <ds:schemaRef ds:uri="http://schemas.openxmlformats.org/officeDocument/2006/bibliography"/>
  </ds:schemaRefs>
</ds:datastoreItem>
</file>

<file path=customXml/itemProps2.xml><?xml version="1.0" encoding="utf-8"?>
<ds:datastoreItem xmlns:ds="http://schemas.openxmlformats.org/officeDocument/2006/customXml" ds:itemID="{F00D4E9D-7E57-44C9-B306-65E700F2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14087</Words>
  <Characters>80299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Bainiyazova Aizhan (SKC)</dc:creator>
  <cp:lastModifiedBy>Meruyert Mukhamedyarova [Меруерт Мухамедьярова]</cp:lastModifiedBy>
  <cp:revision>12</cp:revision>
  <cp:lastPrinted>2023-12-12T10:55:00Z</cp:lastPrinted>
  <dcterms:created xsi:type="dcterms:W3CDTF">2024-08-22T04:49:00Z</dcterms:created>
  <dcterms:modified xsi:type="dcterms:W3CDTF">2024-09-05T11:19:00Z</dcterms:modified>
</cp:coreProperties>
</file>