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06B3" w14:textId="2B4D3014" w:rsidR="00D72F40" w:rsidRDefault="00D72F40" w:rsidP="004C0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3B6E62F8" w14:textId="6B6B306B" w:rsidR="004C0002" w:rsidRPr="004C0002" w:rsidRDefault="004C0002" w:rsidP="004C0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002">
        <w:rPr>
          <w:rFonts w:ascii="Times New Roman" w:hAnsi="Times New Roman" w:cs="Times New Roman"/>
          <w:sz w:val="24"/>
          <w:szCs w:val="24"/>
        </w:rPr>
        <w:t xml:space="preserve">к Договору о закупке  </w:t>
      </w:r>
    </w:p>
    <w:p w14:paraId="5408EB35" w14:textId="3C4E3BEB" w:rsidR="008C7209" w:rsidRPr="00D459EC" w:rsidRDefault="004C0002" w:rsidP="004C0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002">
        <w:rPr>
          <w:rFonts w:ascii="Times New Roman" w:hAnsi="Times New Roman" w:cs="Times New Roman"/>
          <w:sz w:val="24"/>
          <w:szCs w:val="24"/>
        </w:rPr>
        <w:t>№ ______ от «______» __________ 20</w:t>
      </w:r>
      <w:r w:rsidR="006B619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4C0002">
        <w:rPr>
          <w:rFonts w:ascii="Times New Roman" w:hAnsi="Times New Roman" w:cs="Times New Roman"/>
          <w:sz w:val="24"/>
          <w:szCs w:val="24"/>
        </w:rPr>
        <w:t>г.</w:t>
      </w:r>
    </w:p>
    <w:p w14:paraId="753421C6" w14:textId="77777777" w:rsidR="008C7209" w:rsidRPr="00D459EC" w:rsidRDefault="008C7209" w:rsidP="008C7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09ABE" w14:textId="77777777" w:rsidR="00D02264" w:rsidRPr="00D459EC" w:rsidRDefault="008A71E1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Кодекс</w:t>
      </w:r>
    </w:p>
    <w:p w14:paraId="6E3D67ED" w14:textId="77777777" w:rsidR="00D02264" w:rsidRPr="00D459EC" w:rsidRDefault="00BC7FE3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П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оставщиков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и подрядчиков</w:t>
      </w:r>
    </w:p>
    <w:p w14:paraId="44C8E782" w14:textId="29842B27" w:rsidR="00CA4064" w:rsidRPr="00D459EC" w:rsidRDefault="006D08DD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</w:t>
      </w:r>
      <w:r w:rsidRPr="00D4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Семизбай-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»</w:t>
      </w:r>
    </w:p>
    <w:p w14:paraId="6F1F2492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E4E9" w14:textId="52D3EC3C" w:rsidR="00365D15" w:rsidRPr="00D459EC" w:rsidRDefault="00D02264" w:rsidP="00B36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3ABC7977" w14:textId="360594EB" w:rsidR="00714060" w:rsidRPr="00D459EC" w:rsidRDefault="00714060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Устойчивое развитие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бизнеса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является ключевой основой стратегии </w:t>
      </w:r>
      <w:r w:rsidR="00D2389D">
        <w:rPr>
          <w:rFonts w:ascii="Times New Roman" w:hAnsi="Times New Roman" w:cs="Times New Roman"/>
          <w:sz w:val="24"/>
          <w:szCs w:val="24"/>
        </w:rPr>
        <w:t>ТОО «Семизбай-</w:t>
      </w:r>
      <w:r w:rsidR="00D2389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2389D">
        <w:rPr>
          <w:rFonts w:ascii="Times New Roman" w:hAnsi="Times New Roman" w:cs="Times New Roman"/>
          <w:sz w:val="24"/>
          <w:szCs w:val="24"/>
        </w:rPr>
        <w:t>»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Товарищество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), которая нацелена на то, чтобы </w:t>
      </w:r>
      <w:r w:rsidRPr="00D459EC">
        <w:rPr>
          <w:rFonts w:ascii="Times New Roman" w:hAnsi="Times New Roman" w:cs="Times New Roman"/>
          <w:sz w:val="24"/>
          <w:szCs w:val="24"/>
        </w:rPr>
        <w:t>решительно реагировать на социальные потребности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и ожидания заинтересованных сторон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8447A7" w:rsidRPr="00D459EC">
        <w:rPr>
          <w:rFonts w:ascii="Times New Roman" w:hAnsi="Times New Roman" w:cs="Times New Roman"/>
          <w:sz w:val="24"/>
          <w:szCs w:val="24"/>
        </w:rPr>
        <w:t>.</w:t>
      </w:r>
    </w:p>
    <w:p w14:paraId="6B8C9442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09381" w14:textId="793F89E8" w:rsidR="003A7D93" w:rsidRPr="00D459EC" w:rsidRDefault="008447A7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="005D2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BC76226" w14:textId="677D4908" w:rsidR="003A7D93" w:rsidRPr="00D459EC" w:rsidRDefault="008447A7" w:rsidP="008447A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Поставщики и П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одрядчики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должны соблюдать требования законодательства </w:t>
      </w:r>
      <w:r w:rsidR="00D02264" w:rsidRPr="00D459EC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8C7209" w:rsidRPr="00D459EC">
        <w:rPr>
          <w:rFonts w:ascii="Times New Roman" w:hAnsi="Times New Roman" w:cs="Times New Roman"/>
          <w:sz w:val="24"/>
          <w:szCs w:val="24"/>
        </w:rPr>
        <w:t>, другого применимого законодательства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и </w:t>
      </w:r>
      <w:r w:rsidRPr="00D459EC">
        <w:rPr>
          <w:rFonts w:ascii="Times New Roman" w:hAnsi="Times New Roman" w:cs="Times New Roman"/>
          <w:sz w:val="24"/>
          <w:szCs w:val="24"/>
        </w:rPr>
        <w:t>внутренних документов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>.</w:t>
      </w:r>
    </w:p>
    <w:p w14:paraId="2B0D450A" w14:textId="130F4593" w:rsidR="008447A7" w:rsidRPr="00D459EC" w:rsidRDefault="008447A7" w:rsidP="000D7FB9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Поставщик – 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юридическое и/или физическое лицо, обязующееся передать в обусловленный срок или сроки </w:t>
      </w:r>
      <w:r w:rsidR="00D2389D" w:rsidRPr="00D459EC">
        <w:rPr>
          <w:rFonts w:ascii="Times New Roman" w:hAnsi="Times New Roman" w:cs="Times New Roman"/>
          <w:sz w:val="24"/>
          <w:szCs w:val="24"/>
        </w:rPr>
        <w:t>производимые,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или закупаемые им товары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Товариществу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14:paraId="371E6694" w14:textId="64C5C5C0" w:rsidR="008447A7" w:rsidRPr="00D459EC" w:rsidRDefault="008447A7" w:rsidP="00F0450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Подрядчик</w:t>
      </w:r>
      <w:r w:rsidR="00FF48C3" w:rsidRPr="00D459EC">
        <w:rPr>
          <w:rFonts w:ascii="Times New Roman" w:hAnsi="Times New Roman" w:cs="Times New Roman"/>
          <w:sz w:val="24"/>
          <w:szCs w:val="24"/>
        </w:rPr>
        <w:t>, Исполнитель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– юридическое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и/или физическое лицо, обязующееся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выполнить по заданию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FF48C3" w:rsidRPr="00D459EC">
        <w:rPr>
          <w:rFonts w:ascii="Times New Roman" w:hAnsi="Times New Roman" w:cs="Times New Roman"/>
          <w:sz w:val="24"/>
          <w:szCs w:val="24"/>
        </w:rPr>
        <w:t xml:space="preserve">определенную работу, оказать услуги </w:t>
      </w:r>
      <w:r w:rsidR="00F04502" w:rsidRPr="00D459EC">
        <w:rPr>
          <w:rFonts w:ascii="Times New Roman" w:hAnsi="Times New Roman" w:cs="Times New Roman"/>
          <w:sz w:val="24"/>
          <w:szCs w:val="24"/>
        </w:rPr>
        <w:t>и сдать ее</w:t>
      </w:r>
      <w:r w:rsidR="00FF48C3" w:rsidRPr="00D459EC">
        <w:rPr>
          <w:rFonts w:ascii="Times New Roman" w:hAnsi="Times New Roman" w:cs="Times New Roman"/>
          <w:sz w:val="24"/>
          <w:szCs w:val="24"/>
        </w:rPr>
        <w:t>/их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Товариществу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FF48C3" w:rsidRPr="00D459E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4502" w:rsidRPr="00D459EC">
        <w:rPr>
          <w:rFonts w:ascii="Times New Roman" w:hAnsi="Times New Roman" w:cs="Times New Roman"/>
          <w:sz w:val="24"/>
          <w:szCs w:val="24"/>
        </w:rPr>
        <w:t>срок.</w:t>
      </w:r>
    </w:p>
    <w:p w14:paraId="2451FC5B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F88F" w14:textId="77777777" w:rsidR="000D7FB9" w:rsidRPr="00D459EC" w:rsidRDefault="008447A7" w:rsidP="000D7FB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ОБЩИЕ ПРИНЦИПЫ. </w:t>
      </w:r>
    </w:p>
    <w:p w14:paraId="6F2E8D6B" w14:textId="0DB7F442" w:rsidR="008447A7" w:rsidRPr="00D459EC" w:rsidRDefault="008447A7" w:rsidP="004E57E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Поставщики и Подрядчики</w:t>
      </w:r>
      <w:r w:rsidR="00D45758">
        <w:rPr>
          <w:rFonts w:ascii="Times New Roman" w:hAnsi="Times New Roman" w:cs="Times New Roman"/>
          <w:sz w:val="24"/>
          <w:szCs w:val="24"/>
        </w:rPr>
        <w:t xml:space="preserve">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соблюда</w:t>
      </w:r>
      <w:r w:rsidR="00E50B5F" w:rsidRPr="00D459EC">
        <w:rPr>
          <w:rFonts w:ascii="Times New Roman" w:hAnsi="Times New Roman" w:cs="Times New Roman"/>
          <w:sz w:val="24"/>
          <w:szCs w:val="24"/>
        </w:rPr>
        <w:t>ют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14:paraId="67F42B4B" w14:textId="77777777" w:rsidR="006F3DA8" w:rsidRPr="00D459EC" w:rsidRDefault="006F3DA8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не допускают в своей работе </w:t>
      </w:r>
      <w:r w:rsidR="004E57ED" w:rsidRPr="00D459EC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14:paraId="1D2DCBF7" w14:textId="61C9E7CC" w:rsidR="004E57ED" w:rsidRPr="00D459EC" w:rsidRDefault="004E57ED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запрещают своим работникам, представителям и соисполнителям</w:t>
      </w:r>
      <w:r w:rsidR="005D4905" w:rsidRPr="00D459EC">
        <w:rPr>
          <w:rFonts w:ascii="Times New Roman" w:hAnsi="Times New Roman" w:cs="Times New Roman"/>
          <w:sz w:val="24"/>
          <w:szCs w:val="24"/>
        </w:rPr>
        <w:t>/субподрядчикам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по договорам с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E7200F">
        <w:rPr>
          <w:rFonts w:ascii="Times New Roman" w:hAnsi="Times New Roman" w:cs="Times New Roman"/>
          <w:sz w:val="24"/>
          <w:szCs w:val="24"/>
          <w:lang w:val="kk-KZ"/>
        </w:rPr>
        <w:t>Товариществом</w:t>
      </w:r>
      <w:r w:rsidR="00A31ED6" w:rsidRPr="00D459EC">
        <w:rPr>
          <w:rFonts w:ascii="Times New Roman" w:hAnsi="Times New Roman" w:cs="Times New Roman"/>
          <w:sz w:val="24"/>
          <w:szCs w:val="24"/>
        </w:rPr>
        <w:t xml:space="preserve"> совершать коммерческий подкуп и иные действия коррупционного характера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00F695E8" w14:textId="77777777" w:rsidR="008447A7" w:rsidRPr="00D459EC" w:rsidRDefault="00F04502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и</w:t>
      </w:r>
      <w:r w:rsidR="008447A7" w:rsidRPr="00D459EC">
        <w:rPr>
          <w:rFonts w:ascii="Times New Roman" w:hAnsi="Times New Roman" w:cs="Times New Roman"/>
          <w:sz w:val="24"/>
          <w:szCs w:val="24"/>
        </w:rPr>
        <w:t>сключ</w:t>
      </w:r>
      <w:r w:rsidR="004E57ED" w:rsidRPr="00D459EC">
        <w:rPr>
          <w:rFonts w:ascii="Times New Roman" w:hAnsi="Times New Roman" w:cs="Times New Roman"/>
          <w:sz w:val="24"/>
          <w:szCs w:val="24"/>
        </w:rPr>
        <w:t>ают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все форм</w:t>
      </w:r>
      <w:r w:rsidRPr="00D459EC">
        <w:rPr>
          <w:rFonts w:ascii="Times New Roman" w:hAnsi="Times New Roman" w:cs="Times New Roman"/>
          <w:sz w:val="24"/>
          <w:szCs w:val="24"/>
        </w:rPr>
        <w:t>ы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незаконного принудительного труда;</w:t>
      </w:r>
    </w:p>
    <w:p w14:paraId="0EE18A39" w14:textId="77777777" w:rsidR="008447A7" w:rsidRPr="00D459EC" w:rsidRDefault="004E57ED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="00F04502" w:rsidRPr="00D459EC">
        <w:rPr>
          <w:rFonts w:ascii="Times New Roman" w:hAnsi="Times New Roman" w:cs="Times New Roman"/>
          <w:sz w:val="24"/>
          <w:szCs w:val="24"/>
        </w:rPr>
        <w:t>детский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труд</w:t>
      </w:r>
      <w:r w:rsidR="00F04502" w:rsidRPr="00D459EC">
        <w:rPr>
          <w:rFonts w:ascii="Times New Roman" w:hAnsi="Times New Roman" w:cs="Times New Roman"/>
          <w:sz w:val="24"/>
          <w:szCs w:val="24"/>
        </w:rPr>
        <w:t>;</w:t>
      </w:r>
    </w:p>
    <w:p w14:paraId="7D80753C" w14:textId="77777777" w:rsidR="006408A8" w:rsidRPr="00D459EC" w:rsidRDefault="004E57ED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любого рода дискриминацию</w:t>
      </w:r>
      <w:r w:rsidR="002B7576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, в том числе</w:t>
      </w:r>
      <w:r w:rsidR="006408A8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отношении трудоустройства и трудовой деятельности;</w:t>
      </w:r>
    </w:p>
    <w:p w14:paraId="441E83E8" w14:textId="77777777" w:rsidR="00F04502" w:rsidRPr="00D459EC" w:rsidRDefault="00F04502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</w:t>
      </w:r>
      <w:r w:rsidR="004E57ED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ают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нормативные правовые акты, касающиеся рабочего времени и отдыха</w:t>
      </w:r>
      <w:r w:rsidR="00A71640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работников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14:paraId="61B73C50" w14:textId="77777777" w:rsidR="00F04502" w:rsidRPr="00D459EC" w:rsidRDefault="006408A8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соблюдают нормативные правовые акты, касающиеся</w:t>
      </w:r>
      <w:r w:rsidRPr="00D459EC">
        <w:t xml:space="preserve"> 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минимального </w:t>
      </w:r>
      <w:r w:rsidR="00D45758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размера заработной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платы;</w:t>
      </w:r>
    </w:p>
    <w:p w14:paraId="4D91AB85" w14:textId="77777777" w:rsidR="006408A8" w:rsidRPr="00D459EC" w:rsidRDefault="006408A8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соблюда</w:t>
      </w:r>
      <w:r w:rsidR="008716A0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т трудовое законодательство Республики Казахстан</w:t>
      </w:r>
      <w:r w:rsidR="004E57ED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и/или иной страны осуществления своей деятельности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686DDAB7" w14:textId="77777777" w:rsidR="006408A8" w:rsidRPr="00D459EC" w:rsidRDefault="006408A8" w:rsidP="006408A8">
      <w:pPr>
        <w:pStyle w:val="a3"/>
        <w:ind w:left="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596C90AC" w14:textId="77777777" w:rsidR="006408A8" w:rsidRPr="00D459EC" w:rsidRDefault="006408A8" w:rsidP="00B130AF">
      <w:pPr>
        <w:pStyle w:val="a3"/>
        <w:numPr>
          <w:ilvl w:val="0"/>
          <w:numId w:val="4"/>
        </w:numPr>
        <w:ind w:left="0" w:firstLine="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ТРУДОВЫЕ НОРМЫ</w:t>
      </w:r>
    </w:p>
    <w:p w14:paraId="34F6E96E" w14:textId="3870722D" w:rsidR="00365D15" w:rsidRPr="00D459EC" w:rsidRDefault="00887661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165C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165C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всем работникам надлежащие условия труда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обесп</w:t>
      </w:r>
      <w:r w:rsidR="00130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чивать исполнение всех трудовых прав работников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5FDB8" w14:textId="77777777" w:rsidR="00342511" w:rsidRPr="00D459EC" w:rsidRDefault="002E3AFF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дискриминация запрещ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независимо от оснований, в том числе в отношении трудоустройства и трудовой деятельности, половой или гендерной принадлежности, </w:t>
      </w:r>
      <w:r w:rsidR="00342511" w:rsidRPr="00D459EC">
        <w:rPr>
          <w:rFonts w:ascii="Times New Roman" w:hAnsi="Times New Roman" w:cs="Times New Roman"/>
          <w:sz w:val="24"/>
          <w:szCs w:val="24"/>
        </w:rPr>
        <w:t xml:space="preserve">национальности, гражданства, расы, цвета кожи или этнической принадлежности, религии, возраста, языка, 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семейного, социального и родительского статуса, </w:t>
      </w:r>
      <w:r w:rsidR="004376B5" w:rsidRPr="00D459EC">
        <w:rPr>
          <w:rFonts w:ascii="Times New Roman" w:hAnsi="Times New Roman" w:cs="Times New Roman"/>
          <w:sz w:val="24"/>
          <w:szCs w:val="24"/>
        </w:rPr>
        <w:t>имущественного и должностного положения</w:t>
      </w:r>
      <w:r w:rsidR="0004756E" w:rsidRPr="00D459EC">
        <w:rPr>
          <w:rFonts w:ascii="Times New Roman" w:hAnsi="Times New Roman" w:cs="Times New Roman"/>
          <w:sz w:val="24"/>
          <w:szCs w:val="24"/>
        </w:rPr>
        <w:t>, принадлежности к общественным объединениям и политическим мотивам, беременности, инвалидности, а</w:t>
      </w:r>
      <w:r w:rsidR="00342511" w:rsidRPr="00D459EC">
        <w:rPr>
          <w:rFonts w:ascii="Times New Roman" w:hAnsi="Times New Roman" w:cs="Times New Roman"/>
          <w:sz w:val="24"/>
          <w:szCs w:val="24"/>
        </w:rPr>
        <w:t xml:space="preserve"> также других обстоятельств, не связанных с деловыми качествами работника и результатами его труда.</w:t>
      </w:r>
    </w:p>
    <w:p w14:paraId="06C3771B" w14:textId="77777777" w:rsidR="00365D15" w:rsidRPr="00D459EC" w:rsidRDefault="00365D15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F2A5" w14:textId="1E6ED8EF" w:rsidR="0004756E" w:rsidRPr="006D5076" w:rsidRDefault="0004756E" w:rsidP="00FC76FA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76">
        <w:rPr>
          <w:rFonts w:ascii="Times New Roman" w:hAnsi="Times New Roman" w:cs="Times New Roman"/>
          <w:sz w:val="24"/>
          <w:szCs w:val="24"/>
        </w:rPr>
        <w:t xml:space="preserve">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принимать на работу лиц, не достигших минимального установленного </w:t>
      </w:r>
      <w:r w:rsidR="00BE3556"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применимым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</w:t>
      </w:r>
      <w:r w:rsidR="00BE3556"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возраста для приема на работу. </w:t>
      </w:r>
      <w:r w:rsidRPr="006D5076">
        <w:rPr>
          <w:rFonts w:ascii="Times New Roman" w:hAnsi="Times New Roman" w:cs="Times New Roman"/>
          <w:sz w:val="24"/>
          <w:szCs w:val="24"/>
        </w:rPr>
        <w:t>Поставщики и Подрядчики</w:t>
      </w:r>
      <w:r w:rsidR="00D301C5" w:rsidRPr="006D5076">
        <w:rPr>
          <w:rFonts w:ascii="Times New Roman" w:hAnsi="Times New Roman" w:cs="Times New Roman"/>
          <w:sz w:val="24"/>
          <w:szCs w:val="24"/>
        </w:rPr>
        <w:t xml:space="preserve"> </w:t>
      </w:r>
      <w:r w:rsidR="00E7200F">
        <w:rPr>
          <w:rFonts w:ascii="Times New Roman" w:hAnsi="Times New Roman" w:cs="Times New Roman"/>
          <w:sz w:val="24"/>
          <w:szCs w:val="24"/>
          <w:lang w:val="kk-KZ"/>
        </w:rPr>
        <w:lastRenderedPageBreak/>
        <w:t>Товарищества</w:t>
      </w:r>
      <w:r w:rsidRPr="006D5076">
        <w:rPr>
          <w:rFonts w:ascii="Times New Roman" w:hAnsi="Times New Roman" w:cs="Times New Roman"/>
          <w:sz w:val="24"/>
          <w:szCs w:val="24"/>
        </w:rPr>
        <w:t xml:space="preserve"> не должны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труд детей или</w:t>
      </w:r>
      <w:r w:rsid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</w:t>
      </w:r>
      <w:r w:rsidRPr="006D5076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</w:t>
      </w:r>
      <w:r w:rsidR="00D301C5" w:rsidRPr="006D5076">
        <w:rPr>
          <w:rFonts w:ascii="Times New Roman" w:hAnsi="Times New Roman" w:cs="Times New Roman"/>
          <w:sz w:val="24"/>
          <w:szCs w:val="24"/>
        </w:rPr>
        <w:t xml:space="preserve"> допускается заключение трудового договора согласно применимому законодательству</w:t>
      </w:r>
      <w:r w:rsidR="006D5076">
        <w:rPr>
          <w:rFonts w:ascii="Times New Roman" w:hAnsi="Times New Roman" w:cs="Times New Roman"/>
          <w:sz w:val="24"/>
          <w:szCs w:val="24"/>
        </w:rPr>
        <w:t>.</w:t>
      </w:r>
    </w:p>
    <w:p w14:paraId="52B56162" w14:textId="77777777" w:rsidR="0004756E" w:rsidRPr="00D459EC" w:rsidRDefault="0004756E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C458" w14:textId="17A8727D" w:rsidR="00B130AF" w:rsidRPr="00D459EC" w:rsidRDefault="00763AD1" w:rsidP="00C03C0D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F16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Подрядчика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договор или договор на оказание услуг на языке, понятном для них. </w:t>
      </w:r>
    </w:p>
    <w:p w14:paraId="422A3258" w14:textId="77777777" w:rsidR="00763AD1" w:rsidRPr="00D459EC" w:rsidRDefault="002B7576" w:rsidP="00B1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должен устанавливать все основные условия, включая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компенсацию 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работу</w:t>
      </w:r>
      <w:r w:rsidR="0024739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сверхурочное время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уведомления, размер заработной платы и частоту выплат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условия, предусмотренные применимым законодательством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A33A8" w14:textId="77777777" w:rsidR="00763AD1" w:rsidRPr="00D459EC" w:rsidRDefault="00763AD1" w:rsidP="0076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C9E21" w14:textId="7717E8ED" w:rsidR="00763AD1" w:rsidRPr="00D459EC" w:rsidRDefault="00763AD1" w:rsidP="00B130A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Подрядчик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правовые акты, касающиеся рабочего времени и отдыха работников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обязанностей </w:t>
      </w:r>
      <w:r w:rsidR="00130FE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</w:t>
      </w:r>
      <w:r w:rsidR="00130FE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30FE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70E" w:rsidRPr="00D459EC" w:rsidDel="0035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4B399F" w14:textId="77777777" w:rsidR="00363AFD" w:rsidRPr="00D459EC" w:rsidRDefault="00363AFD" w:rsidP="0076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E563D" w14:textId="0B373E36" w:rsidR="00763AD1" w:rsidRPr="00D459EC" w:rsidRDefault="00363AFD" w:rsidP="008C5FB1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</w:t>
      </w:r>
      <w:r w:rsidR="00B130AF" w:rsidRPr="00D459EC">
        <w:rPr>
          <w:rFonts w:ascii="Times New Roman" w:hAnsi="Times New Roman" w:cs="Times New Roman"/>
          <w:sz w:val="24"/>
          <w:szCs w:val="24"/>
        </w:rPr>
        <w:t>и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или Подрядчик</w:t>
      </w:r>
      <w:r w:rsidR="00B130AF" w:rsidRPr="00D459EC">
        <w:rPr>
          <w:rFonts w:ascii="Times New Roman" w:hAnsi="Times New Roman" w:cs="Times New Roman"/>
          <w:sz w:val="24"/>
          <w:szCs w:val="24"/>
        </w:rPr>
        <w:t>и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>соблюдают нормативные правовые акты</w:t>
      </w:r>
      <w:r w:rsidR="00B130AF" w:rsidRPr="00D459EC">
        <w:t xml:space="preserve"> </w:t>
      </w:r>
      <w:r w:rsidR="00B130AF" w:rsidRPr="00D459EC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D459EC">
        <w:rPr>
          <w:rFonts w:ascii="Times New Roman" w:hAnsi="Times New Roman" w:cs="Times New Roman"/>
          <w:sz w:val="24"/>
          <w:szCs w:val="24"/>
        </w:rPr>
        <w:t xml:space="preserve">, касающиеся минимального </w:t>
      </w:r>
      <w:r w:rsidR="00F2621A" w:rsidRPr="00D459EC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D459EC">
        <w:rPr>
          <w:rFonts w:ascii="Times New Roman" w:hAnsi="Times New Roman" w:cs="Times New Roman"/>
          <w:sz w:val="24"/>
          <w:szCs w:val="24"/>
        </w:rPr>
        <w:t xml:space="preserve">заработной платы, установленного законодательством Республики Казахстан. </w:t>
      </w:r>
      <w:r w:rsidR="004F28C6" w:rsidRPr="00D459EC">
        <w:rPr>
          <w:rFonts w:ascii="Times New Roman" w:hAnsi="Times New Roman" w:cs="Times New Roman"/>
          <w:sz w:val="24"/>
          <w:szCs w:val="24"/>
        </w:rPr>
        <w:t>Работа в сверхурочное время</w:t>
      </w:r>
      <w:r w:rsidR="00217978" w:rsidRPr="00D459EC">
        <w:rPr>
          <w:rFonts w:ascii="Times New Roman" w:hAnsi="Times New Roman" w:cs="Times New Roman"/>
          <w:sz w:val="24"/>
          <w:szCs w:val="24"/>
        </w:rPr>
        <w:t>, работа в выходные и праздничные дни или в ночное время</w:t>
      </w:r>
      <w:r w:rsidR="004F28C6" w:rsidRPr="00D459EC">
        <w:rPr>
          <w:rFonts w:ascii="Times New Roman" w:hAnsi="Times New Roman" w:cs="Times New Roman"/>
          <w:sz w:val="24"/>
          <w:szCs w:val="24"/>
        </w:rPr>
        <w:t xml:space="preserve"> оплачивается в повышенном размере согласно </w:t>
      </w:r>
      <w:r w:rsidR="00D45758" w:rsidRPr="00D459EC">
        <w:rPr>
          <w:rFonts w:ascii="Times New Roman" w:hAnsi="Times New Roman" w:cs="Times New Roman"/>
          <w:sz w:val="24"/>
          <w:szCs w:val="24"/>
        </w:rPr>
        <w:t>условиям,</w:t>
      </w:r>
      <w:r w:rsidR="004F28C6" w:rsidRPr="00D459EC">
        <w:rPr>
          <w:rFonts w:ascii="Times New Roman" w:hAnsi="Times New Roman" w:cs="Times New Roman"/>
          <w:sz w:val="24"/>
          <w:szCs w:val="24"/>
        </w:rPr>
        <w:t xml:space="preserve"> трудового или коллективного договоров и (или) акта </w:t>
      </w:r>
      <w:r w:rsidR="00D45758" w:rsidRPr="00D459EC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706F34F4" w14:textId="77777777" w:rsidR="00363AFD" w:rsidRPr="00D459EC" w:rsidRDefault="00363AFD" w:rsidP="00363A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F69D3" w14:textId="46E8CC1E" w:rsidR="00363AFD" w:rsidRPr="00D459EC" w:rsidRDefault="00226000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Поставщики или Подрядчики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363AFD" w:rsidRPr="00D459EC">
        <w:rPr>
          <w:rFonts w:ascii="Times New Roman" w:hAnsi="Times New Roman" w:cs="Times New Roman"/>
          <w:sz w:val="24"/>
          <w:szCs w:val="24"/>
        </w:rPr>
        <w:t>обеспечивают возможность работникам знать и в полной мере понимать</w:t>
      </w:r>
      <w:r w:rsidR="0035570E" w:rsidRPr="00D459EC">
        <w:rPr>
          <w:rFonts w:ascii="Times New Roman" w:hAnsi="Times New Roman" w:cs="Times New Roman"/>
          <w:sz w:val="24"/>
          <w:szCs w:val="24"/>
        </w:rPr>
        <w:t xml:space="preserve"> права и обязанности работников</w:t>
      </w:r>
      <w:r w:rsidR="00363AFD" w:rsidRPr="00D459EC">
        <w:rPr>
          <w:rFonts w:ascii="Times New Roman" w:hAnsi="Times New Roman" w:cs="Times New Roman"/>
          <w:sz w:val="24"/>
          <w:szCs w:val="24"/>
        </w:rPr>
        <w:t xml:space="preserve">, изложенные на их родном </w:t>
      </w:r>
      <w:r w:rsidRPr="00D459EC">
        <w:rPr>
          <w:rFonts w:ascii="Times New Roman" w:hAnsi="Times New Roman" w:cs="Times New Roman"/>
          <w:sz w:val="24"/>
          <w:szCs w:val="24"/>
        </w:rPr>
        <w:t xml:space="preserve">или понятном им </w:t>
      </w:r>
      <w:r w:rsidR="00D45758" w:rsidRPr="00D459EC">
        <w:rPr>
          <w:rFonts w:ascii="Times New Roman" w:hAnsi="Times New Roman" w:cs="Times New Roman"/>
          <w:sz w:val="24"/>
          <w:szCs w:val="24"/>
        </w:rPr>
        <w:t>языке.</w:t>
      </w:r>
    </w:p>
    <w:p w14:paraId="029BC728" w14:textId="77777777" w:rsidR="0004756E" w:rsidRPr="00D459EC" w:rsidRDefault="0004756E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F49E" w14:textId="77777777" w:rsidR="001C4CB0" w:rsidRPr="00D459EC" w:rsidRDefault="00363AFD" w:rsidP="001D2DEB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 Должностные инструкции, должны быть разработаны, обновлены и доведены до сведения всех работников и</w:t>
      </w:r>
      <w:r w:rsidR="009F16C5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1C4CB0" w:rsidRPr="00D459EC">
        <w:rPr>
          <w:rFonts w:ascii="Times New Roman" w:hAnsi="Times New Roman" w:cs="Times New Roman"/>
          <w:sz w:val="24"/>
          <w:szCs w:val="24"/>
        </w:rPr>
        <w:t>консультантов.</w:t>
      </w:r>
    </w:p>
    <w:p w14:paraId="3D3C15E3" w14:textId="77777777" w:rsidR="001C4CB0" w:rsidRPr="00D459EC" w:rsidRDefault="001C4CB0" w:rsidP="001C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70B1" w14:textId="77777777" w:rsidR="00226000" w:rsidRPr="00D459EC" w:rsidRDefault="001C4CB0" w:rsidP="00EF7555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hAnsi="Times New Roman" w:cs="Times New Roman"/>
          <w:sz w:val="24"/>
          <w:szCs w:val="24"/>
        </w:rPr>
        <w:t>Исключены все формы незаконного принудительного труда. З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обязывать работников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залог денежные средства или оригиналы документов, удостоверяющих</w:t>
      </w:r>
      <w:r w:rsidR="009F16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или их эквиваленты. </w:t>
      </w:r>
    </w:p>
    <w:p w14:paraId="08901E3B" w14:textId="77777777" w:rsidR="00226000" w:rsidRPr="00D459EC" w:rsidRDefault="00363AFD" w:rsidP="002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иметь право свободно перемещаться и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исключительных случаях и по уважительной причине,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</w:t>
      </w:r>
      <w:r w:rsidR="00D4575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трудовым договором, по согласованию с руководителем</w:t>
      </w:r>
      <w:r w:rsidR="00217978" w:rsidRPr="00D459EC" w:rsidDel="0021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E46E70" w14:textId="77777777" w:rsidR="00226000" w:rsidRPr="00D459EC" w:rsidRDefault="00363AFD" w:rsidP="002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должен подвергаться физическому наказанию, незаконному задержанию,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сексуальному и/или психологическому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домогательств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56D9096" w14:textId="77777777" w:rsidR="00226000" w:rsidRPr="00D459EC" w:rsidRDefault="00226000" w:rsidP="00226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0926C" w14:textId="77777777" w:rsidR="00217978" w:rsidRPr="00D459EC" w:rsidRDefault="00217978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удержания из заработной платы устанавливается в соответствии с трудовым законодательством Республики Казахстан.</w:t>
      </w:r>
    </w:p>
    <w:p w14:paraId="690E2175" w14:textId="77777777" w:rsidR="001C4CB0" w:rsidRPr="00D459EC" w:rsidRDefault="001C4CB0" w:rsidP="0036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78D1" w14:textId="472847E1" w:rsidR="00363AFD" w:rsidRPr="00D459EC" w:rsidRDefault="001C4CB0" w:rsidP="0022600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7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уважение к свободе объединения для своих работников в соответствии </w:t>
      </w:r>
      <w:r w:rsidR="00F84DA7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применимым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F5D8AC" w14:textId="77777777" w:rsidR="00226000" w:rsidRPr="00D459EC" w:rsidRDefault="00226000" w:rsidP="002260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603CB" w14:textId="77777777" w:rsidR="00226000" w:rsidRPr="00D459EC" w:rsidRDefault="00226000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 ЭТИЧЕСКИЕ ПРИНЦИПЫ</w:t>
      </w:r>
    </w:p>
    <w:p w14:paraId="3E4C5D43" w14:textId="2197D871" w:rsidR="00226000" w:rsidRPr="00D459EC" w:rsidRDefault="00226000" w:rsidP="009F16C5">
      <w:pPr>
        <w:pStyle w:val="a3"/>
        <w:numPr>
          <w:ilvl w:val="1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Поставщики и Подрядчики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строго соблюдают все требования законодательства</w:t>
      </w:r>
      <w:r w:rsidR="00D604A9" w:rsidRPr="00D459EC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D459EC">
        <w:rPr>
          <w:rFonts w:ascii="Times New Roman" w:hAnsi="Times New Roman" w:cs="Times New Roman"/>
          <w:sz w:val="24"/>
          <w:szCs w:val="24"/>
        </w:rPr>
        <w:t>, касающиеся их деятельности</w:t>
      </w:r>
      <w:r w:rsidR="00D9536A" w:rsidRPr="00D459EC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2A29701" w14:textId="77777777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онкуренция: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 актов, касающихся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конкуренции на равных условиях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0287B5AB" w14:textId="2D83AEAF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противодействие 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оррупци</w:t>
      </w: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и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актов, касающихся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противодействия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Поставщики и Подрядчики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не предлага</w:t>
      </w:r>
      <w:r w:rsidRPr="00D459EC">
        <w:rPr>
          <w:rFonts w:ascii="Times New Roman" w:hAnsi="Times New Roman" w:cs="Times New Roman"/>
          <w:sz w:val="24"/>
          <w:szCs w:val="24"/>
        </w:rPr>
        <w:t>ю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т от своего имени или от имени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прямо или косвенно </w:t>
      </w:r>
      <w:r w:rsidRPr="00D459EC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226000" w:rsidRPr="00D459EC">
        <w:rPr>
          <w:rFonts w:ascii="Times New Roman" w:hAnsi="Times New Roman" w:cs="Times New Roman"/>
          <w:sz w:val="24"/>
          <w:szCs w:val="24"/>
        </w:rPr>
        <w:t>материальные или другие поощрения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604A9" w:rsidRPr="00D459E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 третьим лицам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с целью получения или сохранения бизнеса, либо </w:t>
      </w:r>
      <w:r w:rsidR="00702877" w:rsidRPr="00D459EC">
        <w:rPr>
          <w:rFonts w:ascii="Times New Roman" w:hAnsi="Times New Roman" w:cs="Times New Roman"/>
          <w:sz w:val="24"/>
          <w:szCs w:val="24"/>
        </w:rPr>
        <w:t>приобретения средств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или льгот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2B510C5B" w14:textId="75C6C058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л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егализация незаконно полученных доходов: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Pr="00D459EC">
        <w:rPr>
          <w:rFonts w:ascii="Times New Roman" w:hAnsi="Times New Roman" w:cs="Times New Roman"/>
          <w:sz w:val="24"/>
          <w:szCs w:val="24"/>
        </w:rPr>
        <w:t>законодательства Республики Казахстан,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касающ</w:t>
      </w:r>
      <w:r w:rsidRPr="00D459EC">
        <w:rPr>
          <w:rFonts w:ascii="Times New Roman" w:hAnsi="Times New Roman" w:cs="Times New Roman"/>
          <w:sz w:val="24"/>
          <w:szCs w:val="24"/>
        </w:rPr>
        <w:t>егося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легализации незаконно полученных доходов. Поставщики и Подрядчики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не должны быть вовлечены или поддерживать практику отмывания денег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5F53D17B" w14:textId="4435220C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lastRenderedPageBreak/>
        <w:t>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онфликт интересов: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предотвращение, определение и выявление ситуаций, в которых существует реальный или потенциальный конфликт интересов относительно </w:t>
      </w:r>
      <w:r w:rsidR="0035570E" w:rsidRPr="00D459EC">
        <w:rPr>
          <w:rFonts w:ascii="Times New Roman" w:hAnsi="Times New Roman" w:cs="Times New Roman"/>
          <w:sz w:val="24"/>
          <w:szCs w:val="24"/>
        </w:rPr>
        <w:t>работников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или их родственников, которые могли неблагоприятно отразиться на их деловой деятельности либо </w:t>
      </w:r>
      <w:r w:rsidRPr="00D459EC">
        <w:rPr>
          <w:rFonts w:ascii="Times New Roman" w:hAnsi="Times New Roman" w:cs="Times New Roman"/>
          <w:sz w:val="24"/>
          <w:szCs w:val="24"/>
        </w:rPr>
        <w:t xml:space="preserve">принимаемых </w:t>
      </w:r>
      <w:r w:rsidR="00226000" w:rsidRPr="00D459EC">
        <w:rPr>
          <w:rFonts w:ascii="Times New Roman" w:hAnsi="Times New Roman" w:cs="Times New Roman"/>
          <w:sz w:val="24"/>
          <w:szCs w:val="24"/>
        </w:rPr>
        <w:t>решениях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2D984509" w14:textId="2EF67524" w:rsidR="00D07B57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п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одарки и знаки признательности: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>отказ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от подношения подарков и знаков признательности </w:t>
      </w:r>
      <w:r w:rsidR="009C031B" w:rsidRPr="00D459E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Товарищество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отклоня</w:t>
      </w:r>
      <w:r w:rsidR="00D07B57" w:rsidRPr="00D459EC">
        <w:rPr>
          <w:rFonts w:ascii="Times New Roman" w:hAnsi="Times New Roman" w:cs="Times New Roman"/>
          <w:sz w:val="24"/>
          <w:szCs w:val="24"/>
        </w:rPr>
        <w:t>е</w:t>
      </w:r>
      <w:r w:rsidR="00226000" w:rsidRPr="00D459EC">
        <w:rPr>
          <w:rFonts w:ascii="Times New Roman" w:hAnsi="Times New Roman" w:cs="Times New Roman"/>
          <w:sz w:val="24"/>
          <w:szCs w:val="24"/>
        </w:rPr>
        <w:t>т все подарки и знаки признательности,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если они превышают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обоснованную символическую ценность, а также случайные и явные подарки и знаки признательности, </w:t>
      </w:r>
      <w:r w:rsidR="00D07B57" w:rsidRPr="00D459EC">
        <w:rPr>
          <w:rFonts w:ascii="Times New Roman" w:hAnsi="Times New Roman" w:cs="Times New Roman"/>
          <w:sz w:val="24"/>
          <w:szCs w:val="24"/>
        </w:rPr>
        <w:t>и не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могут быть отплачены тем же. </w:t>
      </w:r>
    </w:p>
    <w:p w14:paraId="459D2C95" w14:textId="77777777" w:rsidR="00226000" w:rsidRPr="00D459EC" w:rsidRDefault="00D07B57" w:rsidP="009F16C5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ab/>
      </w:r>
    </w:p>
    <w:p w14:paraId="39C42074" w14:textId="77777777" w:rsidR="00D07B57" w:rsidRPr="00D459EC" w:rsidRDefault="00D07B57" w:rsidP="00D07B57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706" w:firstLine="0"/>
        <w:rPr>
          <w:rFonts w:ascii="Times New Roman" w:hAnsi="Times New Roman" w:cs="Times New Roman"/>
          <w:sz w:val="24"/>
          <w:szCs w:val="24"/>
        </w:rPr>
      </w:pPr>
    </w:p>
    <w:p w14:paraId="341DD131" w14:textId="77777777" w:rsidR="00D07B57" w:rsidRPr="00D459EC" w:rsidRDefault="00C74869" w:rsidP="00D07B5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ПРОТИВОДЕЙСТВИЮ КОРРУПЦИИ</w:t>
      </w:r>
    </w:p>
    <w:p w14:paraId="76EF107A" w14:textId="5123C354" w:rsidR="00D07B57" w:rsidRPr="00D459EC" w:rsidRDefault="00D07B57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коррупции, в том числе вымогательство, взяточничество, вознаграждение за упрощение формальностей, мошенничество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отмывание денег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5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непотизм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Поставщика и Подрядчика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запрещены.</w:t>
      </w:r>
    </w:p>
    <w:p w14:paraId="4C5803B1" w14:textId="77777777" w:rsidR="00D07B57" w:rsidRPr="00D459EC" w:rsidRDefault="00D07B57" w:rsidP="00D07B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28261" w14:textId="5B9D7236" w:rsidR="00D07B57" w:rsidRPr="00D459EC" w:rsidRDefault="00D07B57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запрет для своих работников на предложение, просьбу, предоставление или принятие, прямо или косвенно, платеж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привилеги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обмен на благосклонное отношение с целью оказать влияние на сделку или для получения личных или деловых преимуществ. Данное требование распространяется как на членов семей, так и на персонал 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субподрядчиков.</w:t>
      </w:r>
    </w:p>
    <w:p w14:paraId="7AA09E59" w14:textId="77777777" w:rsidR="00D07B57" w:rsidRPr="00D45758" w:rsidRDefault="00D07B57" w:rsidP="00D4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B7BC" w14:textId="569B8452" w:rsidR="00C74869" w:rsidRPr="00D459EC" w:rsidRDefault="00217978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Поставщиками и Подрядчиками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соблюдаться принципы справедливой конкуренции и свободного рынка. Бизнес-решения не должны приниматься с учетом или под влиянием личных отношений и интересов</w:t>
      </w:r>
      <w:r w:rsidR="00D07B57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80ADCC" w14:textId="7513F892" w:rsidR="00D07B57" w:rsidRPr="00D459EC" w:rsidRDefault="00D07B57" w:rsidP="00C7486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Подрядчики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внедрить программу по борьбе с коррупцией, основанную на признанных международных стандартах. Программа, включающая в себя соответствующую практическую и информационную подготовку, должна быть прозрачной и эффективной.</w:t>
      </w:r>
    </w:p>
    <w:p w14:paraId="55982062" w14:textId="77777777" w:rsidR="00D07B57" w:rsidRPr="00D459EC" w:rsidRDefault="00D07B57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F2F0F" w14:textId="094FA403" w:rsidR="00D07B57" w:rsidRPr="00D459EC" w:rsidRDefault="00C74869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прикладывают все усилия, чтобы выявить и предотвратить ситуации, в которых существует реальный или потенциальный конфликт интересов относительно </w:t>
      </w:r>
      <w:r w:rsidR="002B7576" w:rsidRPr="00D459E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07B57" w:rsidRPr="00D459EC">
        <w:rPr>
          <w:rFonts w:ascii="Times New Roman" w:hAnsi="Times New Roman" w:cs="Times New Roman"/>
          <w:sz w:val="24"/>
          <w:szCs w:val="24"/>
        </w:rPr>
        <w:t>Поставщик</w:t>
      </w:r>
      <w:r w:rsidRPr="00D459EC">
        <w:rPr>
          <w:rFonts w:ascii="Times New Roman" w:hAnsi="Times New Roman" w:cs="Times New Roman"/>
          <w:sz w:val="24"/>
          <w:szCs w:val="24"/>
        </w:rPr>
        <w:t xml:space="preserve">ов и </w:t>
      </w:r>
      <w:r w:rsidR="00D07B57" w:rsidRPr="00D459EC">
        <w:rPr>
          <w:rFonts w:ascii="Times New Roman" w:hAnsi="Times New Roman" w:cs="Times New Roman"/>
          <w:sz w:val="24"/>
          <w:szCs w:val="24"/>
        </w:rPr>
        <w:t>Подрядчик</w:t>
      </w:r>
      <w:r w:rsidRPr="00D459EC">
        <w:rPr>
          <w:rFonts w:ascii="Times New Roman" w:hAnsi="Times New Roman" w:cs="Times New Roman"/>
          <w:sz w:val="24"/>
          <w:szCs w:val="24"/>
        </w:rPr>
        <w:t xml:space="preserve">ов </w:t>
      </w:r>
      <w:r w:rsidR="00AF4FA6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D45758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и </w:t>
      </w:r>
      <w:r w:rsidR="00D4575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F4FA6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или их родственников, которые могут неблагоприятно отразиться на их деловой </w:t>
      </w:r>
      <w:r w:rsidRPr="00D459EC">
        <w:rPr>
          <w:rFonts w:ascii="Times New Roman" w:hAnsi="Times New Roman" w:cs="Times New Roman"/>
          <w:sz w:val="24"/>
          <w:szCs w:val="24"/>
        </w:rPr>
        <w:t>репутации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либо принимаемых решениях</w:t>
      </w:r>
      <w:r w:rsidRPr="00D459EC">
        <w:rPr>
          <w:rFonts w:ascii="Times New Roman" w:hAnsi="Times New Roman" w:cs="Times New Roman"/>
          <w:sz w:val="24"/>
          <w:szCs w:val="24"/>
        </w:rPr>
        <w:t>.</w:t>
      </w:r>
    </w:p>
    <w:p w14:paraId="6F5D3C05" w14:textId="77777777" w:rsidR="00D07B57" w:rsidRPr="00D459EC" w:rsidRDefault="00D07B57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D48965" w14:textId="77777777" w:rsidR="00C74869" w:rsidRPr="00D459EC" w:rsidRDefault="00C74869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A7D205" w14:textId="4AB5A29E" w:rsidR="00226000" w:rsidRPr="00246DC6" w:rsidRDefault="00D07B57" w:rsidP="004E2D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9EC">
        <w:rPr>
          <w:rFonts w:ascii="Times New Roman" w:hAnsi="Times New Roman" w:cs="Times New Roman"/>
          <w:i/>
          <w:sz w:val="18"/>
          <w:szCs w:val="18"/>
        </w:rPr>
        <w:t xml:space="preserve">Подарок означает 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предмет любой ценности, выгода или преимущество, получаемые работником от любого третьего лица или передаваемые третьему лицу работником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от имени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на безвозмездной основе в ходе исполнения трудовых обязанностей работников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или в связи с деловыми отношениями, существующими между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Товариществом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и третьим лицом</w:t>
      </w:r>
      <w:r w:rsidRPr="00D459EC">
        <w:rPr>
          <w:rFonts w:ascii="Times New Roman" w:hAnsi="Times New Roman" w:cs="Times New Roman"/>
          <w:i/>
          <w:sz w:val="18"/>
          <w:szCs w:val="18"/>
        </w:rPr>
        <w:t>.</w:t>
      </w:r>
    </w:p>
    <w:p w14:paraId="7B30B3A0" w14:textId="77777777" w:rsidR="00C74869" w:rsidRPr="00D459EC" w:rsidRDefault="00C74869" w:rsidP="00226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7E89B" w14:textId="77777777" w:rsidR="00363AFD" w:rsidRPr="00D459EC" w:rsidRDefault="00C74869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ОХРАНА ЗДОРОВЬЯ И БЕЗОПАСНОСТЬ ТРУДА</w:t>
      </w:r>
    </w:p>
    <w:p w14:paraId="2B5346DF" w14:textId="6120BA80" w:rsidR="00217978" w:rsidRPr="00D459EC" w:rsidRDefault="00C74869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3B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гарантируют, что их деятельность безопасна для здоровья их 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7C7C3B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подрядчиков, потребителей их продукции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лиц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безопасности </w:t>
      </w:r>
      <w:r w:rsidR="00BC7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BC7FE3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и в помещении которых осуществляются договорные отношения.</w:t>
      </w:r>
    </w:p>
    <w:p w14:paraId="34D29435" w14:textId="77777777" w:rsidR="007C7C3B" w:rsidRPr="00D459EC" w:rsidRDefault="007C7C3B" w:rsidP="002179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C7BC4" w14:textId="77777777" w:rsidR="007C7C3B" w:rsidRPr="00D459EC" w:rsidRDefault="007C7C3B" w:rsidP="007C7C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4BEC1" w14:textId="069054EE" w:rsidR="001C4CB0" w:rsidRPr="00D459EC" w:rsidRDefault="00C74869" w:rsidP="001C4CB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рабочие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должны быть ознакомлены с информацией по охране здоровья и безопасности труда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пройти соответствующую подготовку, 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радиационной безопасности,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обращению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химическими веществами и оборудованием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чрезвычайным ситуациям и оказани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помощи. </w:t>
      </w:r>
    </w:p>
    <w:p w14:paraId="56C6E6ED" w14:textId="77777777" w:rsidR="001C4CB0" w:rsidRPr="00D459EC" w:rsidRDefault="001C4CB0" w:rsidP="001C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F2C2" w14:textId="2038DCC3" w:rsidR="00C36692" w:rsidRPr="00D459EC" w:rsidRDefault="001C4CB0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692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риски, которые могут привести к авариям / травмам или возникновению профессиональных заболеваний у раб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</w:t>
      </w:r>
      <w:r w:rsidR="0072783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 и Подрядчиков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быть оценены и </w:t>
      </w:r>
      <w:r w:rsidR="00C36692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контролироваться посредством принятия соответствующих превентивных действий (например, проектирование, инжиниринг, административный контроль, профилактическое обслуживание, процедуры по обеспечению безопасности труда, текущие тренинги по безопасности, а также оснащение средствами индивидуальной защиты).</w:t>
      </w:r>
    </w:p>
    <w:p w14:paraId="3E8EBC17" w14:textId="77777777" w:rsidR="00C36692" w:rsidRPr="00D459EC" w:rsidRDefault="00C36692" w:rsidP="00C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A05E" w14:textId="443BBCF2" w:rsidR="001C4CB0" w:rsidRPr="00D459EC" w:rsidRDefault="00785DBD" w:rsidP="004D5DD9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адекватные меры по предотвращению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устранению последствий, ущерба от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и травм, а также социально-психологических заболеваний с целью сведения к минимуму факторов, присущих опасным видам работ. 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280B8C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соответствующие средства индивидуальной защиты без дополнительной оплаты. Любое происшествие или несчастный случай, приведший к физическим травмам, а также социально-психологические заболевания должны быть документально оформлены и доведены до сведения высшего руководства Поставщика/Подрядчика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ED9BE" w14:textId="77777777" w:rsidR="007C7C3B" w:rsidRPr="00D459EC" w:rsidRDefault="007C7C3B" w:rsidP="007C7C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D40C38" w14:textId="12281D91" w:rsidR="001614FF" w:rsidRPr="00D459EC" w:rsidRDefault="00DD3136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Товарищество</w:t>
      </w:r>
      <w:r w:rsidR="00F84DA7">
        <w:rPr>
          <w:rFonts w:ascii="Times New Roman" w:hAnsi="Times New Roman" w:cs="Times New Roman"/>
          <w:sz w:val="24"/>
          <w:szCs w:val="24"/>
        </w:rPr>
        <w:t xml:space="preserve"> </w:t>
      </w:r>
      <w:r w:rsidR="00F84DA7" w:rsidRPr="00D459EC">
        <w:rPr>
          <w:rFonts w:ascii="Times New Roman" w:hAnsi="Times New Roman" w:cs="Times New Roman"/>
          <w:sz w:val="24"/>
          <w:szCs w:val="24"/>
        </w:rPr>
        <w:t>проводит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активную работу по непрерывному улучшению безопасности </w:t>
      </w:r>
      <w:r w:rsidR="000B3D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Товариществе</w:t>
      </w:r>
      <w:r w:rsidR="000B3DFC">
        <w:rPr>
          <w:rFonts w:ascii="Times New Roman" w:hAnsi="Times New Roman" w:cs="Times New Roman"/>
          <w:sz w:val="24"/>
          <w:szCs w:val="24"/>
        </w:rPr>
        <w:t xml:space="preserve"> обеспечению безопасности своих работников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и </w:t>
      </w:r>
      <w:r w:rsidR="00785DBD" w:rsidRPr="00D459EC">
        <w:rPr>
          <w:rFonts w:ascii="Times New Roman" w:hAnsi="Times New Roman" w:cs="Times New Roman"/>
          <w:sz w:val="24"/>
          <w:szCs w:val="24"/>
        </w:rPr>
        <w:t>обязывает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об этом своих деловых партнеров. При выполнении работ на производственных площадках Поставщик</w:t>
      </w:r>
      <w:r w:rsidR="00785DBD" w:rsidRPr="00D459EC">
        <w:rPr>
          <w:rFonts w:ascii="Times New Roman" w:hAnsi="Times New Roman" w:cs="Times New Roman"/>
          <w:sz w:val="24"/>
          <w:szCs w:val="24"/>
        </w:rPr>
        <w:t>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и Подрядчик</w:t>
      </w:r>
      <w:r w:rsidR="00785DBD" w:rsidRPr="00D459EC">
        <w:rPr>
          <w:rFonts w:ascii="Times New Roman" w:hAnsi="Times New Roman" w:cs="Times New Roman"/>
          <w:sz w:val="24"/>
          <w:szCs w:val="24"/>
        </w:rPr>
        <w:t>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соблюдают высокие стандарты по охране труда и технике безопасности, несут ответственность за незамедлительное уведомление о возникновении аварийной ситуации.</w:t>
      </w:r>
    </w:p>
    <w:p w14:paraId="25E56AAE" w14:textId="77777777" w:rsidR="007C7C3B" w:rsidRPr="00D459EC" w:rsidRDefault="007C7C3B" w:rsidP="002359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3A60BC" w14:textId="77777777" w:rsidR="00F441B7" w:rsidRPr="00D459EC" w:rsidRDefault="00785DBD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ОКРУЖАЮЩАЯ СРЕДА</w:t>
      </w:r>
    </w:p>
    <w:p w14:paraId="739E1018" w14:textId="429C9255" w:rsidR="00F441B7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должны внедрять и/или </w:t>
      </w:r>
      <w:r w:rsidR="00E458C0" w:rsidRPr="00D459EC">
        <w:rPr>
          <w:rFonts w:ascii="Times New Roman" w:hAnsi="Times New Roman" w:cs="Times New Roman"/>
          <w:sz w:val="24"/>
          <w:szCs w:val="24"/>
        </w:rPr>
        <w:t>выполнять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E458C0" w:rsidRPr="00D459EC">
        <w:rPr>
          <w:rFonts w:ascii="Times New Roman" w:hAnsi="Times New Roman" w:cs="Times New Roman"/>
          <w:sz w:val="24"/>
          <w:szCs w:val="24"/>
        </w:rPr>
        <w:t>способствующие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 сохранению окружающей среды и уменьшению в максимально возможной степени их </w:t>
      </w:r>
      <w:r w:rsidR="00A23C8A" w:rsidRPr="00D459EC">
        <w:rPr>
          <w:rFonts w:ascii="Times New Roman" w:hAnsi="Times New Roman" w:cs="Times New Roman"/>
          <w:sz w:val="24"/>
          <w:szCs w:val="24"/>
        </w:rPr>
        <w:t xml:space="preserve">негативного </w:t>
      </w:r>
      <w:r w:rsidR="00F441B7" w:rsidRPr="00D459EC">
        <w:rPr>
          <w:rFonts w:ascii="Times New Roman" w:hAnsi="Times New Roman" w:cs="Times New Roman"/>
          <w:sz w:val="24"/>
          <w:szCs w:val="24"/>
        </w:rPr>
        <w:t>воздействия на природные ресурсы.</w:t>
      </w:r>
    </w:p>
    <w:p w14:paraId="11DC560B" w14:textId="77777777" w:rsidR="00A23C8A" w:rsidRPr="00D459EC" w:rsidRDefault="00A23C8A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9812" w14:textId="16C3BA08" w:rsidR="00F441B7" w:rsidRPr="00D459EC" w:rsidRDefault="007C7C3B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85DB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785DB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8C0" w:rsidRPr="00D459EC">
        <w:rPr>
          <w:rFonts w:ascii="Times New Roman" w:hAnsi="Times New Roman" w:cs="Times New Roman"/>
          <w:sz w:val="24"/>
          <w:szCs w:val="24"/>
        </w:rPr>
        <w:t>ограничивают</w:t>
      </w:r>
      <w:r w:rsidR="00C54829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>объем вредных веществ,</w:t>
      </w:r>
      <w:r w:rsidR="00BB7099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вырабатываемых при </w:t>
      </w:r>
      <w:r w:rsidR="00BB7099" w:rsidRPr="00D459EC">
        <w:rPr>
          <w:rFonts w:ascii="Times New Roman" w:hAnsi="Times New Roman" w:cs="Times New Roman"/>
          <w:sz w:val="24"/>
          <w:szCs w:val="24"/>
        </w:rPr>
        <w:t>исполнении договора</w:t>
      </w:r>
      <w:r w:rsidRPr="00D459EC">
        <w:rPr>
          <w:rFonts w:ascii="Times New Roman" w:hAnsi="Times New Roman" w:cs="Times New Roman"/>
          <w:sz w:val="24"/>
          <w:szCs w:val="24"/>
        </w:rPr>
        <w:t xml:space="preserve">, а также обеспечивают ликвидацию таких отходов </w:t>
      </w:r>
      <w:r w:rsidR="00785DBD" w:rsidRPr="00D459EC">
        <w:rPr>
          <w:rFonts w:ascii="Times New Roman" w:hAnsi="Times New Roman" w:cs="Times New Roman"/>
          <w:sz w:val="24"/>
          <w:szCs w:val="24"/>
        </w:rPr>
        <w:t>без нанесения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большо</w:t>
      </w:r>
      <w:r w:rsidR="00785DBD" w:rsidRPr="00D459EC">
        <w:rPr>
          <w:rFonts w:ascii="Times New Roman" w:hAnsi="Times New Roman" w:cs="Times New Roman"/>
          <w:sz w:val="24"/>
          <w:szCs w:val="24"/>
        </w:rPr>
        <w:t>го</w:t>
      </w:r>
      <w:r w:rsidRPr="00D459EC">
        <w:rPr>
          <w:rFonts w:ascii="Times New Roman" w:hAnsi="Times New Roman" w:cs="Times New Roman"/>
          <w:sz w:val="24"/>
          <w:szCs w:val="24"/>
        </w:rPr>
        <w:t xml:space="preserve"> вред</w:t>
      </w:r>
      <w:r w:rsidR="00785DBD" w:rsidRPr="00D459EC">
        <w:rPr>
          <w:rFonts w:ascii="Times New Roman" w:hAnsi="Times New Roman" w:cs="Times New Roman"/>
          <w:sz w:val="24"/>
          <w:szCs w:val="24"/>
        </w:rPr>
        <w:t>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окружающей среде.</w:t>
      </w:r>
      <w:r w:rsidR="00C54829" w:rsidRPr="00D45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C1FCD98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F1F01" w14:textId="01057176" w:rsidR="00EF1C45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5CE" w:rsidRPr="00D459EC">
        <w:rPr>
          <w:rFonts w:ascii="Times New Roman" w:hAnsi="Times New Roman" w:cs="Times New Roman"/>
          <w:sz w:val="24"/>
          <w:szCs w:val="24"/>
        </w:rPr>
        <w:t>должны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принимать меры по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предотвращ</w:t>
      </w:r>
      <w:r w:rsidRPr="00D459EC">
        <w:rPr>
          <w:rFonts w:ascii="Times New Roman" w:hAnsi="Times New Roman" w:cs="Times New Roman"/>
          <w:sz w:val="24"/>
          <w:szCs w:val="24"/>
        </w:rPr>
        <w:t>ению использования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токсических веществ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В случае отсутствия альтернативы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должны сократить до минимума применение </w:t>
      </w:r>
      <w:r w:rsidR="00187C73" w:rsidRPr="00D459EC">
        <w:rPr>
          <w:rFonts w:ascii="Times New Roman" w:hAnsi="Times New Roman" w:cs="Times New Roman"/>
          <w:sz w:val="24"/>
          <w:szCs w:val="24"/>
        </w:rPr>
        <w:t>токсических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веществ и обеспечить безопас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ное </w:t>
      </w:r>
      <w:r w:rsidR="002B765A" w:rsidRPr="00D459EC">
        <w:rPr>
          <w:rFonts w:ascii="Times New Roman" w:hAnsi="Times New Roman" w:cs="Times New Roman"/>
          <w:sz w:val="24"/>
          <w:szCs w:val="24"/>
        </w:rPr>
        <w:t>обращение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 и их уничтожение. В </w:t>
      </w:r>
      <w:r w:rsidR="00E17DD8" w:rsidRPr="00D459EC">
        <w:rPr>
          <w:rFonts w:ascii="Times New Roman" w:hAnsi="Times New Roman" w:cs="Times New Roman"/>
          <w:sz w:val="24"/>
          <w:szCs w:val="24"/>
        </w:rPr>
        <w:t>отношении других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 вредных веществ, элементов или отходов ограниченного использования 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73" w:rsidRPr="00D459EC">
        <w:rPr>
          <w:rFonts w:ascii="Times New Roman" w:hAnsi="Times New Roman" w:cs="Times New Roman"/>
          <w:sz w:val="24"/>
          <w:szCs w:val="24"/>
        </w:rPr>
        <w:t>должны строго соблюдать все применяемые правовые нормы.</w:t>
      </w:r>
    </w:p>
    <w:p w14:paraId="13F53AAA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8424E" w14:textId="03B36D9B" w:rsidR="00187C73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2B765A" w:rsidRPr="00D459E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459E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2B765A" w:rsidRPr="00D459EC">
        <w:rPr>
          <w:rFonts w:ascii="Times New Roman" w:hAnsi="Times New Roman" w:cs="Times New Roman"/>
          <w:sz w:val="24"/>
          <w:szCs w:val="24"/>
        </w:rPr>
        <w:t>природосберегающих</w:t>
      </w:r>
      <w:proofErr w:type="spellEnd"/>
      <w:r w:rsidR="002B765A" w:rsidRPr="00D459EC">
        <w:rPr>
          <w:rFonts w:ascii="Times New Roman" w:hAnsi="Times New Roman" w:cs="Times New Roman"/>
          <w:sz w:val="24"/>
          <w:szCs w:val="24"/>
        </w:rPr>
        <w:t xml:space="preserve"> технологий (к примеру, контроль загрязняющих веществ, выделения углекислого газа), так и технологий по энергосбережению и переработке отходов, а также внедря</w:t>
      </w:r>
      <w:r w:rsidR="007C7C3B" w:rsidRPr="00D459EC">
        <w:rPr>
          <w:rFonts w:ascii="Times New Roman" w:hAnsi="Times New Roman" w:cs="Times New Roman"/>
          <w:sz w:val="24"/>
          <w:szCs w:val="24"/>
        </w:rPr>
        <w:t>ю</w:t>
      </w:r>
      <w:r w:rsidR="002B765A" w:rsidRPr="00D459EC">
        <w:rPr>
          <w:rFonts w:ascii="Times New Roman" w:hAnsi="Times New Roman" w:cs="Times New Roman"/>
          <w:sz w:val="24"/>
          <w:szCs w:val="24"/>
        </w:rPr>
        <w:t xml:space="preserve">т логистические стратегии, уменьшающие </w:t>
      </w:r>
      <w:r w:rsidRPr="00D459EC">
        <w:rPr>
          <w:rFonts w:ascii="Times New Roman" w:hAnsi="Times New Roman" w:cs="Times New Roman"/>
          <w:sz w:val="24"/>
          <w:szCs w:val="24"/>
        </w:rPr>
        <w:t xml:space="preserve">их </w:t>
      </w:r>
      <w:r w:rsidR="002B765A" w:rsidRPr="00D459EC">
        <w:rPr>
          <w:rFonts w:ascii="Times New Roman" w:hAnsi="Times New Roman" w:cs="Times New Roman"/>
          <w:sz w:val="24"/>
          <w:szCs w:val="24"/>
        </w:rPr>
        <w:t>отрицательное воздействие на окружающую среду (в особенности того, что касается хранения, перегрузки и транспортировки).</w:t>
      </w:r>
    </w:p>
    <w:p w14:paraId="20748D2B" w14:textId="77777777" w:rsidR="007C7C3B" w:rsidRPr="00D459EC" w:rsidRDefault="007C7C3B" w:rsidP="007C7C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87480" w14:textId="7AF3B956" w:rsidR="007C7C3B" w:rsidRPr="00D459EC" w:rsidRDefault="00E17DD8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3B" w:rsidRPr="00D459EC">
        <w:rPr>
          <w:rFonts w:ascii="Times New Roman" w:hAnsi="Times New Roman" w:cs="Times New Roman"/>
          <w:sz w:val="24"/>
          <w:szCs w:val="24"/>
        </w:rPr>
        <w:t>включают критерии по охране окружающей среды,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978" w:rsidRPr="00D459EC">
        <w:rPr>
          <w:rFonts w:ascii="Times New Roman" w:hAnsi="Times New Roman" w:cs="Times New Roman"/>
          <w:sz w:val="24"/>
          <w:szCs w:val="24"/>
        </w:rPr>
        <w:t>радиационной безопасности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охране труда и технике безопасности в развитие своих товаров и услуг в целях устранения или уменьшения отрицательного воздействия на </w:t>
      </w:r>
      <w:r w:rsidR="00785DBD" w:rsidRPr="00D459EC">
        <w:rPr>
          <w:rFonts w:ascii="Times New Roman" w:hAnsi="Times New Roman" w:cs="Times New Roman"/>
          <w:sz w:val="24"/>
          <w:szCs w:val="24"/>
        </w:rPr>
        <w:t>окружающую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сред</w:t>
      </w:r>
      <w:r w:rsidR="00785DBD" w:rsidRPr="00D459EC">
        <w:rPr>
          <w:rFonts w:ascii="Times New Roman" w:hAnsi="Times New Roman" w:cs="Times New Roman"/>
          <w:sz w:val="24"/>
          <w:szCs w:val="24"/>
        </w:rPr>
        <w:t>у</w:t>
      </w:r>
      <w:r w:rsidR="007C7C3B" w:rsidRPr="00D459EC">
        <w:rPr>
          <w:rFonts w:ascii="Times New Roman" w:hAnsi="Times New Roman" w:cs="Times New Roman"/>
          <w:sz w:val="24"/>
          <w:szCs w:val="24"/>
        </w:rPr>
        <w:t>, охрану труда и технику безопасности во время общего срока службы товаров, при поддержании и/или улучшении качества использования своих товаров.</w:t>
      </w:r>
    </w:p>
    <w:p w14:paraId="067A3017" w14:textId="77777777" w:rsidR="007C7C3B" w:rsidRPr="00D459EC" w:rsidRDefault="007C7C3B" w:rsidP="007C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390D0" w14:textId="77777777" w:rsidR="007C7C3B" w:rsidRPr="00D459EC" w:rsidRDefault="00750C1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 должен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подтвердить, что его товары соответствуют стандартам и нормам, применяемым к таким товарам.</w:t>
      </w:r>
    </w:p>
    <w:p w14:paraId="702746B7" w14:textId="77777777" w:rsidR="00750C1D" w:rsidRPr="00D459EC" w:rsidRDefault="00750C1D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0BB70" w14:textId="77777777" w:rsidR="00750C1D" w:rsidRPr="00D459EC" w:rsidRDefault="00787D51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КОНФИДЕНЦИАЛЬНОСТЬ И БЕЗОПАСНОСТЬ ДАННЫХ</w:t>
      </w:r>
    </w:p>
    <w:p w14:paraId="3BB39353" w14:textId="205D012E" w:rsidR="00750C1D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должны соблюдать конфиденциальность любой информации о </w:t>
      </w:r>
      <w:r w:rsidR="00DD3136">
        <w:rPr>
          <w:rFonts w:ascii="Times New Roman" w:hAnsi="Times New Roman" w:cs="Times New Roman"/>
          <w:sz w:val="24"/>
          <w:szCs w:val="24"/>
          <w:lang w:val="kk-KZ"/>
        </w:rPr>
        <w:t>Товариществе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, </w:t>
      </w:r>
      <w:r w:rsidRPr="00D459EC">
        <w:rPr>
          <w:rFonts w:ascii="Times New Roman" w:hAnsi="Times New Roman" w:cs="Times New Roman"/>
          <w:sz w:val="24"/>
          <w:szCs w:val="24"/>
        </w:rPr>
        <w:t>ее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 партнерах, деловых мероприятиях, договорах, проектах, структуре, финансовой ситуации или деятельности, если ими не было получено специальное письменное разрешение на её разглашение.</w:t>
      </w:r>
    </w:p>
    <w:p w14:paraId="7327B69C" w14:textId="77777777" w:rsidR="00750C1D" w:rsidRPr="00D459EC" w:rsidRDefault="00750C1D" w:rsidP="00750C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95683F" w14:textId="4C01F959" w:rsidR="00750C1D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1D" w:rsidRPr="00D459EC">
        <w:rPr>
          <w:rFonts w:ascii="Times New Roman" w:hAnsi="Times New Roman" w:cs="Times New Roman"/>
          <w:sz w:val="24"/>
          <w:szCs w:val="24"/>
        </w:rPr>
        <w:t>должны использовать системы, гарантирующие сохранность и безопасность клиентских данных, не допускать утечки конфиденциальных данных.</w:t>
      </w:r>
    </w:p>
    <w:p w14:paraId="5FCD102D" w14:textId="77777777" w:rsidR="00750C1D" w:rsidRPr="00D459EC" w:rsidRDefault="00750C1D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7FA3" w14:textId="77777777" w:rsidR="00E17DD8" w:rsidRPr="00D459EC" w:rsidRDefault="00885D1A" w:rsidP="0088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A1782A1" w14:textId="77777777" w:rsidR="00E17DD8" w:rsidRPr="00F36344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B4257" w14:textId="77777777" w:rsidR="00E17DD8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CD402" w14:textId="01CE1858" w:rsidR="00665A27" w:rsidRPr="00D459EC" w:rsidRDefault="00785DBD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Требования настоящего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Кодекс</w:t>
      </w:r>
      <w:r w:rsidRPr="00D459EC">
        <w:rPr>
          <w:rFonts w:ascii="Times New Roman" w:hAnsi="Times New Roman" w:cs="Times New Roman"/>
          <w:b/>
          <w:sz w:val="24"/>
          <w:szCs w:val="24"/>
        </w:rPr>
        <w:t>а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составля</w:t>
      </w:r>
      <w:r w:rsidRPr="00D459EC">
        <w:rPr>
          <w:rFonts w:ascii="Times New Roman" w:hAnsi="Times New Roman" w:cs="Times New Roman"/>
          <w:b/>
          <w:sz w:val="24"/>
          <w:szCs w:val="24"/>
        </w:rPr>
        <w:t>ю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т неотъемлемую часть </w:t>
      </w:r>
      <w:r w:rsidR="00F84DA7">
        <w:rPr>
          <w:rFonts w:ascii="Times New Roman" w:hAnsi="Times New Roman" w:cs="Times New Roman"/>
          <w:b/>
          <w:sz w:val="24"/>
          <w:szCs w:val="24"/>
        </w:rPr>
        <w:t xml:space="preserve">договоров, заключаемых </w:t>
      </w:r>
      <w:r w:rsidR="00DD3136">
        <w:rPr>
          <w:rFonts w:ascii="Times New Roman" w:hAnsi="Times New Roman" w:cs="Times New Roman"/>
          <w:b/>
          <w:sz w:val="24"/>
          <w:szCs w:val="24"/>
          <w:lang w:val="kk-KZ"/>
        </w:rPr>
        <w:t>Товариществом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с Поставщиками и Подрядчиками</w:t>
      </w:r>
      <w:r w:rsidR="006B4967" w:rsidRPr="00D459EC">
        <w:rPr>
          <w:rFonts w:ascii="Times New Roman" w:hAnsi="Times New Roman" w:cs="Times New Roman"/>
          <w:b/>
          <w:sz w:val="24"/>
          <w:szCs w:val="24"/>
        </w:rPr>
        <w:t>.</w:t>
      </w:r>
    </w:p>
    <w:p w14:paraId="7ECE0061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17729" w14:textId="1ED7474B" w:rsidR="006B4967" w:rsidRDefault="006B4967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Поставщики и Подрядчики </w:t>
      </w:r>
      <w:r w:rsidR="00332016">
        <w:rPr>
          <w:rFonts w:ascii="Times New Roman" w:hAnsi="Times New Roman" w:cs="Times New Roman"/>
          <w:b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 настоящим документом принимают обязательство ознакомить своих </w:t>
      </w:r>
      <w:r w:rsidR="002B7576" w:rsidRPr="00D459EC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 с данным Кодексом</w:t>
      </w:r>
      <w:r w:rsidR="006D5076">
        <w:rPr>
          <w:rFonts w:ascii="Times New Roman" w:hAnsi="Times New Roman" w:cs="Times New Roman"/>
          <w:b/>
          <w:sz w:val="24"/>
          <w:szCs w:val="24"/>
        </w:rPr>
        <w:t>.</w:t>
      </w:r>
    </w:p>
    <w:p w14:paraId="0CE011DE" w14:textId="77777777" w:rsidR="00DD2FC8" w:rsidRDefault="00DD2FC8" w:rsidP="00DD2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0378E" w14:textId="6F70281F" w:rsidR="00DD2FC8" w:rsidRPr="00CF1AB2" w:rsidRDefault="00DD2FC8" w:rsidP="00DD2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05">
        <w:rPr>
          <w:rFonts w:ascii="Times New Roman" w:hAnsi="Times New Roman" w:cs="Times New Roman"/>
          <w:b/>
          <w:sz w:val="24"/>
          <w:szCs w:val="24"/>
        </w:rPr>
        <w:t xml:space="preserve">Поставщики и Подрядчики </w:t>
      </w:r>
      <w:r>
        <w:rPr>
          <w:rFonts w:ascii="Times New Roman" w:hAnsi="Times New Roman" w:cs="Times New Roman"/>
          <w:b/>
          <w:sz w:val="24"/>
          <w:szCs w:val="24"/>
        </w:rPr>
        <w:t>Товарищества</w:t>
      </w:r>
      <w:r w:rsidRPr="00F225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обязуются предоставить заполненную </w:t>
      </w:r>
      <w:r w:rsidRPr="00F22505">
        <w:rPr>
          <w:rFonts w:ascii="Times New Roman" w:hAnsi="Times New Roman" w:cs="Times New Roman"/>
          <w:b/>
          <w:sz w:val="24"/>
          <w:szCs w:val="24"/>
        </w:rPr>
        <w:t>анкет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22505">
        <w:rPr>
          <w:rFonts w:ascii="Times New Roman" w:hAnsi="Times New Roman" w:cs="Times New Roman"/>
          <w:b/>
          <w:sz w:val="24"/>
          <w:szCs w:val="24"/>
        </w:rPr>
        <w:t>-опросни</w:t>
      </w:r>
      <w:r>
        <w:rPr>
          <w:rFonts w:ascii="Times New Roman" w:hAnsi="Times New Roman" w:cs="Times New Roman"/>
          <w:b/>
          <w:sz w:val="24"/>
          <w:szCs w:val="24"/>
        </w:rPr>
        <w:t>к по форме согласно приложению № 1 к настоящему Кодексу в срок, предусмотренный соответствующим договором о закупках.</w:t>
      </w:r>
    </w:p>
    <w:p w14:paraId="43D6BD12" w14:textId="77777777" w:rsidR="00DD2FC8" w:rsidRPr="00D459EC" w:rsidRDefault="00DD2FC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6D626" w14:textId="77777777" w:rsidR="001F23B9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Я, тем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самым подтверждаю, что</w:t>
      </w:r>
      <w:r w:rsidR="00885D1A" w:rsidRPr="00D459EC">
        <w:rPr>
          <w:rFonts w:ascii="Times New Roman" w:hAnsi="Times New Roman" w:cs="Times New Roman"/>
          <w:b/>
          <w:sz w:val="24"/>
          <w:szCs w:val="24"/>
        </w:rPr>
        <w:t>,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являясь уполномоченным представителем </w:t>
      </w:r>
      <w:proofErr w:type="spellStart"/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Подрядчика</w:t>
      </w:r>
      <w:proofErr w:type="spellEnd"/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proofErr w:type="spellStart"/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Поставщика</w:t>
      </w:r>
      <w:proofErr w:type="spellEnd"/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, указанной ниже,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тщательно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проверил (-а) и понял (-а) содержание настоящего документа, а также подтверждаю, что данная компани</w:t>
      </w:r>
      <w:r w:rsidR="00785DBD" w:rsidRPr="00D459EC">
        <w:rPr>
          <w:rFonts w:ascii="Times New Roman" w:hAnsi="Times New Roman" w:cs="Times New Roman"/>
          <w:b/>
          <w:sz w:val="24"/>
          <w:szCs w:val="24"/>
        </w:rPr>
        <w:t>я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BD" w:rsidRPr="00D459EC">
        <w:rPr>
          <w:rFonts w:ascii="Times New Roman" w:hAnsi="Times New Roman" w:cs="Times New Roman"/>
          <w:b/>
          <w:sz w:val="24"/>
          <w:szCs w:val="24"/>
        </w:rPr>
        <w:t xml:space="preserve">действует 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в полном </w:t>
      </w:r>
      <w:r w:rsidR="007C7C3B" w:rsidRPr="00D459EC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C7C3B" w:rsidRPr="00D459EC">
        <w:rPr>
          <w:rFonts w:ascii="Times New Roman" w:hAnsi="Times New Roman" w:cs="Times New Roman"/>
          <w:b/>
          <w:sz w:val="24"/>
          <w:szCs w:val="24"/>
        </w:rPr>
        <w:t>настоящим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Кодексом.</w:t>
      </w:r>
    </w:p>
    <w:p w14:paraId="26F22B3A" w14:textId="77777777" w:rsidR="00C36692" w:rsidRPr="00D459EC" w:rsidRDefault="00C36692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1051F" w14:textId="057B83E8" w:rsidR="001F23B9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ФИО представителя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/Подрядчика: </w:t>
      </w:r>
    </w:p>
    <w:p w14:paraId="6E8001B8" w14:textId="77777777" w:rsidR="00A33651" w:rsidRPr="00D459EC" w:rsidRDefault="00A33651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E57D2" w14:textId="3FCED0A7" w:rsidR="001F23B9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D459EC">
        <w:rPr>
          <w:rFonts w:ascii="Times New Roman" w:hAnsi="Times New Roman" w:cs="Times New Roman"/>
          <w:b/>
          <w:sz w:val="24"/>
          <w:szCs w:val="24"/>
        </w:rPr>
        <w:t>/Подрядчика:</w:t>
      </w:r>
    </w:p>
    <w:p w14:paraId="7C276437" w14:textId="77777777" w:rsidR="00A33651" w:rsidRPr="00D459EC" w:rsidRDefault="00A33651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BD9CD" w14:textId="0E3C921C" w:rsidR="001F23B9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Дата:</w:t>
      </w:r>
    </w:p>
    <w:p w14:paraId="44BE0706" w14:textId="77777777" w:rsidR="00A33651" w:rsidRPr="00D459EC" w:rsidRDefault="00A33651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F3E07" w14:textId="797474AE" w:rsidR="005D2557" w:rsidRDefault="001F23B9" w:rsidP="001D3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Подпись:</w:t>
      </w:r>
    </w:p>
    <w:p w14:paraId="2E7B7DCF" w14:textId="77777777" w:rsidR="005D2557" w:rsidRP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03AD2BE1" w14:textId="52964B56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AD4F39D" w14:textId="0692B1EB" w:rsidR="00553855" w:rsidRDefault="00553855" w:rsidP="005D2557">
      <w:pPr>
        <w:rPr>
          <w:rFonts w:ascii="Times New Roman" w:hAnsi="Times New Roman" w:cs="Times New Roman"/>
          <w:sz w:val="24"/>
          <w:szCs w:val="24"/>
        </w:rPr>
      </w:pPr>
    </w:p>
    <w:p w14:paraId="44C03CCB" w14:textId="1DE908F9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1009E80A" w14:textId="67178838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0CD1BC37" w14:textId="652E44B9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3B0F56A2" w14:textId="567B4E21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53713A8E" w14:textId="39E02903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792203E" w14:textId="6BEBE7A7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5422D88B" w14:textId="57DA3578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94228CA" w14:textId="2A23B250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367C743D" w14:textId="5F842572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B9D65B8" w14:textId="105445D9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0C084F01" w14:textId="35CBA38B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04DDE97" w14:textId="2661318E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79B6E13C" w14:textId="77EBB407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7C6AA7DB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3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22B67366" w14:textId="77777777" w:rsidR="005D2557" w:rsidRPr="00E42300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3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Кодексу </w:t>
      </w:r>
      <w:r w:rsidRPr="00E42300">
        <w:rPr>
          <w:rFonts w:ascii="Times New Roman" w:hAnsi="Times New Roman" w:cs="Times New Roman"/>
          <w:sz w:val="24"/>
          <w:szCs w:val="24"/>
        </w:rPr>
        <w:t>поставщиков и подрядчиков</w:t>
      </w:r>
    </w:p>
    <w:p w14:paraId="4C75C6D4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«Семизбай-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D598463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38ADD8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2162D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9ACF8" w14:textId="77777777" w:rsidR="005D2557" w:rsidRPr="00B50F53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53">
        <w:rPr>
          <w:rFonts w:ascii="Times New Roman" w:hAnsi="Times New Roman" w:cs="Times New Roman"/>
          <w:b/>
          <w:sz w:val="24"/>
          <w:szCs w:val="24"/>
        </w:rPr>
        <w:t>Уважаемые партнёры!</w:t>
      </w:r>
    </w:p>
    <w:p w14:paraId="01FD59E0" w14:textId="77777777" w:rsidR="005D2557" w:rsidRPr="00B50F53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6D8731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сообщаем, что Участник ТОО «Семизбай-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B50F53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0F53">
        <w:rPr>
          <w:rFonts w:ascii="Times New Roman" w:hAnsi="Times New Roman" w:cs="Times New Roman"/>
          <w:sz w:val="24"/>
          <w:szCs w:val="24"/>
        </w:rPr>
        <w:t xml:space="preserve">НАК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0F53">
        <w:rPr>
          <w:rFonts w:ascii="Times New Roman" w:hAnsi="Times New Roman" w:cs="Times New Roman"/>
          <w:sz w:val="24"/>
          <w:szCs w:val="24"/>
        </w:rPr>
        <w:t>Казатомпром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F53">
        <w:rPr>
          <w:rFonts w:ascii="Times New Roman" w:hAnsi="Times New Roman" w:cs="Times New Roman"/>
          <w:sz w:val="24"/>
          <w:szCs w:val="24"/>
        </w:rPr>
        <w:t xml:space="preserve"> с марта 2022 года является участником Глобального договора ООН, </w:t>
      </w:r>
      <w:r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B50F53">
        <w:rPr>
          <w:rFonts w:ascii="Times New Roman" w:hAnsi="Times New Roman" w:cs="Times New Roman"/>
          <w:sz w:val="24"/>
          <w:szCs w:val="24"/>
        </w:rPr>
        <w:t xml:space="preserve">привержено ценностям устойчивого развития и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 </w:t>
      </w:r>
    </w:p>
    <w:p w14:paraId="57E85212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Согласно требованиям международных стандартов ISO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53">
        <w:rPr>
          <w:rFonts w:ascii="Times New Roman" w:hAnsi="Times New Roman" w:cs="Times New Roman"/>
          <w:sz w:val="24"/>
          <w:szCs w:val="24"/>
        </w:rPr>
        <w:t xml:space="preserve"> организация должна обеспечить, чтобы аутсорсинговые процессы находились под управлением. Цель такого управления –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продукции, включая конечного потребителя. </w:t>
      </w:r>
    </w:p>
    <w:p w14:paraId="06A16345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 xml:space="preserve">Настоящая анкета-опросник разработана в целях обеспечения устойчивости цепочки поставок, повышения информированности поставщиков </w:t>
      </w:r>
      <w:r>
        <w:rPr>
          <w:rFonts w:ascii="Times New Roman" w:hAnsi="Times New Roman" w:cs="Times New Roman"/>
          <w:sz w:val="24"/>
          <w:szCs w:val="24"/>
        </w:rPr>
        <w:t>ТОО «Семизбай-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F53">
        <w:rPr>
          <w:rFonts w:ascii="Times New Roman" w:hAnsi="Times New Roman" w:cs="Times New Roman"/>
          <w:sz w:val="24"/>
          <w:szCs w:val="24"/>
        </w:rPr>
        <w:t xml:space="preserve"> об устойчивом развитии, вовлечения поставщиков в процессы ответственных закупок, а также сбора и анализа информации об уровне зрелости корпоративных практик поставщика в устойчивом развитии.</w:t>
      </w:r>
    </w:p>
    <w:p w14:paraId="786A02AA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5213B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В связи с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53">
        <w:rPr>
          <w:rFonts w:ascii="Times New Roman" w:hAnsi="Times New Roman" w:cs="Times New Roman"/>
          <w:sz w:val="24"/>
          <w:szCs w:val="24"/>
        </w:rPr>
        <w:t xml:space="preserve"> просим вас ответить на нижеприведенные вопросы анкеты-опросника с учетом нижеследующего:</w:t>
      </w:r>
    </w:p>
    <w:p w14:paraId="78089671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У каждого вопроса должен быть ответ;</w:t>
      </w:r>
    </w:p>
    <w:p w14:paraId="7C806E39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 xml:space="preserve">• Если вопрос содержит требования, не относящиеся к деятельности вашей организации - проставьте отметку «Неприменимо» с кратким пояснением в графе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0F53">
        <w:rPr>
          <w:rFonts w:ascii="Times New Roman" w:hAnsi="Times New Roman" w:cs="Times New Roman"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F53">
        <w:rPr>
          <w:rFonts w:ascii="Times New Roman" w:hAnsi="Times New Roman" w:cs="Times New Roman"/>
          <w:sz w:val="24"/>
          <w:szCs w:val="24"/>
        </w:rPr>
        <w:t>;</w:t>
      </w:r>
    </w:p>
    <w:p w14:paraId="6611869A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Не вносите изменения в форму анкеты (это не позволит корректно обработать результаты);</w:t>
      </w:r>
    </w:p>
    <w:p w14:paraId="4965B290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Если вопрос подразумевает необходимость пояснений, приложения документов или ссылок на них – в отсутствие этих данных ответ засчитывается как отрицательный;</w:t>
      </w:r>
    </w:p>
    <w:p w14:paraId="5D801860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Если Вы сочтете необходимым предоставить дополнительную информацию о деятельности организации, включите ее в поле «Дополнительная информация» или изложите в свободной форме.</w:t>
      </w:r>
    </w:p>
    <w:p w14:paraId="16340174" w14:textId="77777777" w:rsidR="005D2557" w:rsidRPr="00B50F53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88C2A" w14:textId="77777777" w:rsidR="005D2557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14:paraId="02961CF9" w14:textId="77777777" w:rsidR="005D2557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23DA5" w14:textId="77777777" w:rsidR="005D2557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709"/>
        <w:gridCol w:w="1843"/>
        <w:gridCol w:w="1842"/>
      </w:tblGrid>
      <w:tr w:rsidR="005D2557" w:rsidRPr="00B50F53" w14:paraId="72766B85" w14:textId="77777777" w:rsidTr="00883264">
        <w:trPr>
          <w:trHeight w:val="315"/>
        </w:trPr>
        <w:tc>
          <w:tcPr>
            <w:tcW w:w="9634" w:type="dxa"/>
            <w:gridSpan w:val="6"/>
            <w:noWrap/>
            <w:hideMark/>
          </w:tcPr>
          <w:p w14:paraId="2963BDD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Системный подход к устойчивому развитию</w:t>
            </w:r>
          </w:p>
        </w:tc>
      </w:tr>
      <w:tr w:rsidR="005D2557" w:rsidRPr="00B50F53" w14:paraId="075833F9" w14:textId="77777777" w:rsidTr="00883264">
        <w:trPr>
          <w:trHeight w:val="315"/>
        </w:trPr>
        <w:tc>
          <w:tcPr>
            <w:tcW w:w="562" w:type="dxa"/>
            <w:hideMark/>
          </w:tcPr>
          <w:p w14:paraId="4407B0A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76118AE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1A0B9B2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4A4B5D10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483E165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10ECC8AD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66DB54F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6A27FC74" w14:textId="77777777" w:rsidTr="00883264">
        <w:trPr>
          <w:trHeight w:val="960"/>
        </w:trPr>
        <w:tc>
          <w:tcPr>
            <w:tcW w:w="562" w:type="dxa"/>
            <w:hideMark/>
          </w:tcPr>
          <w:p w14:paraId="5DCE849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56C06F7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Внедрена ли в компании система менеджмента качества, соответствие которой подтверждено соответствующим сертификатом ISO 9001 или иным стандартом? Если да, то укажите вид и номер сертификата.</w:t>
            </w:r>
          </w:p>
        </w:tc>
        <w:tc>
          <w:tcPr>
            <w:tcW w:w="567" w:type="dxa"/>
            <w:hideMark/>
          </w:tcPr>
          <w:p w14:paraId="2F81ECD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667090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9D2627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717E13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045C51C" w14:textId="77777777" w:rsidTr="00883264">
        <w:trPr>
          <w:trHeight w:val="990"/>
        </w:trPr>
        <w:tc>
          <w:tcPr>
            <w:tcW w:w="562" w:type="dxa"/>
            <w:hideMark/>
          </w:tcPr>
          <w:p w14:paraId="1B0CE98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59687FE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ли в компании антикоррупционная политика или иной корпоративный документ, определяющий цели, принципы, задачи, механизмы в области противодействия коррупции? Если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19002EF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3716965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89274E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59C827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80103D8" w14:textId="77777777" w:rsidTr="00883264">
        <w:trPr>
          <w:trHeight w:val="990"/>
        </w:trPr>
        <w:tc>
          <w:tcPr>
            <w:tcW w:w="562" w:type="dxa"/>
            <w:hideMark/>
          </w:tcPr>
          <w:p w14:paraId="0FA7674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4324A7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документ (политика, кодекс и т.д.), определяющий принципы устойчивого развития (ESG) компании? Если да,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386085F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A01327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AFB081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B71CE3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100B56E" w14:textId="77777777" w:rsidTr="00883264">
        <w:trPr>
          <w:trHeight w:val="1290"/>
        </w:trPr>
        <w:tc>
          <w:tcPr>
            <w:tcW w:w="562" w:type="dxa"/>
            <w:hideMark/>
          </w:tcPr>
          <w:p w14:paraId="59FD7CF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6CAEEC9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Формализована ли в компании ответственность за вопросы в области устойчивого развития? Если да, укажите название подразделения/должности. В случае отсутствия такой деятельности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0DB80C5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8BD4BC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110EEA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41A062F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A4DDEA0" w14:textId="77777777" w:rsidTr="00883264">
        <w:trPr>
          <w:trHeight w:val="1380"/>
        </w:trPr>
        <w:tc>
          <w:tcPr>
            <w:tcW w:w="562" w:type="dxa"/>
            <w:hideMark/>
          </w:tcPr>
          <w:p w14:paraId="533D1CC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6A867DC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механизмы внешнего заверения/подтверждения ответственного ведения бизнеса в области устойчивого развития (рейтинг, сертификация и др.)? В случае отсутствия такой деятельности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4494E41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EFEE5D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3C3B49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75F3854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8E8B17F" w14:textId="77777777" w:rsidTr="00883264">
        <w:trPr>
          <w:trHeight w:val="1605"/>
        </w:trPr>
        <w:tc>
          <w:tcPr>
            <w:tcW w:w="562" w:type="dxa"/>
            <w:hideMark/>
          </w:tcPr>
          <w:p w14:paraId="3862592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3002C30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Публикует ли компания годовые отчеты в области устойчивого развития в соответствии с международными стандартами (GRI или аналогичные стандарты)? Если да, проводится ли независимое заверение (верификация) нефинансовой информации, представленной в отчете? Пожалуйста, предоставьте ссылку на веб-ресурс, где размещен годовой отчет компании в области устойчивого развития (при наличии).</w:t>
            </w:r>
          </w:p>
        </w:tc>
        <w:tc>
          <w:tcPr>
            <w:tcW w:w="567" w:type="dxa"/>
            <w:hideMark/>
          </w:tcPr>
          <w:p w14:paraId="75017EB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5665C9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2FBC6E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2009896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A2AA644" w14:textId="77777777" w:rsidTr="00883264">
        <w:trPr>
          <w:trHeight w:val="960"/>
        </w:trPr>
        <w:tc>
          <w:tcPr>
            <w:tcW w:w="562" w:type="dxa"/>
            <w:hideMark/>
          </w:tcPr>
          <w:p w14:paraId="01EE2BC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2911640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компания участником/членом международной организации/ассоциации/инициативы по устойчивому развитию (UN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, WBCSD, CSR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и др.)? Если да, то с какого периода?</w:t>
            </w:r>
          </w:p>
        </w:tc>
        <w:tc>
          <w:tcPr>
            <w:tcW w:w="567" w:type="dxa"/>
            <w:hideMark/>
          </w:tcPr>
          <w:p w14:paraId="1B3837D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6C414C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B5D8A3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E8CC9E9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5711F32" w14:textId="77777777" w:rsidTr="00883264">
        <w:trPr>
          <w:trHeight w:val="750"/>
        </w:trPr>
        <w:tc>
          <w:tcPr>
            <w:tcW w:w="562" w:type="dxa"/>
            <w:hideMark/>
          </w:tcPr>
          <w:p w14:paraId="6139688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726AE29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Является ли компания участником/членом международных экологических организаций/ассоциаций/инициатив (SBT, CDP и др.)? Если да, то с какого периода?</w:t>
            </w:r>
          </w:p>
        </w:tc>
        <w:tc>
          <w:tcPr>
            <w:tcW w:w="567" w:type="dxa"/>
            <w:hideMark/>
          </w:tcPr>
          <w:p w14:paraId="0984CBB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68849A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57E768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F95808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02711FF" w14:textId="77777777" w:rsidTr="00883264">
        <w:trPr>
          <w:trHeight w:val="720"/>
        </w:trPr>
        <w:tc>
          <w:tcPr>
            <w:tcW w:w="562" w:type="dxa"/>
            <w:hideMark/>
          </w:tcPr>
          <w:p w14:paraId="0FC6C50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hideMark/>
          </w:tcPr>
          <w:p w14:paraId="5781DE7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Кодекс этики/ответственного ведения бизнеса? Если «да»,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2C410A5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635CC5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8EE378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5D4CF7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9EE82E3" w14:textId="77777777" w:rsidTr="00883264">
        <w:trPr>
          <w:trHeight w:val="1320"/>
        </w:trPr>
        <w:tc>
          <w:tcPr>
            <w:tcW w:w="562" w:type="dxa"/>
            <w:hideMark/>
          </w:tcPr>
          <w:p w14:paraId="15EA255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52A7ACA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Имеют ли ваши подрядчики/поставщики собственную политику в сфере ответственного ведения закупочной деятельности, определяющую подходы и принципы работы в сфере закупок? Если в цепи поставок не привлекаются субподрядчики –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0596B2E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158DDB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93DB07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5EA84F1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01C2DFD" w14:textId="77777777" w:rsidTr="00883264">
        <w:trPr>
          <w:trHeight w:val="1380"/>
        </w:trPr>
        <w:tc>
          <w:tcPr>
            <w:tcW w:w="562" w:type="dxa"/>
            <w:hideMark/>
          </w:tcPr>
          <w:p w14:paraId="4E20296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42E09C9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ними? Если в цепи поставок не привлекаются субподрядчики –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3DE4670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E527D3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D9BA8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17A42B4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D231C9E" w14:textId="77777777" w:rsidTr="00883264">
        <w:trPr>
          <w:trHeight w:val="1335"/>
        </w:trPr>
        <w:tc>
          <w:tcPr>
            <w:tcW w:w="562" w:type="dxa"/>
            <w:hideMark/>
          </w:tcPr>
          <w:p w14:paraId="241D006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07A6345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Кодекс поставщика? Если «да», требует ли компания формального присоединения к нему?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в цепи поставок не привлекаются субподрядчики –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0E3184F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CC65EB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12C05F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10EDC82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FEDF6DA" w14:textId="77777777" w:rsidTr="00883264">
        <w:trPr>
          <w:trHeight w:val="945"/>
        </w:trPr>
        <w:tc>
          <w:tcPr>
            <w:tcW w:w="562" w:type="dxa"/>
            <w:hideMark/>
          </w:tcPr>
          <w:p w14:paraId="170D7FB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7BE9C5B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компания управление ESG рисками?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в компании отсутствует внедренная система риск-менеджмента, ставится отметка «Не 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5253F0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94F006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6D03C3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5DA4376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8B761E6" w14:textId="77777777" w:rsidTr="00883264">
        <w:trPr>
          <w:trHeight w:val="795"/>
        </w:trPr>
        <w:tc>
          <w:tcPr>
            <w:tcW w:w="562" w:type="dxa"/>
            <w:hideMark/>
          </w:tcPr>
          <w:p w14:paraId="67240F3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hideMark/>
          </w:tcPr>
          <w:p w14:paraId="6D6995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экологического менеджмента (EMS)? Если да, приведите ее краткое описание, а также стандарты ее соответствия (ISO и др.).</w:t>
            </w:r>
          </w:p>
        </w:tc>
        <w:tc>
          <w:tcPr>
            <w:tcW w:w="567" w:type="dxa"/>
            <w:hideMark/>
          </w:tcPr>
          <w:p w14:paraId="06A15F4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7D1F44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C95F3F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FBCCAA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492C994" w14:textId="77777777" w:rsidTr="00883264">
        <w:trPr>
          <w:trHeight w:val="972"/>
        </w:trPr>
        <w:tc>
          <w:tcPr>
            <w:tcW w:w="562" w:type="dxa"/>
            <w:hideMark/>
          </w:tcPr>
          <w:p w14:paraId="2E33B0B6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hideMark/>
          </w:tcPr>
          <w:p w14:paraId="100F0F3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Внедрена ли в компании система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энергоменеджмента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, соответствие которой подтверждено соответствующим сертификатом ISO 5001 или иным стандартом? Если да, то укажите вид и номер сертификата.</w:t>
            </w:r>
          </w:p>
        </w:tc>
        <w:tc>
          <w:tcPr>
            <w:tcW w:w="567" w:type="dxa"/>
            <w:hideMark/>
          </w:tcPr>
          <w:p w14:paraId="2CC73CF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27AD25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CE3D15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AE37F2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093C9BD" w14:textId="77777777" w:rsidTr="00883264">
        <w:trPr>
          <w:trHeight w:val="780"/>
        </w:trPr>
        <w:tc>
          <w:tcPr>
            <w:tcW w:w="562" w:type="dxa"/>
            <w:hideMark/>
          </w:tcPr>
          <w:p w14:paraId="0E4BD95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hideMark/>
          </w:tcPr>
          <w:p w14:paraId="0EDE407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управления водными ресурсами? Если да, приведите ее краткое описание.</w:t>
            </w:r>
          </w:p>
        </w:tc>
        <w:tc>
          <w:tcPr>
            <w:tcW w:w="567" w:type="dxa"/>
            <w:hideMark/>
          </w:tcPr>
          <w:p w14:paraId="7F5AF45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F5D47E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89D85D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E24B07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1C4B32D" w14:textId="77777777" w:rsidTr="00883264">
        <w:trPr>
          <w:trHeight w:val="765"/>
        </w:trPr>
        <w:tc>
          <w:tcPr>
            <w:tcW w:w="562" w:type="dxa"/>
            <w:hideMark/>
          </w:tcPr>
          <w:p w14:paraId="10AF03CC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hideMark/>
          </w:tcPr>
          <w:p w14:paraId="25315C1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управления биоразнообразием? Если да, приведите ее краткое описание.</w:t>
            </w:r>
          </w:p>
        </w:tc>
        <w:tc>
          <w:tcPr>
            <w:tcW w:w="567" w:type="dxa"/>
            <w:hideMark/>
          </w:tcPr>
          <w:p w14:paraId="71A5991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8EE176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105094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9411B6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6AF5443" w14:textId="77777777" w:rsidTr="00883264">
        <w:trPr>
          <w:trHeight w:val="315"/>
        </w:trPr>
        <w:tc>
          <w:tcPr>
            <w:tcW w:w="9634" w:type="dxa"/>
            <w:gridSpan w:val="6"/>
            <w:noWrap/>
            <w:hideMark/>
          </w:tcPr>
          <w:p w14:paraId="221ABC1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Заинтересованные стороны</w:t>
            </w:r>
          </w:p>
        </w:tc>
      </w:tr>
      <w:tr w:rsidR="005D2557" w:rsidRPr="00B50F53" w14:paraId="387CA44B" w14:textId="77777777" w:rsidTr="00883264">
        <w:trPr>
          <w:trHeight w:val="315"/>
        </w:trPr>
        <w:tc>
          <w:tcPr>
            <w:tcW w:w="562" w:type="dxa"/>
            <w:hideMark/>
          </w:tcPr>
          <w:p w14:paraId="3F40833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28F72FB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2DEDA186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105A4DB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7363927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4DF688D1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05EB8C9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40BABA08" w14:textId="77777777" w:rsidTr="00883264">
        <w:trPr>
          <w:trHeight w:val="705"/>
        </w:trPr>
        <w:tc>
          <w:tcPr>
            <w:tcW w:w="562" w:type="dxa"/>
            <w:hideMark/>
          </w:tcPr>
          <w:p w14:paraId="20B7904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3D262AF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Определены ли компанией заинтересованные стороны (стейкхолдеры) и их потребности и ожидания?</w:t>
            </w:r>
          </w:p>
        </w:tc>
        <w:tc>
          <w:tcPr>
            <w:tcW w:w="567" w:type="dxa"/>
            <w:hideMark/>
          </w:tcPr>
          <w:p w14:paraId="7C4B0A4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D69A7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4EFA7B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901AF9C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F42D625" w14:textId="77777777" w:rsidTr="00883264">
        <w:trPr>
          <w:trHeight w:val="615"/>
        </w:trPr>
        <w:tc>
          <w:tcPr>
            <w:tcW w:w="562" w:type="dxa"/>
            <w:hideMark/>
          </w:tcPr>
          <w:p w14:paraId="567F8DE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7673142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Разработаны ли в компании каналы информирования (информационная политика) заинтересованных сторон о вопросах устойчивого развития?</w:t>
            </w:r>
          </w:p>
        </w:tc>
        <w:tc>
          <w:tcPr>
            <w:tcW w:w="567" w:type="dxa"/>
            <w:hideMark/>
          </w:tcPr>
          <w:p w14:paraId="37D9227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00B0F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366779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D0761E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35A04C8" w14:textId="77777777" w:rsidTr="00883264">
        <w:trPr>
          <w:trHeight w:val="720"/>
        </w:trPr>
        <w:tc>
          <w:tcPr>
            <w:tcW w:w="562" w:type="dxa"/>
            <w:hideMark/>
          </w:tcPr>
          <w:p w14:paraId="521E2860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69FFCA0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Разработаны ли в компании для заинтересованных сторон каналы обратной связи (механизмы обращений) по вопросам устойчивого развития?</w:t>
            </w:r>
          </w:p>
        </w:tc>
        <w:tc>
          <w:tcPr>
            <w:tcW w:w="567" w:type="dxa"/>
            <w:hideMark/>
          </w:tcPr>
          <w:p w14:paraId="14F688F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0F179C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ADA499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345444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578D5F5" w14:textId="77777777" w:rsidTr="00883264">
        <w:trPr>
          <w:trHeight w:val="390"/>
        </w:trPr>
        <w:tc>
          <w:tcPr>
            <w:tcW w:w="9634" w:type="dxa"/>
            <w:gridSpan w:val="6"/>
            <w:noWrap/>
            <w:hideMark/>
          </w:tcPr>
          <w:p w14:paraId="7F76391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Корпоративное управление</w:t>
            </w:r>
          </w:p>
        </w:tc>
      </w:tr>
      <w:tr w:rsidR="005D2557" w:rsidRPr="00B50F53" w14:paraId="0BA72DBB" w14:textId="77777777" w:rsidTr="00883264">
        <w:trPr>
          <w:trHeight w:val="345"/>
        </w:trPr>
        <w:tc>
          <w:tcPr>
            <w:tcW w:w="562" w:type="dxa"/>
            <w:hideMark/>
          </w:tcPr>
          <w:p w14:paraId="37B5179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39577C0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6C3E403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2B3304E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5F4FFA4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1A41EA10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6DBD20F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257716E9" w14:textId="77777777" w:rsidTr="00883264">
        <w:trPr>
          <w:trHeight w:val="960"/>
        </w:trPr>
        <w:tc>
          <w:tcPr>
            <w:tcW w:w="562" w:type="dxa"/>
            <w:hideMark/>
          </w:tcPr>
          <w:p w14:paraId="27920BD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28DC233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Используются ли в компании КПД, оценивающие достижение ESG целей? Если компания не использует систему оценки эффективности деятельности посредством КПД, ставится отметка «Неприменимо».</w:t>
            </w:r>
          </w:p>
        </w:tc>
        <w:tc>
          <w:tcPr>
            <w:tcW w:w="567" w:type="dxa"/>
            <w:hideMark/>
          </w:tcPr>
          <w:p w14:paraId="203F1F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0B90DC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6538CF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0E531C7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6114B33" w14:textId="77777777" w:rsidTr="00883264">
        <w:trPr>
          <w:trHeight w:val="1290"/>
        </w:trPr>
        <w:tc>
          <w:tcPr>
            <w:tcW w:w="562" w:type="dxa"/>
            <w:hideMark/>
          </w:tcPr>
          <w:p w14:paraId="64B6A5C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4E02F24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органе управления компании (Совет директоров, Наблюдательный совет, Попечительский совет) и сколько из них женщин?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>Если у компании нет органа управления, ставится отметка «Неприменимо» с предоставлением соответствующего пояснения в графе "Комментарий".</w:t>
            </w:r>
          </w:p>
        </w:tc>
        <w:tc>
          <w:tcPr>
            <w:tcW w:w="567" w:type="dxa"/>
            <w:hideMark/>
          </w:tcPr>
          <w:p w14:paraId="6214601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2B7EA5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4A6C39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2CAAF8A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7784AEF" w14:textId="77777777" w:rsidTr="00883264">
        <w:trPr>
          <w:trHeight w:val="645"/>
        </w:trPr>
        <w:tc>
          <w:tcPr>
            <w:tcW w:w="562" w:type="dxa"/>
            <w:hideMark/>
          </w:tcPr>
          <w:p w14:paraId="507EB00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733E7D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исполнительном органе компании и сколько из них женщин? </w:t>
            </w:r>
          </w:p>
        </w:tc>
        <w:tc>
          <w:tcPr>
            <w:tcW w:w="567" w:type="dxa"/>
            <w:hideMark/>
          </w:tcPr>
          <w:p w14:paraId="0D52012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E029A5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4E7FAC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28BC7A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F070217" w14:textId="77777777" w:rsidTr="00883264">
        <w:trPr>
          <w:trHeight w:val="945"/>
        </w:trPr>
        <w:tc>
          <w:tcPr>
            <w:tcW w:w="562" w:type="dxa"/>
            <w:hideMark/>
          </w:tcPr>
          <w:p w14:paraId="1CDF7BCF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449D648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Сколько процентов составляет доля женщин: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>- в численности производственного персонала;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>- в численности АУП.</w:t>
            </w:r>
          </w:p>
        </w:tc>
        <w:tc>
          <w:tcPr>
            <w:tcW w:w="567" w:type="dxa"/>
            <w:hideMark/>
          </w:tcPr>
          <w:p w14:paraId="65266EF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E7B4D4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B51417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749387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4E7DF9F" w14:textId="77777777" w:rsidTr="00883264">
        <w:trPr>
          <w:trHeight w:val="960"/>
        </w:trPr>
        <w:tc>
          <w:tcPr>
            <w:tcW w:w="562" w:type="dxa"/>
            <w:hideMark/>
          </w:tcPr>
          <w:p w14:paraId="4AE831A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hideMark/>
          </w:tcPr>
          <w:p w14:paraId="48C5B2E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разнообразию, равенству, недопущению дискриминации и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инклюзивности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сотрудников? Если да, то,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636D1C9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BEE8A1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933BDB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102D66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142CBEF" w14:textId="77777777" w:rsidTr="00883264">
        <w:trPr>
          <w:trHeight w:val="645"/>
        </w:trPr>
        <w:tc>
          <w:tcPr>
            <w:tcW w:w="562" w:type="dxa"/>
            <w:hideMark/>
          </w:tcPr>
          <w:p w14:paraId="3E7AA510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021B298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Контролирует ли компания соблюдение прав человека? Если да, опишите, каким образом.</w:t>
            </w:r>
          </w:p>
        </w:tc>
        <w:tc>
          <w:tcPr>
            <w:tcW w:w="567" w:type="dxa"/>
            <w:hideMark/>
          </w:tcPr>
          <w:p w14:paraId="671534A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390BF6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30AFA9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73CC44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56B7D5B4" w14:textId="77777777" w:rsidTr="00883264">
        <w:trPr>
          <w:trHeight w:val="645"/>
        </w:trPr>
        <w:tc>
          <w:tcPr>
            <w:tcW w:w="562" w:type="dxa"/>
            <w:hideMark/>
          </w:tcPr>
          <w:p w14:paraId="1A965822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14BFCEB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кибербезопасности и защиты информации?</w:t>
            </w:r>
          </w:p>
        </w:tc>
        <w:tc>
          <w:tcPr>
            <w:tcW w:w="567" w:type="dxa"/>
            <w:hideMark/>
          </w:tcPr>
          <w:p w14:paraId="1D693A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06CC7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4DF1C2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E47774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FC426AD" w14:textId="77777777" w:rsidTr="00883264">
        <w:trPr>
          <w:trHeight w:val="645"/>
        </w:trPr>
        <w:tc>
          <w:tcPr>
            <w:tcW w:w="562" w:type="dxa"/>
            <w:hideMark/>
          </w:tcPr>
          <w:p w14:paraId="658E3E5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1CFA9BA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Регистрировала ли компания утечку служебной информации и персональных данных за последние 5 лет? </w:t>
            </w:r>
          </w:p>
        </w:tc>
        <w:tc>
          <w:tcPr>
            <w:tcW w:w="567" w:type="dxa"/>
            <w:hideMark/>
          </w:tcPr>
          <w:p w14:paraId="5531F57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8A1A41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C2242A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964EC2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63ED7E67" w14:textId="77777777" w:rsidTr="00883264">
        <w:trPr>
          <w:trHeight w:val="450"/>
        </w:trPr>
        <w:tc>
          <w:tcPr>
            <w:tcW w:w="9634" w:type="dxa"/>
            <w:gridSpan w:val="6"/>
            <w:noWrap/>
            <w:hideMark/>
          </w:tcPr>
          <w:p w14:paraId="130C8F9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Экология</w:t>
            </w:r>
          </w:p>
        </w:tc>
      </w:tr>
      <w:tr w:rsidR="005D2557" w:rsidRPr="00B50F53" w14:paraId="0B59F5A8" w14:textId="77777777" w:rsidTr="00883264">
        <w:trPr>
          <w:trHeight w:val="945"/>
        </w:trPr>
        <w:tc>
          <w:tcPr>
            <w:tcW w:w="562" w:type="dxa"/>
            <w:hideMark/>
          </w:tcPr>
          <w:p w14:paraId="29171A7F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7660553F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68B34D4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41A9166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0ECC62C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51F72AF6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12380D1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641A172E" w14:textId="77777777" w:rsidTr="00883264">
        <w:trPr>
          <w:trHeight w:val="1455"/>
        </w:trPr>
        <w:tc>
          <w:tcPr>
            <w:tcW w:w="562" w:type="dxa"/>
            <w:hideMark/>
          </w:tcPr>
          <w:p w14:paraId="1531F584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38A4875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экологическая политика или иной корпоративный документ, определяющий цели, принципы, задачи и механизмы реализации экологической политики организации, а также обязательства в области охраны окружающей среды и экологической безопасности? Если да,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1AEA06C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F11D94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AC9575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928FA6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67092FBA" w14:textId="77777777" w:rsidTr="00883264">
        <w:trPr>
          <w:trHeight w:val="660"/>
        </w:trPr>
        <w:tc>
          <w:tcPr>
            <w:tcW w:w="562" w:type="dxa"/>
            <w:hideMark/>
          </w:tcPr>
          <w:p w14:paraId="57F8258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65C4F33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анализ своего воздействия на окружающую среду? Если да, то с какой частотой и кем рассматриваются/утверждаются результаты этого анализа? </w:t>
            </w:r>
          </w:p>
        </w:tc>
        <w:tc>
          <w:tcPr>
            <w:tcW w:w="567" w:type="dxa"/>
            <w:hideMark/>
          </w:tcPr>
          <w:p w14:paraId="4FB2E41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CE503C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8CF80D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B8EF99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5E7CA3D2" w14:textId="77777777" w:rsidTr="00883264">
        <w:trPr>
          <w:trHeight w:val="1080"/>
        </w:trPr>
        <w:tc>
          <w:tcPr>
            <w:tcW w:w="562" w:type="dxa"/>
            <w:hideMark/>
          </w:tcPr>
          <w:p w14:paraId="6678DCB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45B94DA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Имеет ли компания утвержденный перечень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предоставьте их краткое описание.</w:t>
            </w:r>
          </w:p>
        </w:tc>
        <w:tc>
          <w:tcPr>
            <w:tcW w:w="567" w:type="dxa"/>
            <w:hideMark/>
          </w:tcPr>
          <w:p w14:paraId="70E3BC7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BC28DD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1C8D60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0C707A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B37F4FF" w14:textId="77777777" w:rsidTr="00883264">
        <w:trPr>
          <w:trHeight w:val="1275"/>
        </w:trPr>
        <w:tc>
          <w:tcPr>
            <w:tcW w:w="562" w:type="dxa"/>
            <w:hideMark/>
          </w:tcPr>
          <w:p w14:paraId="6EA5A48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63A6995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Проводит ли компания регулярную оценку своих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то кем рассматриваются/утверждаются результаты такой оценки?</w:t>
            </w:r>
          </w:p>
        </w:tc>
        <w:tc>
          <w:tcPr>
            <w:tcW w:w="567" w:type="dxa"/>
            <w:hideMark/>
          </w:tcPr>
          <w:p w14:paraId="0954F8C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BD85B7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63972B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4F1CC4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52E5044" w14:textId="77777777" w:rsidTr="00883264">
        <w:trPr>
          <w:trHeight w:val="750"/>
        </w:trPr>
        <w:tc>
          <w:tcPr>
            <w:tcW w:w="562" w:type="dxa"/>
            <w:hideMark/>
          </w:tcPr>
          <w:p w14:paraId="2CBED60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hideMark/>
          </w:tcPr>
          <w:p w14:paraId="3026442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1? Если да, то укажите их размер за последние 3 года.</w:t>
            </w:r>
          </w:p>
        </w:tc>
        <w:tc>
          <w:tcPr>
            <w:tcW w:w="567" w:type="dxa"/>
            <w:hideMark/>
          </w:tcPr>
          <w:p w14:paraId="4710818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F46D6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BA7F1D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4F48F6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AF92791" w14:textId="77777777" w:rsidTr="00883264">
        <w:trPr>
          <w:trHeight w:val="660"/>
        </w:trPr>
        <w:tc>
          <w:tcPr>
            <w:tcW w:w="562" w:type="dxa"/>
            <w:hideMark/>
          </w:tcPr>
          <w:p w14:paraId="7CC9FF1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6C4D078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2? Если да, то укажите их размер за последние 3 года.</w:t>
            </w:r>
          </w:p>
        </w:tc>
        <w:tc>
          <w:tcPr>
            <w:tcW w:w="567" w:type="dxa"/>
            <w:hideMark/>
          </w:tcPr>
          <w:p w14:paraId="62259F0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852AE2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6F0DDF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1815DD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68B759" w14:textId="77777777" w:rsidTr="00883264">
        <w:trPr>
          <w:trHeight w:val="630"/>
        </w:trPr>
        <w:tc>
          <w:tcPr>
            <w:tcW w:w="562" w:type="dxa"/>
            <w:hideMark/>
          </w:tcPr>
          <w:p w14:paraId="336FBD3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60B9E0A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3? Если да, то укажите их размер за последние 3 года.</w:t>
            </w:r>
          </w:p>
        </w:tc>
        <w:tc>
          <w:tcPr>
            <w:tcW w:w="567" w:type="dxa"/>
            <w:hideMark/>
          </w:tcPr>
          <w:p w14:paraId="55EB8CE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88962E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9A3B10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7CB181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5586F5" w14:textId="77777777" w:rsidTr="00883264">
        <w:trPr>
          <w:trHeight w:val="660"/>
        </w:trPr>
        <w:tc>
          <w:tcPr>
            <w:tcW w:w="562" w:type="dxa"/>
            <w:hideMark/>
          </w:tcPr>
          <w:p w14:paraId="5D4EAEC4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2E93827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Является ли информация о выбросах парниковых газов компании по Охватам 1-3 публичной? Если да, то предоставьте ссылку на источник такой информации.</w:t>
            </w:r>
          </w:p>
        </w:tc>
        <w:tc>
          <w:tcPr>
            <w:tcW w:w="567" w:type="dxa"/>
            <w:hideMark/>
          </w:tcPr>
          <w:p w14:paraId="6C00492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203FD3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E15235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BF9484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0833545" w14:textId="77777777" w:rsidTr="00883264">
        <w:trPr>
          <w:trHeight w:val="720"/>
        </w:trPr>
        <w:tc>
          <w:tcPr>
            <w:tcW w:w="562" w:type="dxa"/>
            <w:hideMark/>
          </w:tcPr>
          <w:p w14:paraId="7D273852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64A8A16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Стратегия/Программа/План достижения углеродной нейтральности либо по снижению углеродного следа? Если да, предоставьте ее краткое описание.</w:t>
            </w:r>
          </w:p>
        </w:tc>
        <w:tc>
          <w:tcPr>
            <w:tcW w:w="567" w:type="dxa"/>
            <w:hideMark/>
          </w:tcPr>
          <w:p w14:paraId="3444600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E25D40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C44BDD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433565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51DBBE1" w14:textId="77777777" w:rsidTr="00883264">
        <w:trPr>
          <w:trHeight w:val="645"/>
        </w:trPr>
        <w:tc>
          <w:tcPr>
            <w:tcW w:w="562" w:type="dxa"/>
            <w:hideMark/>
          </w:tcPr>
          <w:p w14:paraId="049F7BB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755A320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Использует ли компания механизм офсетов по выбросам парниковых газов? Если да, предоставьте его краткое описание.</w:t>
            </w:r>
          </w:p>
        </w:tc>
        <w:tc>
          <w:tcPr>
            <w:tcW w:w="567" w:type="dxa"/>
            <w:hideMark/>
          </w:tcPr>
          <w:p w14:paraId="203D73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08CBFB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2A2DA7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CA305A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5A4D047B" w14:textId="77777777" w:rsidTr="00883264">
        <w:trPr>
          <w:trHeight w:val="645"/>
        </w:trPr>
        <w:tc>
          <w:tcPr>
            <w:tcW w:w="562" w:type="dxa"/>
            <w:hideMark/>
          </w:tcPr>
          <w:p w14:paraId="50BD6E2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0E375F4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Хранит/использует/утилизирует ли компания опасные материалы? Если да, опишите, какие и в каких объемах.</w:t>
            </w:r>
          </w:p>
        </w:tc>
        <w:tc>
          <w:tcPr>
            <w:tcW w:w="567" w:type="dxa"/>
            <w:hideMark/>
          </w:tcPr>
          <w:p w14:paraId="7D4E03F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4FB4C9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7B6DEE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D9222C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6CD4FE4" w14:textId="77777777" w:rsidTr="00883264">
        <w:trPr>
          <w:trHeight w:val="1275"/>
        </w:trPr>
        <w:tc>
          <w:tcPr>
            <w:tcW w:w="562" w:type="dxa"/>
            <w:hideMark/>
          </w:tcPr>
          <w:p w14:paraId="57B1DAD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5D265DF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За последние 3 года были ли наложены на компанию штрафы за нарушение природоохранного/экологического законодательства и/или требований по составу и содержанию разрешительной документации для осуществления природопользования? Если да, то дайте краткое описание этих штрафов.</w:t>
            </w:r>
          </w:p>
        </w:tc>
        <w:tc>
          <w:tcPr>
            <w:tcW w:w="567" w:type="dxa"/>
            <w:hideMark/>
          </w:tcPr>
          <w:p w14:paraId="23F005C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A1B7C5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B7DDA8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4635BE2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DA216B4" w14:textId="77777777" w:rsidTr="00883264">
        <w:trPr>
          <w:trHeight w:val="675"/>
        </w:trPr>
        <w:tc>
          <w:tcPr>
            <w:tcW w:w="562" w:type="dxa"/>
            <w:hideMark/>
          </w:tcPr>
          <w:p w14:paraId="5D7E904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5B70F0D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За последние 3 года были ли факты промышленных инцидентов (аварий, разливов и др.), которые нанесли экологический ущерб? Если да, то дайте краткое описание этих инцидентов.</w:t>
            </w:r>
          </w:p>
        </w:tc>
        <w:tc>
          <w:tcPr>
            <w:tcW w:w="567" w:type="dxa"/>
            <w:hideMark/>
          </w:tcPr>
          <w:p w14:paraId="16D36EA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8489F4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5138A3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9AA1986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1922ECA" w14:textId="77777777" w:rsidTr="00883264">
        <w:trPr>
          <w:trHeight w:val="645"/>
        </w:trPr>
        <w:tc>
          <w:tcPr>
            <w:tcW w:w="562" w:type="dxa"/>
            <w:hideMark/>
          </w:tcPr>
          <w:p w14:paraId="1E4DB5F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hideMark/>
          </w:tcPr>
          <w:p w14:paraId="264A452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Программа/План энергоэффективности? Если да, предоставьте ее краткое описание.</w:t>
            </w:r>
          </w:p>
        </w:tc>
        <w:tc>
          <w:tcPr>
            <w:tcW w:w="567" w:type="dxa"/>
            <w:hideMark/>
          </w:tcPr>
          <w:p w14:paraId="0A4CD30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0475FF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D38A28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50C0DAA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0DD9654" w14:textId="77777777" w:rsidTr="00883264">
        <w:trPr>
          <w:trHeight w:val="1020"/>
        </w:trPr>
        <w:tc>
          <w:tcPr>
            <w:tcW w:w="562" w:type="dxa"/>
            <w:hideMark/>
          </w:tcPr>
          <w:p w14:paraId="3019AC3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hideMark/>
          </w:tcPr>
          <w:p w14:paraId="63F1641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компанией электроэнергия из возобновляемых источников энергии? Если да, то сколько процентов составила доля такой электроэнергии в общем объеме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компании за последние 3 года?</w:t>
            </w:r>
          </w:p>
        </w:tc>
        <w:tc>
          <w:tcPr>
            <w:tcW w:w="567" w:type="dxa"/>
            <w:hideMark/>
          </w:tcPr>
          <w:p w14:paraId="3E9AC96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532E8EC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C29226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11940F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80EBA62" w14:textId="77777777" w:rsidTr="00883264">
        <w:trPr>
          <w:trHeight w:val="825"/>
        </w:trPr>
        <w:tc>
          <w:tcPr>
            <w:tcW w:w="562" w:type="dxa"/>
            <w:hideMark/>
          </w:tcPr>
          <w:p w14:paraId="1FDCC52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hideMark/>
          </w:tcPr>
          <w:p w14:paraId="7383F1D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у компании собственные мощности возобновляемых источников энергии? Если да, то какого типа и какой установленной мощности? </w:t>
            </w:r>
          </w:p>
        </w:tc>
        <w:tc>
          <w:tcPr>
            <w:tcW w:w="567" w:type="dxa"/>
            <w:hideMark/>
          </w:tcPr>
          <w:p w14:paraId="27E2617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2C1ABE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AEDAEE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B5C1E9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48D01C2" w14:textId="77777777" w:rsidTr="00883264">
        <w:trPr>
          <w:trHeight w:val="405"/>
        </w:trPr>
        <w:tc>
          <w:tcPr>
            <w:tcW w:w="9634" w:type="dxa"/>
            <w:gridSpan w:val="6"/>
            <w:noWrap/>
            <w:hideMark/>
          </w:tcPr>
          <w:p w14:paraId="2811238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Социальная сфера</w:t>
            </w:r>
          </w:p>
        </w:tc>
      </w:tr>
      <w:tr w:rsidR="005D2557" w:rsidRPr="00B50F53" w14:paraId="73191631" w14:textId="77777777" w:rsidTr="00883264">
        <w:trPr>
          <w:trHeight w:val="945"/>
        </w:trPr>
        <w:tc>
          <w:tcPr>
            <w:tcW w:w="562" w:type="dxa"/>
            <w:hideMark/>
          </w:tcPr>
          <w:p w14:paraId="208931C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4A47E2B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42D108C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684B928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364096F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66EC405E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106E50A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54670D5F" w14:textId="77777777" w:rsidTr="00883264">
        <w:trPr>
          <w:trHeight w:val="960"/>
        </w:trPr>
        <w:tc>
          <w:tcPr>
            <w:tcW w:w="562" w:type="dxa"/>
            <w:hideMark/>
          </w:tcPr>
          <w:p w14:paraId="24755BD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45516C0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система менеджмента охраны труда и производственной безопасности? Если да, предоставьте ее краткое описание, и каким сертификатом подтверждается ее соответствие стандартам.</w:t>
            </w:r>
          </w:p>
        </w:tc>
        <w:tc>
          <w:tcPr>
            <w:tcW w:w="567" w:type="dxa"/>
            <w:hideMark/>
          </w:tcPr>
          <w:p w14:paraId="5FA9F40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6028B5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AA7DB7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49C8A0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4EE3F0D" w14:textId="77777777" w:rsidTr="00883264">
        <w:trPr>
          <w:trHeight w:val="780"/>
        </w:trPr>
        <w:tc>
          <w:tcPr>
            <w:tcW w:w="562" w:type="dxa"/>
            <w:hideMark/>
          </w:tcPr>
          <w:p w14:paraId="1078DA8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0763CE1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Действуют ли в компании единые стандарты/требования к условиям труда в соответствии с законодательными, нормативными и иными требованиями?</w:t>
            </w:r>
          </w:p>
        </w:tc>
        <w:tc>
          <w:tcPr>
            <w:tcW w:w="567" w:type="dxa"/>
            <w:hideMark/>
          </w:tcPr>
          <w:p w14:paraId="1AE66E4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520469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240272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422AF46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A63839A" w14:textId="77777777" w:rsidTr="00883264">
        <w:trPr>
          <w:trHeight w:val="1335"/>
        </w:trPr>
        <w:tc>
          <w:tcPr>
            <w:tcW w:w="562" w:type="dxa"/>
            <w:hideMark/>
          </w:tcPr>
          <w:p w14:paraId="42F59B5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6354DBE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несчастных случаев, связанных с производственной деятельностью, среди своих работников?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hideMark/>
          </w:tcPr>
          <w:p w14:paraId="4985067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F5592A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0E86DA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4FC2AC9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B0353EF" w14:textId="77777777" w:rsidTr="00883264">
        <w:trPr>
          <w:trHeight w:val="1320"/>
        </w:trPr>
        <w:tc>
          <w:tcPr>
            <w:tcW w:w="562" w:type="dxa"/>
            <w:hideMark/>
          </w:tcPr>
          <w:p w14:paraId="56BCA2F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1DC550B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Ведет ли компания мониторинг несчастных случаев, связанных с производственной деятельностью, среди работников подрядных организаций и работников, занятых по ДВОУ и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hideMark/>
          </w:tcPr>
          <w:p w14:paraId="35B6A55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AF2F10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5153FE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6B41811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6BF16F" w14:textId="77777777" w:rsidTr="00883264">
        <w:trPr>
          <w:trHeight w:val="735"/>
        </w:trPr>
        <w:tc>
          <w:tcPr>
            <w:tcW w:w="562" w:type="dxa"/>
            <w:hideMark/>
          </w:tcPr>
          <w:p w14:paraId="59B7D15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7BE7B8F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своих сотрудников? Если да, </w:t>
            </w:r>
            <w:proofErr w:type="gram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03AF05C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C7DE32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48162E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2BB45A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3426E26" w14:textId="77777777" w:rsidTr="00883264">
        <w:trPr>
          <w:trHeight w:val="765"/>
        </w:trPr>
        <w:tc>
          <w:tcPr>
            <w:tcW w:w="562" w:type="dxa"/>
            <w:hideMark/>
          </w:tcPr>
          <w:p w14:paraId="5919FA0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5499BC0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профессиональное обучение/переподготовку/повышение квалификации для своих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сотрудников? Если да, </w:t>
            </w:r>
            <w:proofErr w:type="gram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28D032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563EF07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79BBF7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D0C7DC9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68E649BC" w14:textId="77777777" w:rsidTr="00883264">
        <w:trPr>
          <w:trHeight w:val="945"/>
        </w:trPr>
        <w:tc>
          <w:tcPr>
            <w:tcW w:w="562" w:type="dxa"/>
            <w:hideMark/>
          </w:tcPr>
          <w:p w14:paraId="46887162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7B72A4A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работников подрядных организаций и работников, занятых по ДВОУ и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? Если да, </w:t>
            </w:r>
            <w:proofErr w:type="gram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7824662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76FAFD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2B8FA6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0D6B4FE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658F418" w14:textId="77777777" w:rsidTr="00883264">
        <w:trPr>
          <w:trHeight w:val="780"/>
        </w:trPr>
        <w:tc>
          <w:tcPr>
            <w:tcW w:w="562" w:type="dxa"/>
            <w:hideMark/>
          </w:tcPr>
          <w:p w14:paraId="65A78DD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67F90AB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Контактирует ли на постоянной основе компания с местными сообществами? Если да, то каким образом?</w:t>
            </w:r>
          </w:p>
        </w:tc>
        <w:tc>
          <w:tcPr>
            <w:tcW w:w="567" w:type="dxa"/>
            <w:hideMark/>
          </w:tcPr>
          <w:p w14:paraId="581D866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FBA929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396448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6D0E11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682D238" w14:textId="77777777" w:rsidTr="00883264">
        <w:trPr>
          <w:trHeight w:val="750"/>
        </w:trPr>
        <w:tc>
          <w:tcPr>
            <w:tcW w:w="562" w:type="dxa"/>
            <w:hideMark/>
          </w:tcPr>
          <w:p w14:paraId="0D991F6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46566E5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Вносит ли компания финансовый вклад в развитие местных сообществ/проекты местных сообществ? Если да, то каким образом?</w:t>
            </w:r>
          </w:p>
        </w:tc>
        <w:tc>
          <w:tcPr>
            <w:tcW w:w="567" w:type="dxa"/>
            <w:hideMark/>
          </w:tcPr>
          <w:p w14:paraId="7CD4A53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4D45C5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1E6882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6401721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CC92EC0" w14:textId="77777777" w:rsidTr="00883264">
        <w:trPr>
          <w:trHeight w:val="765"/>
        </w:trPr>
        <w:tc>
          <w:tcPr>
            <w:tcW w:w="562" w:type="dxa"/>
            <w:hideMark/>
          </w:tcPr>
          <w:p w14:paraId="03C77D7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1725373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профессиональная ассоциация, деятельность которой направлена на защиту прав работников? Если да, укажите ее наименование.</w:t>
            </w:r>
          </w:p>
        </w:tc>
        <w:tc>
          <w:tcPr>
            <w:tcW w:w="567" w:type="dxa"/>
            <w:hideMark/>
          </w:tcPr>
          <w:p w14:paraId="09C5066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693CF8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F8D184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2EA2CE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C359B30" w14:textId="77777777" w:rsidTr="00883264">
        <w:trPr>
          <w:trHeight w:val="750"/>
        </w:trPr>
        <w:tc>
          <w:tcPr>
            <w:tcW w:w="562" w:type="dxa"/>
            <w:hideMark/>
          </w:tcPr>
          <w:p w14:paraId="6D13426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16E774A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механизм регистрации жалоб сотрудников по вопросам соблюдения прав человека? Если да, укажите их.</w:t>
            </w:r>
          </w:p>
        </w:tc>
        <w:tc>
          <w:tcPr>
            <w:tcW w:w="567" w:type="dxa"/>
            <w:hideMark/>
          </w:tcPr>
          <w:p w14:paraId="4872579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966B6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6A2654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F14CE2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1F9DFE3" w14:textId="77777777" w:rsidTr="00883264">
        <w:trPr>
          <w:trHeight w:val="735"/>
        </w:trPr>
        <w:tc>
          <w:tcPr>
            <w:tcW w:w="562" w:type="dxa"/>
            <w:hideMark/>
          </w:tcPr>
          <w:p w14:paraId="3F8F654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7B2DB47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Укажите уровень текучести производственного персонала и АУП за последние 3 года, в процентах.</w:t>
            </w:r>
          </w:p>
        </w:tc>
        <w:tc>
          <w:tcPr>
            <w:tcW w:w="567" w:type="dxa"/>
            <w:hideMark/>
          </w:tcPr>
          <w:p w14:paraId="2370A78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3D884C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46B3EE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15917F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747F07" w14:textId="77777777" w:rsidTr="00883264">
        <w:trPr>
          <w:trHeight w:val="765"/>
        </w:trPr>
        <w:tc>
          <w:tcPr>
            <w:tcW w:w="562" w:type="dxa"/>
            <w:hideMark/>
          </w:tcPr>
          <w:p w14:paraId="6A0EC9E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5465675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Не выставлялись ли компании за последние 3 года иски от сотрудников (коллектива сотрудников), связанные с нарушением трудового законодательства?</w:t>
            </w:r>
          </w:p>
        </w:tc>
        <w:tc>
          <w:tcPr>
            <w:tcW w:w="567" w:type="dxa"/>
            <w:hideMark/>
          </w:tcPr>
          <w:p w14:paraId="513B123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2374B2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E4B22A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37E75A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3A16F2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EAF36" w14:textId="77777777" w:rsidR="005D2557" w:rsidRDefault="005D2557" w:rsidP="005D25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информация</w:t>
      </w:r>
    </w:p>
    <w:p w14:paraId="31E3EACC" w14:textId="4E04FC11" w:rsidR="005D2557" w:rsidRPr="005D2557" w:rsidRDefault="005D2557" w:rsidP="005D255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(Заполняется в случае, если Вы сочтете необходимым предоставить дополнительную информацию о деятельности Вашей компании, связанной с обеспечением качества предоставляемых Вами услуг, не предусмотренную анкетой-опросником)</w:t>
      </w:r>
      <w:r>
        <w:rPr>
          <w:rFonts w:ascii="Times New Roman" w:hAnsi="Times New Roman" w:cs="Times New Roman"/>
          <w:b/>
        </w:rPr>
        <w:tab/>
      </w:r>
    </w:p>
    <w:p w14:paraId="0FB36EC7" w14:textId="77777777" w:rsidR="005D2557" w:rsidRDefault="005D2557" w:rsidP="005D25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14:paraId="2635D477" w14:textId="77777777" w:rsidR="005D2557" w:rsidRDefault="005D2557" w:rsidP="005D2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компании</w:t>
      </w:r>
      <w:r>
        <w:rPr>
          <w:rFonts w:ascii="Times New Roman" w:hAnsi="Times New Roman" w:cs="Times New Roman"/>
        </w:rPr>
        <w:tab/>
        <w:t xml:space="preserve">                        ____________________________________________</w:t>
      </w:r>
    </w:p>
    <w:p w14:paraId="4AEF3B68" w14:textId="77777777" w:rsidR="005D2557" w:rsidRDefault="005D2557" w:rsidP="005D2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Должность, Ф.И.О., подпись, дата заполнения анкеты</w:t>
      </w:r>
      <w:r>
        <w:rPr>
          <w:rFonts w:ascii="Times New Roman" w:hAnsi="Times New Roman" w:cs="Times New Roman"/>
        </w:rPr>
        <w:tab/>
      </w:r>
    </w:p>
    <w:p w14:paraId="252F38C2" w14:textId="77777777" w:rsidR="005D2557" w:rsidRDefault="005D2557" w:rsidP="005D2557">
      <w:pPr>
        <w:rPr>
          <w:rFonts w:ascii="Times New Roman" w:hAnsi="Times New Roman" w:cs="Times New Roman"/>
          <w:i/>
          <w:sz w:val="18"/>
          <w:szCs w:val="18"/>
        </w:rPr>
      </w:pPr>
    </w:p>
    <w:p w14:paraId="28666CDA" w14:textId="56C6D6E7" w:rsidR="005D2557" w:rsidRP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  <w:r w:rsidRPr="005D2557">
        <w:rPr>
          <w:rFonts w:ascii="Times New Roman" w:hAnsi="Times New Roman" w:cs="Times New Roman"/>
          <w:i/>
          <w:sz w:val="18"/>
          <w:szCs w:val="18"/>
        </w:rPr>
        <w:t>Заполняя и направляя ТОО «Семизбай-U» данную анкету-опросник, компания подтверждает достоверность и актуальность представленной в ней информации, а также обязуется предоставить ТОО «Семизбай-U» возможность проведения специализированного аудита/проверки отраженной в заполненной анкете-опроснике информации.</w:t>
      </w:r>
    </w:p>
    <w:sectPr w:rsidR="005D2557" w:rsidRPr="005D2557" w:rsidSect="00A33651">
      <w:footerReference w:type="default" r:id="rId7"/>
      <w:pgSz w:w="11906" w:h="16838"/>
      <w:pgMar w:top="567" w:right="567" w:bottom="709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A67E" w14:textId="77777777" w:rsidR="00531FB5" w:rsidRDefault="00531FB5" w:rsidP="0023593F">
      <w:pPr>
        <w:spacing w:after="0" w:line="240" w:lineRule="auto"/>
      </w:pPr>
      <w:r>
        <w:separator/>
      </w:r>
    </w:p>
  </w:endnote>
  <w:endnote w:type="continuationSeparator" w:id="0">
    <w:p w14:paraId="2493D7C3" w14:textId="77777777" w:rsidR="00531FB5" w:rsidRDefault="00531FB5" w:rsidP="002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383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B59AEB7" w14:textId="14F55C58" w:rsidR="00A33651" w:rsidRPr="00A33651" w:rsidRDefault="00A3365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33651">
          <w:rPr>
            <w:rFonts w:ascii="Times New Roman" w:hAnsi="Times New Roman" w:cs="Times New Roman"/>
            <w:sz w:val="24"/>
          </w:rPr>
          <w:fldChar w:fldCharType="begin"/>
        </w:r>
        <w:r w:rsidRPr="00A33651">
          <w:rPr>
            <w:rFonts w:ascii="Times New Roman" w:hAnsi="Times New Roman" w:cs="Times New Roman"/>
            <w:sz w:val="24"/>
          </w:rPr>
          <w:instrText>PAGE   \* MERGEFORMAT</w:instrText>
        </w:r>
        <w:r w:rsidRPr="00A33651">
          <w:rPr>
            <w:rFonts w:ascii="Times New Roman" w:hAnsi="Times New Roman" w:cs="Times New Roman"/>
            <w:sz w:val="24"/>
          </w:rPr>
          <w:fldChar w:fldCharType="separate"/>
        </w:r>
        <w:r w:rsidRPr="00A33651">
          <w:rPr>
            <w:rFonts w:ascii="Times New Roman" w:hAnsi="Times New Roman" w:cs="Times New Roman"/>
            <w:sz w:val="24"/>
          </w:rPr>
          <w:t>2</w:t>
        </w:r>
        <w:r w:rsidRPr="00A3365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113CBCB" w14:textId="77777777" w:rsidR="00A33651" w:rsidRDefault="00A336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07FD" w14:textId="77777777" w:rsidR="00531FB5" w:rsidRDefault="00531FB5" w:rsidP="0023593F">
      <w:pPr>
        <w:spacing w:after="0" w:line="240" w:lineRule="auto"/>
      </w:pPr>
      <w:r>
        <w:separator/>
      </w:r>
    </w:p>
  </w:footnote>
  <w:footnote w:type="continuationSeparator" w:id="0">
    <w:p w14:paraId="299DD584" w14:textId="77777777" w:rsidR="00531FB5" w:rsidRDefault="00531FB5" w:rsidP="0023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2A7F"/>
    <w:multiLevelType w:val="multilevel"/>
    <w:tmpl w:val="D294F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0D1B05"/>
    <w:multiLevelType w:val="hybridMultilevel"/>
    <w:tmpl w:val="407AF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87250"/>
    <w:multiLevelType w:val="hybridMultilevel"/>
    <w:tmpl w:val="4E22E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61"/>
    <w:rsid w:val="000437EF"/>
    <w:rsid w:val="0004756E"/>
    <w:rsid w:val="00051EF1"/>
    <w:rsid w:val="0005417D"/>
    <w:rsid w:val="00074AF1"/>
    <w:rsid w:val="000860A2"/>
    <w:rsid w:val="00087594"/>
    <w:rsid w:val="000B3DFC"/>
    <w:rsid w:val="000C5A55"/>
    <w:rsid w:val="000D7FB9"/>
    <w:rsid w:val="000E4C67"/>
    <w:rsid w:val="000F6773"/>
    <w:rsid w:val="00130FED"/>
    <w:rsid w:val="001614FF"/>
    <w:rsid w:val="00165CA9"/>
    <w:rsid w:val="00187C73"/>
    <w:rsid w:val="001968FB"/>
    <w:rsid w:val="001C48B2"/>
    <w:rsid w:val="001C4CB0"/>
    <w:rsid w:val="001D33AF"/>
    <w:rsid w:val="001F23B9"/>
    <w:rsid w:val="001F5D00"/>
    <w:rsid w:val="00214F46"/>
    <w:rsid w:val="00217978"/>
    <w:rsid w:val="00226000"/>
    <w:rsid w:val="0023593F"/>
    <w:rsid w:val="00246DC6"/>
    <w:rsid w:val="00247390"/>
    <w:rsid w:val="00280B8C"/>
    <w:rsid w:val="0028325E"/>
    <w:rsid w:val="00291C33"/>
    <w:rsid w:val="002B3965"/>
    <w:rsid w:val="002B7576"/>
    <w:rsid w:val="002B765A"/>
    <w:rsid w:val="002C0A06"/>
    <w:rsid w:val="002E3AFF"/>
    <w:rsid w:val="00320587"/>
    <w:rsid w:val="00332016"/>
    <w:rsid w:val="00335CDA"/>
    <w:rsid w:val="00337D9E"/>
    <w:rsid w:val="00342511"/>
    <w:rsid w:val="003515CE"/>
    <w:rsid w:val="0035570E"/>
    <w:rsid w:val="00363AFD"/>
    <w:rsid w:val="00365D15"/>
    <w:rsid w:val="003974F9"/>
    <w:rsid w:val="003A1D6E"/>
    <w:rsid w:val="003A76A8"/>
    <w:rsid w:val="003A7D93"/>
    <w:rsid w:val="003D3F71"/>
    <w:rsid w:val="003F5C00"/>
    <w:rsid w:val="00425D9B"/>
    <w:rsid w:val="00434BDA"/>
    <w:rsid w:val="004376B5"/>
    <w:rsid w:val="0044568C"/>
    <w:rsid w:val="00452695"/>
    <w:rsid w:val="004718AE"/>
    <w:rsid w:val="0047773F"/>
    <w:rsid w:val="004A5B90"/>
    <w:rsid w:val="004C0002"/>
    <w:rsid w:val="004E2DE2"/>
    <w:rsid w:val="004E57ED"/>
    <w:rsid w:val="004F1B8F"/>
    <w:rsid w:val="004F28C6"/>
    <w:rsid w:val="005072E3"/>
    <w:rsid w:val="00507AA3"/>
    <w:rsid w:val="00510F3C"/>
    <w:rsid w:val="00531FB5"/>
    <w:rsid w:val="005325C4"/>
    <w:rsid w:val="00547F61"/>
    <w:rsid w:val="00553855"/>
    <w:rsid w:val="005C72A8"/>
    <w:rsid w:val="005D246C"/>
    <w:rsid w:val="005D2557"/>
    <w:rsid w:val="005D4905"/>
    <w:rsid w:val="00616D96"/>
    <w:rsid w:val="006408A8"/>
    <w:rsid w:val="0064101F"/>
    <w:rsid w:val="00646E99"/>
    <w:rsid w:val="00665A27"/>
    <w:rsid w:val="006B1881"/>
    <w:rsid w:val="006B4967"/>
    <w:rsid w:val="006B6196"/>
    <w:rsid w:val="006D08DD"/>
    <w:rsid w:val="006D5076"/>
    <w:rsid w:val="006E15B7"/>
    <w:rsid w:val="006F3DA8"/>
    <w:rsid w:val="006F55CA"/>
    <w:rsid w:val="00702877"/>
    <w:rsid w:val="00714060"/>
    <w:rsid w:val="00727839"/>
    <w:rsid w:val="00750B94"/>
    <w:rsid w:val="00750C1D"/>
    <w:rsid w:val="00763AD1"/>
    <w:rsid w:val="00785DBD"/>
    <w:rsid w:val="00787D51"/>
    <w:rsid w:val="007C1A04"/>
    <w:rsid w:val="007C7C3B"/>
    <w:rsid w:val="007F1B6E"/>
    <w:rsid w:val="007F1D5A"/>
    <w:rsid w:val="008447A7"/>
    <w:rsid w:val="008716A0"/>
    <w:rsid w:val="008845A1"/>
    <w:rsid w:val="00885D1A"/>
    <w:rsid w:val="00887661"/>
    <w:rsid w:val="008A71E1"/>
    <w:rsid w:val="008B106B"/>
    <w:rsid w:val="008C5FB1"/>
    <w:rsid w:val="008C7209"/>
    <w:rsid w:val="0092236E"/>
    <w:rsid w:val="00930517"/>
    <w:rsid w:val="009C031B"/>
    <w:rsid w:val="009C064F"/>
    <w:rsid w:val="009D7B46"/>
    <w:rsid w:val="009F16C5"/>
    <w:rsid w:val="00A06BE1"/>
    <w:rsid w:val="00A23C8A"/>
    <w:rsid w:val="00A26E79"/>
    <w:rsid w:val="00A31ED6"/>
    <w:rsid w:val="00A33651"/>
    <w:rsid w:val="00A71640"/>
    <w:rsid w:val="00AB580E"/>
    <w:rsid w:val="00AB6132"/>
    <w:rsid w:val="00AF24DD"/>
    <w:rsid w:val="00AF4FA6"/>
    <w:rsid w:val="00B130AF"/>
    <w:rsid w:val="00B36D45"/>
    <w:rsid w:val="00BA5DEC"/>
    <w:rsid w:val="00BB464B"/>
    <w:rsid w:val="00BB7099"/>
    <w:rsid w:val="00BC7FE3"/>
    <w:rsid w:val="00BE3556"/>
    <w:rsid w:val="00C36692"/>
    <w:rsid w:val="00C418E2"/>
    <w:rsid w:val="00C54829"/>
    <w:rsid w:val="00C74869"/>
    <w:rsid w:val="00CC5EEE"/>
    <w:rsid w:val="00CF0253"/>
    <w:rsid w:val="00D02264"/>
    <w:rsid w:val="00D07B57"/>
    <w:rsid w:val="00D10C01"/>
    <w:rsid w:val="00D2389D"/>
    <w:rsid w:val="00D301C5"/>
    <w:rsid w:val="00D45758"/>
    <w:rsid w:val="00D459EC"/>
    <w:rsid w:val="00D54D17"/>
    <w:rsid w:val="00D57B30"/>
    <w:rsid w:val="00D604A9"/>
    <w:rsid w:val="00D62CDD"/>
    <w:rsid w:val="00D72F40"/>
    <w:rsid w:val="00D875E2"/>
    <w:rsid w:val="00D9536A"/>
    <w:rsid w:val="00DB7DEC"/>
    <w:rsid w:val="00DD2FC8"/>
    <w:rsid w:val="00DD3136"/>
    <w:rsid w:val="00DD5BCE"/>
    <w:rsid w:val="00DE13E4"/>
    <w:rsid w:val="00E0177A"/>
    <w:rsid w:val="00E07A8D"/>
    <w:rsid w:val="00E17DD8"/>
    <w:rsid w:val="00E458C0"/>
    <w:rsid w:val="00E47EBB"/>
    <w:rsid w:val="00E50B5F"/>
    <w:rsid w:val="00E7200F"/>
    <w:rsid w:val="00E75AE7"/>
    <w:rsid w:val="00EA5C35"/>
    <w:rsid w:val="00EB2386"/>
    <w:rsid w:val="00ED213E"/>
    <w:rsid w:val="00EE2A4F"/>
    <w:rsid w:val="00EF1C45"/>
    <w:rsid w:val="00EF3A91"/>
    <w:rsid w:val="00F04502"/>
    <w:rsid w:val="00F2621A"/>
    <w:rsid w:val="00F36344"/>
    <w:rsid w:val="00F441B7"/>
    <w:rsid w:val="00F5014B"/>
    <w:rsid w:val="00F73333"/>
    <w:rsid w:val="00F84DA7"/>
    <w:rsid w:val="00FC6555"/>
    <w:rsid w:val="00FD0B79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48C9A"/>
  <w15:chartTrackingRefBased/>
  <w15:docId w15:val="{1DD42441-5427-404B-93D8-C691054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93F"/>
  </w:style>
  <w:style w:type="paragraph" w:styleId="a6">
    <w:name w:val="footer"/>
    <w:basedOn w:val="a"/>
    <w:link w:val="a7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93F"/>
  </w:style>
  <w:style w:type="paragraph" w:styleId="a8">
    <w:name w:val="Balloon Text"/>
    <w:basedOn w:val="a"/>
    <w:link w:val="a9"/>
    <w:uiPriority w:val="99"/>
    <w:semiHidden/>
    <w:unhideWhenUsed/>
    <w:rsid w:val="008B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6B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BodyText2"/>
    <w:rsid w:val="008447A7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8447A7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</w:rPr>
  </w:style>
  <w:style w:type="character" w:customStyle="1" w:styleId="BodytextBold">
    <w:name w:val="Body text + Bold"/>
    <w:basedOn w:val="Bodytext"/>
    <w:rsid w:val="00226000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6410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0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0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0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01F"/>
    <w:rPr>
      <w:b/>
      <w:bCs/>
      <w:sz w:val="20"/>
      <w:szCs w:val="20"/>
    </w:rPr>
  </w:style>
  <w:style w:type="character" w:customStyle="1" w:styleId="s1">
    <w:name w:val="s1"/>
    <w:basedOn w:val="a0"/>
    <w:rsid w:val="00AB580E"/>
    <w:rPr>
      <w:color w:val="000000"/>
    </w:rPr>
  </w:style>
  <w:style w:type="character" w:customStyle="1" w:styleId="s20">
    <w:name w:val="s20"/>
    <w:basedOn w:val="a0"/>
    <w:rsid w:val="00AB580E"/>
  </w:style>
  <w:style w:type="table" w:styleId="af">
    <w:name w:val="Table Grid"/>
    <w:basedOn w:val="a1"/>
    <w:uiPriority w:val="39"/>
    <w:rsid w:val="005D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Иралиева Камила Галимжановна</dc:creator>
  <cp:keywords/>
  <dc:description/>
  <cp:lastModifiedBy>Куанышбаев Мурат Тилекович</cp:lastModifiedBy>
  <cp:revision>12</cp:revision>
  <cp:lastPrinted>2018-09-24T06:58:00Z</cp:lastPrinted>
  <dcterms:created xsi:type="dcterms:W3CDTF">2021-06-10T13:26:00Z</dcterms:created>
  <dcterms:modified xsi:type="dcterms:W3CDTF">2024-01-15T11:16:00Z</dcterms:modified>
</cp:coreProperties>
</file>