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Договору__________________</w:t>
      </w:r>
    </w:p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партнёры!</w:t>
      </w:r>
    </w:p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«НАК «Казатомпром» с марта 2022 года является участником Глобального договора ООН, тем самым привержено ценностям устойчивого развития и ответственно подходит к управлению экономическими, социальными и экологическими воздействиями, руководствуясь принципами открытости и уважения интересов своих заинтересованных сторон. 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международных стандартов ISO, организация должна обеспечить, чтобы аутсорсинговые процессы находились под управлением. Цель такого управления –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продукции, включая конечного потребителя. 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анкета-опросник разработана в целях обеспечения устойчивости цепочки поставок, повышения информированности поставщиков АО «НАК «Казатомпром» об устойчивом развитии, вовлечения поставщиков в процессы ответственных закупок, а также сбора и анализа информации об уровне зрелости корпоративных практик поставщика в устойчивом развитии.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просим вас ответить на нижеприведенные вопросы анкеты-опросника с учетом нижеследующего: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 каждого вопроса должен быть ответ;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Если вопрос содержит требования, не относящиеся к деятельности вашей организации - проставьте отметку «Неприменимо» с кратким пояснением в графе «Комментарий»;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вносите изменения в форму анкеты (это не позволит корректно обработать результаты);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Если вопрос подразумевает необходимость пояснений, приложения документов или ссылок на них – в отсутствие этих данных ответ засчитывается как отрицательный;</w:t>
      </w:r>
    </w:p>
    <w:p w:rsidR="00CD303A" w:rsidRDefault="00CD303A" w:rsidP="00CD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Если Вы сочтете необходимым предоставить дополнительную информацию о деятельности организации, включите ее в поле «Дополнительная информация» или изложите в свободной форме.</w:t>
      </w:r>
    </w:p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:rsidR="00CD303A" w:rsidRDefault="00CD303A" w:rsidP="00CD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562"/>
        <w:gridCol w:w="4109"/>
        <w:gridCol w:w="544"/>
        <w:gridCol w:w="23"/>
        <w:gridCol w:w="709"/>
        <w:gridCol w:w="1842"/>
        <w:gridCol w:w="1841"/>
      </w:tblGrid>
      <w:tr w:rsidR="00CD303A" w:rsidTr="008B504D">
        <w:trPr>
          <w:trHeight w:val="31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Системный подход к устойчивому развитию</w:t>
            </w:r>
          </w:p>
        </w:tc>
      </w:tr>
      <w:tr w:rsidR="00CD303A" w:rsidTr="008B504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CD303A" w:rsidTr="008B504D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Внедрена ли в компании система менеджмента качества, соответствие которой подтверждено соответствующим сертификатом ISO 9001 или иным стандартом? Если да, то укажите вид и номер сертификата.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антикоррупционная политика или иной корпоративный документ, определяющий цели, принципы, задачи, механизмы в области противодействия коррупции? Если да, укажите название документа и кем (должность) он утвержден.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документ (политика, кодекс и т.д.), определяющий принципы устойчивого развития (ESG) компании? Если да, укажите название документа и кем (должность) он утвержден.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Формализована ли в компании ответственность за вопросы в области устойчивого развития? Если да, укажите название подразделения/должности. В случае отсутствия такой деятельности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ли механизмы внешнего заверения/подтверждения ответственного ведения бизнеса в области устойчивого развития (рейтинг, сертификация и др.)? В случае отсутствия такой деятельности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Публикует ли компания годовые отчеты в области устойчивого развития в соответствии с международными стандартами (GRI или аналогичные стандарты)? Если да, проводится ли независимое заверение (верификация) нефинансовой информации, представленной в отчете? Пожалуйста, предоставьте ссылку на веб-ресурс, где размещен годовой отчет компании в области устойчивого развития (при наличии).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компания участником/членом международной организации/ассоциации/инициативы по устойчивому развитию (UN Global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WBCSD, CSR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др.)? Если да, то с какого периода?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компания участником/членом международных экологических организаций/ассоциаций/инициатив (SBT, CDP и др.)? Если да, то с какого периода?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Кодекс этики/ответственного ведения бизнеса? Если «да», укажите название документа и кем (должность) он утвержден.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ли ваши подрядчики/поставщики собственную политику в сфере ответственного ведения закупочной деятельности, определяющую подходы и принципы работы в сфере закупок? Если в цепи поставок не привлекаются субподрядчики –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ними? Если в цепи поставок не привлекаются субподрядчики –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Кодекс поставщика? Если «да», требует ли компания формального присоединения к нему?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Если в цепи поставок не привлекаются субподрядчики – ставится отметка «Неприменимо»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компания управление ESG рисками?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Если в компании отсутствует внедренная система риск-менеджмента, ставится отметка «Не применимо» с предоставлением соответствующего пояснения в графе «Комментарий».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экологического менеджмента (EMS)? Если да, приведите ее краткое описание, а также стандарты ее соответствия (ISO и др.).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Внедрена ли в компании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энергоменеджмента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которой подтверждено соответствующим сертификатом ISO 5001 или иным стандартом? Если да, то укажите вид и номер сертификата.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управления водными ресурсами? Если да, приведите ее краткое описание.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управления биоразнообразием? Если да, приведите ее краткое описание.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31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Заинтересованные стороны</w:t>
            </w:r>
          </w:p>
        </w:tc>
      </w:tr>
      <w:tr w:rsidR="00CD303A" w:rsidTr="008B504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CD303A" w:rsidTr="008B504D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ли компанией заинтересованные стороны (стейкхолдеры) и их потребности и ожидания?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компании  каналы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(информационная политика) заинтересованных сторон о вопросах устойчивого развития?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ли в компании для заинтересованных сторон каналы обратной связи (механизмы обращений) по вопросам устойчивого развития?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39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Корпоративное управление</w:t>
            </w:r>
          </w:p>
        </w:tc>
      </w:tr>
      <w:tr w:rsidR="00CD303A" w:rsidTr="008B504D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CD303A" w:rsidTr="008B504D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ли в компании КПД, оценивающие достижение ESG целей? Если компания не использует систему оценки эффективности деятельности посредством КПД, ставится отметка «Неприменимо».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в органе управления компании (Совет директоров, Наблюдательный совет, Попечительский совет) и сколько из них женщин?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у компании нет органа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 ставится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отметка «Неприменимо» с предоставлением соответствующего пояснения в графе "Комментарий".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в исполнительном органе компании и сколько из них женщин?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процентов составляет доля женщин: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 численности производственного персонала;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 численности АУП.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разнообразию, равенству, недопущению дискриминации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инклюзивности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сотрудников? Если 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ли компания соблюдение прав человека? Если да, опишите, каким образом.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кибербезопасности и защиты информации?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Регистрировала ли компания утечку служебной информации и персональных данных за последние 5 лет?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45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Экология</w:t>
            </w:r>
          </w:p>
        </w:tc>
      </w:tr>
      <w:tr w:rsidR="00CD303A" w:rsidTr="008B504D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CD303A" w:rsidTr="008B504D">
        <w:trPr>
          <w:trHeight w:val="14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экологическая политика или иной корпоративный документ, определяющий цели, принципы, задачи и механизмы реализации экологической политики организации, а также обязательства в области охраны окружающей среды и экологической безопасности? Если да, укажите название документа и кем (должность) он утвержден.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анализ своего воздействия на окружающую среду? Если да, то с какой частотой и кем рассматриваются/утверждаются результаты этого анализа?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компания утвержденный перечень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предоставьте их краткое описание.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ли компания регулярную оценку своих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то кем рассматриваются/утверждаются результаты такой оценки?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1? Если да, то укажите их размер за последние 3 года.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2? Если да, то укажите их размер за последние 3 года.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3? Если да, то укажите их размер за последние 3 года.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информация о выбросах парниковых газов компании по Охватам 1-3 публичной? Если да, то предоставьте ссылку на источник такой информации.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Стратегия/Программа/План достижения углеродной нейтральности либо по снижению углеродного следа? Если да, предоставьте ее краткое описание.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ли компания механизм офсетов по выбросам парниковых газов? Если да, предоставьте его краткое описание.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Хранит/использует/утилизирует ли компания опасные материалы? Если да, опишите, какие и в каких объемах.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3 года были ли наложены на компанию штрафы за нарушение природоохранного/экологического законодательства и/или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составу и содержанию разрешительной документации для осуществления природопользования? Если да, то дайте краткое описание этих штрафов.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последние 3 года были ли факты промышленных инцидентов (аварий, разливов и др.), которые нанесли экологический ущерб? Если да, то дайте краткое описание этих инцидентов.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Программа/План энергоэффективности? Если да, предоставьте ее краткое описание.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ли компанией электроэнергия из возобновляемых источников энергии? Если да, то сколько процентов составила доля такой электроэнергии в общем объеме энергопотребления компании за последние 3 года?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у компании собственные мощности возобновляемых источников энергии? Если да, то какого типа и какой установленной мощности?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40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Социальная сфера</w:t>
            </w:r>
          </w:p>
        </w:tc>
      </w:tr>
      <w:tr w:rsidR="00CD303A" w:rsidTr="008B504D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CD303A" w:rsidTr="008B504D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система менеджмента охраны труда и производственной безопасности? Если да, предоставьте ее краткое описание, и каким сертификатом подтверждается ее соответствие стандартам.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Действуют ли в компании единые стандарты/требования к условиям труда в соответствии с законодательными, нормативными и иными требованиями?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 ли компания мониторинг несчастных случаев, связанных с производственной деятельностью, среди своих работников? Если да, сколько было пострадавших в таких несчастных случаях за последние 3 года (с указанием степени тяжести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 - тяжелая, средней степени, легкая)?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 ли компания мониторинг несчастных случаев, связанных с производственной деятельностью, среди работников подрядных организаций и работников, занятых по ДВОУ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Если да, сколько было пострадавших в таких несчастных случаях за последние 3 года (с указанием степени тяжести травм - тяжелая, средней степени, легкая)?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своих сотрудников? Если 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профессиональное обучение/переподготовку/повышение квалификации для своих сотрудников? Если 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работников подрядных организаций и работников, занятых по ДВОУ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Если 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Контактирует ли на постоянной основе компания с местными сообществами? Если да, то каким образом?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ли компания финансовый вклад в развитие местных сообществ/проекты местных сообществ? Если да, то каким образом?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профессиональная ассоциация, деятельность которой направлена на защиту прав работников? Если да, укажите ее наименование.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ли в компании механизм регистрации жалоб сотрудников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соблюдения прав человека? Если да, укажите их.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уровень текучести производственного персонала и АУП за последние 3 года, в процентах.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03A" w:rsidTr="008B504D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выставлялись ли компании за последние 3 года иски от сотрудников (коллектива сотрудников), связанные с нарушением трудового законодательства?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A" w:rsidRDefault="00CD303A" w:rsidP="008B5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3A" w:rsidRDefault="00CD303A" w:rsidP="00CD3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информация</w:t>
      </w:r>
    </w:p>
    <w:p w:rsidR="00CD303A" w:rsidRDefault="00CD303A" w:rsidP="00CD303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Заполняется, в случае, если</w:t>
      </w:r>
      <w:proofErr w:type="gramEnd"/>
      <w:r>
        <w:rPr>
          <w:rFonts w:ascii="Times New Roman" w:hAnsi="Times New Roman" w:cs="Times New Roman"/>
          <w:i/>
        </w:rPr>
        <w:t xml:space="preserve"> Вы сочтете необходимым предоставить дополнительную информацию о деятельности Вашей компании, связанной с обеспечением качества предоставляемых Вами услуг, не предусмотренную анкетой-опросником)</w:t>
      </w:r>
    </w:p>
    <w:p w:rsidR="00CD303A" w:rsidRDefault="00CD303A" w:rsidP="00CD30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D303A" w:rsidRDefault="00CD303A" w:rsidP="00CD30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:rsidR="00CD303A" w:rsidRDefault="00CD303A" w:rsidP="00CD303A">
      <w:pPr>
        <w:rPr>
          <w:rFonts w:ascii="Times New Roman" w:hAnsi="Times New Roman" w:cs="Times New Roman"/>
          <w:b/>
        </w:rPr>
      </w:pPr>
    </w:p>
    <w:p w:rsidR="00CD303A" w:rsidRDefault="00CD303A" w:rsidP="00CD3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компании</w:t>
      </w:r>
      <w:r>
        <w:rPr>
          <w:rFonts w:ascii="Times New Roman" w:hAnsi="Times New Roman" w:cs="Times New Roman"/>
        </w:rPr>
        <w:tab/>
        <w:t xml:space="preserve">                        _______________________________________________</w:t>
      </w:r>
    </w:p>
    <w:p w:rsidR="00CD303A" w:rsidRDefault="00CD303A" w:rsidP="00CD3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Должность, Ф.И.О., подпись, дата заполнения анкеты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303A" w:rsidRDefault="00CD303A" w:rsidP="00CD3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303A" w:rsidRDefault="00CD303A" w:rsidP="00CD303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Заполняя и направляя АО "НАК "Казатомпром" данную анкету-опросник, компания подтверждает достоверность и актуальность представленной в ней информации, а также обязуется предоставить АО "НАК "Казатомпром" возможность проведения специализированного аудита/проверки отраженной в заполненной анкете-опроснике информации.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CD303A" w:rsidRDefault="00CD303A" w:rsidP="00CD303A"/>
    <w:p w:rsidR="00CD303A" w:rsidRDefault="00CD303A" w:rsidP="00CD3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03A" w:rsidRDefault="00CD303A" w:rsidP="00CD3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A7D" w:rsidRDefault="00CD303A">
      <w:bookmarkStart w:id="0" w:name="_GoBack"/>
      <w:bookmarkEnd w:id="0"/>
    </w:p>
    <w:sectPr w:rsidR="005C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3A"/>
    <w:rsid w:val="006410FA"/>
    <w:rsid w:val="00B50CC5"/>
    <w:rsid w:val="00CD303A"/>
    <w:rsid w:val="00F26178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2FA5-3EE6-4237-9A8B-AB7CE1DF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 KAP Technology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Зайнутдинов Ренат Булатович</dc:creator>
  <cp:keywords/>
  <dc:description/>
  <cp:lastModifiedBy>Зайнутдинов Ренат Булатович</cp:lastModifiedBy>
  <cp:revision>1</cp:revision>
  <dcterms:created xsi:type="dcterms:W3CDTF">2023-08-07T04:19:00Z</dcterms:created>
  <dcterms:modified xsi:type="dcterms:W3CDTF">2023-08-07T04:21:00Z</dcterms:modified>
</cp:coreProperties>
</file>