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3C7FF" w14:textId="77777777" w:rsidR="00606CBF" w:rsidRPr="00AE2FFF" w:rsidRDefault="00606CBF" w:rsidP="00935829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kk-KZ" w:eastAsia="zh-CN"/>
        </w:rPr>
      </w:pPr>
      <w:bookmarkStart w:id="0" w:name="_Toc494708084"/>
      <w:bookmarkStart w:id="1" w:name="_GoBack"/>
      <w:bookmarkEnd w:id="1"/>
    </w:p>
    <w:bookmarkEnd w:id="0"/>
    <w:p w14:paraId="52F2816B" w14:textId="77777777" w:rsidR="005C1E8A" w:rsidRPr="002C065D" w:rsidRDefault="005C1E8A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</w:p>
    <w:p w14:paraId="3C5BBA9E" w14:textId="77777777" w:rsidR="005C1E8A" w:rsidRPr="002C065D" w:rsidRDefault="005C1E8A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</w:p>
    <w:p w14:paraId="26130396" w14:textId="77777777" w:rsidR="005C1E8A" w:rsidRPr="002C065D" w:rsidRDefault="005C1E8A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</w:p>
    <w:p w14:paraId="7BE73E77" w14:textId="77777777" w:rsidR="00AE2FFF" w:rsidRPr="002C065D" w:rsidRDefault="00AE2FFF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 xml:space="preserve">Техникалық ерекшелік бөлімі үшін </w:t>
      </w:r>
      <w:r w:rsidRPr="002C065D"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 xml:space="preserve">ЕҚ, ӨҚ және ҚОҚ </w:t>
      </w:r>
    </w:p>
    <w:p w14:paraId="5C7ADC5E" w14:textId="032D4CC8" w:rsidR="005C1E8A" w:rsidRDefault="00AE2FFF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val="kk-KZ" w:eastAsia="ru-RU"/>
        </w:rPr>
        <w:t>саласындағы шаралар бойынша талаптар</w:t>
      </w:r>
    </w:p>
    <w:p w14:paraId="7064D730" w14:textId="77777777" w:rsidR="005C1E8A" w:rsidRPr="005C1E8A" w:rsidRDefault="005C1E8A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67A052DB" w14:textId="77777777" w:rsidR="005C1E8A" w:rsidRPr="005C1E8A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0C9796AB" w14:textId="70D7FFE6" w:rsidR="005C1E8A" w:rsidRPr="005C1E8A" w:rsidRDefault="00892C69" w:rsidP="00892C69">
      <w:pPr>
        <w:numPr>
          <w:ilvl w:val="3"/>
          <w:numId w:val="46"/>
        </w:numPr>
        <w:tabs>
          <w:tab w:val="left" w:pos="851"/>
        </w:tabs>
        <w:spacing w:after="0" w:line="240" w:lineRule="auto"/>
        <w:ind w:left="0" w:right="29" w:firstLine="568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kk-KZ" w:eastAsia="zh-CN"/>
        </w:rPr>
        <w:t>Жұмыстарды орындау/қызметтерді көрсету шарттарының қысқаша сипаттамасы</w:t>
      </w:r>
    </w:p>
    <w:p w14:paraId="2E7BE24F" w14:textId="77777777" w:rsidR="005C1E8A" w:rsidRPr="005C1E8A" w:rsidRDefault="005C1E8A" w:rsidP="005C1E8A">
      <w:pPr>
        <w:tabs>
          <w:tab w:val="left" w:pos="851"/>
        </w:tabs>
        <w:spacing w:after="0" w:line="240" w:lineRule="auto"/>
        <w:ind w:right="29" w:firstLine="568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61A5AF6A" w14:textId="4B5F9795" w:rsidR="005C1E8A" w:rsidRPr="005C1E8A" w:rsidRDefault="00892C69" w:rsidP="00892C69">
      <w:pPr>
        <w:numPr>
          <w:ilvl w:val="3"/>
          <w:numId w:val="46"/>
        </w:numPr>
        <w:tabs>
          <w:tab w:val="left" w:pos="851"/>
        </w:tabs>
        <w:spacing w:after="0" w:line="240" w:lineRule="auto"/>
        <w:ind w:left="0" w:right="29" w:firstLine="568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kk-KZ" w:eastAsia="zh-CN"/>
        </w:rPr>
        <w:t>Жоспарланған жұмыстардың/қызметтердің Тәуекелдерін бағалау</w:t>
      </w:r>
    </w:p>
    <w:p w14:paraId="2C47509F" w14:textId="77777777" w:rsidR="005C1E8A" w:rsidRPr="005C1E8A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5"/>
        <w:gridCol w:w="1888"/>
        <w:gridCol w:w="4368"/>
      </w:tblGrid>
      <w:tr w:rsidR="005C1E8A" w:rsidRPr="005E5A09" w14:paraId="57C732A2" w14:textId="77777777" w:rsidTr="00094562">
        <w:tc>
          <w:tcPr>
            <w:tcW w:w="3544" w:type="dxa"/>
            <w:shd w:val="clear" w:color="auto" w:fill="auto"/>
            <w:vAlign w:val="center"/>
          </w:tcPr>
          <w:p w14:paraId="46ECB8CE" w14:textId="7E756C04" w:rsidR="005C1E8A" w:rsidRPr="005C1E8A" w:rsidRDefault="00892C69" w:rsidP="00892C69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Тәуекел/Қауіпті </w:t>
            </w:r>
            <w:r w:rsidR="002C065D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 және(немесе) Зиянды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өндірістік</w:t>
            </w:r>
            <w:r w:rsidR="00740642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фактор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7A96E6" w14:textId="037DD6FD" w:rsidR="005C1E8A" w:rsidRPr="00892C69" w:rsidRDefault="00892C69" w:rsidP="00EF4B0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Тәуекел/Қауіпті</w:t>
            </w:r>
            <w:r w:rsidR="002C065D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 және(немесе)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 өндірістік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  <w:t xml:space="preserve"> фактор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 деңгейі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C3525F7" w14:textId="535554D7" w:rsidR="00E605DA" w:rsidRPr="002C065D" w:rsidRDefault="00892C69" w:rsidP="00E605DA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Тәуекелді/Қауіпті </w:t>
            </w:r>
            <w:r w:rsidR="002C065D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және(немесе) Зиянды 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өндірістік</w:t>
            </w:r>
            <w:r w:rsidRPr="00892C69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 фактор</w:t>
            </w: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ды</w:t>
            </w:r>
            <w:r w:rsidR="002C065D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>ң алдын алу</w:t>
            </w:r>
            <w:r w:rsidR="00E605DA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  <w:t xml:space="preserve"> және азайту шаралары</w:t>
            </w:r>
          </w:p>
          <w:p w14:paraId="33FBA3C9" w14:textId="48AEBB3F" w:rsidR="005C1E8A" w:rsidRPr="002C065D" w:rsidRDefault="005C1E8A" w:rsidP="00EF4B0B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</w:p>
        </w:tc>
      </w:tr>
      <w:tr w:rsidR="005C1E8A" w:rsidRPr="005E5A09" w14:paraId="61773435" w14:textId="77777777" w:rsidTr="00094562">
        <w:tc>
          <w:tcPr>
            <w:tcW w:w="3544" w:type="dxa"/>
            <w:shd w:val="clear" w:color="auto" w:fill="auto"/>
          </w:tcPr>
          <w:p w14:paraId="0FEE4ED1" w14:textId="77777777" w:rsidR="005C1E8A" w:rsidRPr="002C065D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445252DC" w14:textId="77777777" w:rsidR="005C1E8A" w:rsidRPr="002C065D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</w:p>
        </w:tc>
        <w:tc>
          <w:tcPr>
            <w:tcW w:w="4394" w:type="dxa"/>
            <w:shd w:val="clear" w:color="auto" w:fill="auto"/>
          </w:tcPr>
          <w:p w14:paraId="25419ED6" w14:textId="77777777" w:rsidR="005C1E8A" w:rsidRPr="002C065D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</w:p>
        </w:tc>
      </w:tr>
      <w:tr w:rsidR="005C1E8A" w:rsidRPr="005E5A09" w14:paraId="036713B3" w14:textId="77777777" w:rsidTr="00094562">
        <w:tc>
          <w:tcPr>
            <w:tcW w:w="3544" w:type="dxa"/>
            <w:shd w:val="clear" w:color="auto" w:fill="auto"/>
          </w:tcPr>
          <w:p w14:paraId="351AC57F" w14:textId="77777777" w:rsidR="005C1E8A" w:rsidRPr="002C065D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5F1776B8" w14:textId="77777777" w:rsidR="005C1E8A" w:rsidRPr="002C065D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</w:p>
        </w:tc>
        <w:tc>
          <w:tcPr>
            <w:tcW w:w="4394" w:type="dxa"/>
            <w:shd w:val="clear" w:color="auto" w:fill="auto"/>
          </w:tcPr>
          <w:p w14:paraId="22326C07" w14:textId="77777777" w:rsidR="005C1E8A" w:rsidRPr="002C065D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 w:eastAsia="zh-CN"/>
              </w:rPr>
            </w:pPr>
          </w:p>
        </w:tc>
      </w:tr>
    </w:tbl>
    <w:p w14:paraId="246B74A0" w14:textId="77777777" w:rsidR="005C1E8A" w:rsidRPr="002C065D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kk-KZ" w:eastAsia="zh-CN"/>
        </w:rPr>
      </w:pPr>
    </w:p>
    <w:p w14:paraId="4965D340" w14:textId="48824A65" w:rsidR="005C1E8A" w:rsidRPr="002C065D" w:rsidRDefault="00F16324" w:rsidP="00F16324">
      <w:pPr>
        <w:numPr>
          <w:ilvl w:val="3"/>
          <w:numId w:val="46"/>
        </w:numPr>
        <w:tabs>
          <w:tab w:val="left" w:pos="851"/>
        </w:tabs>
        <w:spacing w:after="0" w:line="240" w:lineRule="auto"/>
        <w:ind w:left="0"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kk-KZ"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kk-KZ" w:eastAsia="zh-CN"/>
        </w:rPr>
        <w:t>Жабдыққа, көлікке, техникаға, мүлікке қойылатын негізгі талаптар</w:t>
      </w:r>
    </w:p>
    <w:p w14:paraId="62660FC5" w14:textId="77777777" w:rsidR="005C1E8A" w:rsidRPr="002C065D" w:rsidRDefault="005C1E8A" w:rsidP="005C1E8A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kk-KZ" w:eastAsia="zh-CN"/>
        </w:rPr>
      </w:pPr>
    </w:p>
    <w:p w14:paraId="13678812" w14:textId="10BBD2A0" w:rsidR="005C1E8A" w:rsidRPr="00F16324" w:rsidRDefault="00F16324" w:rsidP="00F16324">
      <w:pPr>
        <w:numPr>
          <w:ilvl w:val="3"/>
          <w:numId w:val="46"/>
        </w:numPr>
        <w:tabs>
          <w:tab w:val="left" w:pos="851"/>
        </w:tabs>
        <w:spacing w:after="0" w:line="240" w:lineRule="auto"/>
        <w:ind w:left="0"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F1632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kk-KZ" w:eastAsia="zh-CN"/>
        </w:rPr>
        <w:t xml:space="preserve">Мердігердің Қызметкерлеріне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kk-KZ" w:eastAsia="zh-CN"/>
        </w:rPr>
        <w:t>қойылатын негізгі талаптар</w:t>
      </w:r>
    </w:p>
    <w:p w14:paraId="05DBE58C" w14:textId="77777777" w:rsidR="003701BB" w:rsidRPr="0030190D" w:rsidRDefault="003701BB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sectPr w:rsidR="003701BB" w:rsidRPr="0030190D" w:rsidSect="0030190D">
      <w:headerReference w:type="default" r:id="rId8"/>
      <w:headerReference w:type="first" r:id="rId9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A618F" w14:textId="77777777" w:rsidR="00DC1CF2" w:rsidRDefault="00DC1CF2" w:rsidP="0021470A">
      <w:pPr>
        <w:spacing w:after="0" w:line="240" w:lineRule="auto"/>
      </w:pPr>
      <w:r>
        <w:separator/>
      </w:r>
    </w:p>
  </w:endnote>
  <w:endnote w:type="continuationSeparator" w:id="0">
    <w:p w14:paraId="0BF30A06" w14:textId="77777777" w:rsidR="00DC1CF2" w:rsidRDefault="00DC1CF2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6F837" w14:textId="77777777" w:rsidR="00DC1CF2" w:rsidRDefault="00DC1CF2" w:rsidP="0021470A">
      <w:pPr>
        <w:spacing w:after="0" w:line="240" w:lineRule="auto"/>
      </w:pPr>
      <w:r>
        <w:separator/>
      </w:r>
    </w:p>
  </w:footnote>
  <w:footnote w:type="continuationSeparator" w:id="0">
    <w:p w14:paraId="389BED00" w14:textId="77777777" w:rsidR="00DC1CF2" w:rsidRDefault="00DC1CF2" w:rsidP="0021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30627" w:rsidRPr="003D6C61" w14:paraId="1FAFB682" w14:textId="77777777" w:rsidTr="00D46BD2">
      <w:trPr>
        <w:cantSplit/>
        <w:trHeight w:val="983"/>
      </w:trPr>
      <w:tc>
        <w:tcPr>
          <w:tcW w:w="2869" w:type="dxa"/>
        </w:tcPr>
        <w:p w14:paraId="22C743F4" w14:textId="77777777" w:rsidR="00630627" w:rsidRPr="003D6C61" w:rsidRDefault="00630627" w:rsidP="00D46BD2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3D6C61">
            <w:rPr>
              <w:rFonts w:ascii="Arial" w:eastAsia="Times New Roman" w:hAnsi="Arial" w:cs="Arial"/>
              <w:b/>
              <w:noProof/>
              <w:color w:val="0000FF"/>
              <w:sz w:val="20"/>
              <w:szCs w:val="20"/>
              <w:lang w:eastAsia="ru-RU"/>
            </w:rPr>
            <w:drawing>
              <wp:anchor distT="0" distB="0" distL="114300" distR="114300" simplePos="0" relativeHeight="251659264" behindDoc="0" locked="0" layoutInCell="1" allowOverlap="1" wp14:anchorId="149645E5" wp14:editId="64041B6F">
                <wp:simplePos x="0" y="0"/>
                <wp:positionH relativeFrom="column">
                  <wp:posOffset>66675</wp:posOffset>
                </wp:positionH>
                <wp:positionV relativeFrom="paragraph">
                  <wp:posOffset>112395</wp:posOffset>
                </wp:positionV>
                <wp:extent cx="1598930" cy="391795"/>
                <wp:effectExtent l="0" t="0" r="1270" b="8255"/>
                <wp:wrapNone/>
                <wp:docPr id="1" name="Рисунок 1" descr="эмблем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эмблема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8930" cy="3917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5186B3FE" w14:textId="77777777" w:rsidR="00630627" w:rsidRPr="003D6C61" w:rsidRDefault="00630627" w:rsidP="00D46BD2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37B3F4A3" w14:textId="77777777" w:rsidR="00630627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30190D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Виды и состав </w:t>
          </w:r>
        </w:p>
        <w:p w14:paraId="0DBCD122" w14:textId="77777777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30190D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медицинских услуг на производственных объектах</w:t>
          </w:r>
        </w:p>
      </w:tc>
    </w:tr>
    <w:tr w:rsidR="00630627" w:rsidRPr="003D6C61" w14:paraId="492D6B56" w14:textId="77777777" w:rsidTr="00D46BD2">
      <w:trPr>
        <w:cantSplit/>
        <w:trHeight w:val="428"/>
      </w:trPr>
      <w:tc>
        <w:tcPr>
          <w:tcW w:w="2869" w:type="dxa"/>
          <w:vAlign w:val="center"/>
        </w:tcPr>
        <w:p w14:paraId="32F952B3" w14:textId="77777777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Pr="003D6C61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ИСУ</w:t>
          </w:r>
        </w:p>
      </w:tc>
      <w:tc>
        <w:tcPr>
          <w:tcW w:w="5036" w:type="dxa"/>
          <w:vAlign w:val="center"/>
        </w:tcPr>
        <w:p w14:paraId="21E65CB8" w14:textId="77777777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30190D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KMG-F-2658.1-13/ PR-2657.1-13</w:t>
          </w:r>
        </w:p>
      </w:tc>
      <w:tc>
        <w:tcPr>
          <w:tcW w:w="1948" w:type="dxa"/>
          <w:vAlign w:val="center"/>
        </w:tcPr>
        <w:p w14:paraId="1D7FC175" w14:textId="77777777" w:rsidR="00630627" w:rsidRPr="00630627" w:rsidRDefault="00630627" w:rsidP="0063062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5C1E8A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2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</w:tr>
  </w:tbl>
  <w:p w14:paraId="6E7BA72B" w14:textId="77777777" w:rsidR="00A7686B" w:rsidRDefault="00A7686B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A7686B" w:rsidRPr="003D6C61" w14:paraId="496CEFAD" w14:textId="77777777" w:rsidTr="00B05CF9">
      <w:trPr>
        <w:cantSplit/>
        <w:trHeight w:val="983"/>
      </w:trPr>
      <w:tc>
        <w:tcPr>
          <w:tcW w:w="2869" w:type="dxa"/>
        </w:tcPr>
        <w:p w14:paraId="747DD254" w14:textId="506ADFE1" w:rsidR="00A7686B" w:rsidRPr="003D6C61" w:rsidRDefault="009C4547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70016" behindDoc="0" locked="0" layoutInCell="1" allowOverlap="1" wp14:anchorId="778441F8" wp14:editId="7B5AC5D2">
                <wp:simplePos x="0" y="0"/>
                <wp:positionH relativeFrom="column">
                  <wp:posOffset>474980</wp:posOffset>
                </wp:positionH>
                <wp:positionV relativeFrom="paragraph">
                  <wp:posOffset>106045</wp:posOffset>
                </wp:positionV>
                <wp:extent cx="647700" cy="443230"/>
                <wp:effectExtent l="0" t="0" r="0" b="0"/>
                <wp:wrapThrough wrapText="bothSides">
                  <wp:wrapPolygon edited="0">
                    <wp:start x="8259" y="0"/>
                    <wp:lineTo x="0" y="3713"/>
                    <wp:lineTo x="0" y="18567"/>
                    <wp:lineTo x="9529" y="20424"/>
                    <wp:lineTo x="12706" y="20424"/>
                    <wp:lineTo x="20965" y="18567"/>
                    <wp:lineTo x="20965" y="4642"/>
                    <wp:lineTo x="14612" y="0"/>
                    <wp:lineTo x="8259" y="0"/>
                  </wp:wrapPolygon>
                </wp:wrapThrough>
                <wp:docPr id="4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9FACDC4" w14:textId="79446886" w:rsidR="00A7686B" w:rsidRPr="003D6C61" w:rsidRDefault="00A7686B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45B48563" w14:textId="796B7FB9" w:rsidR="00AE2FFF" w:rsidRPr="00AE2FFF" w:rsidRDefault="00AE2FFF" w:rsidP="00AE2FF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 xml:space="preserve">Техникалық ерекшелік бөлімі үшін 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ЕҚ, ӨҚ және ҚОҚ</w:t>
          </w:r>
          <w:r w:rsidR="00B05CF9" w:rsidRPr="00B05CF9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  <w:t>саласындағы шаралар бойынша талаптар</w:t>
          </w:r>
        </w:p>
        <w:p w14:paraId="396DEEBF" w14:textId="43A283C1" w:rsidR="00A7686B" w:rsidRPr="00AE2FFF" w:rsidRDefault="00A7686B" w:rsidP="00B05CF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val="kk-KZ" w:eastAsia="ru-RU"/>
            </w:rPr>
          </w:pPr>
        </w:p>
      </w:tc>
    </w:tr>
    <w:tr w:rsidR="00A7686B" w:rsidRPr="003D6C61" w14:paraId="028BDF23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733394F7" w14:textId="1A1399F2" w:rsidR="00A7686B" w:rsidRPr="00AE2FFF" w:rsidRDefault="00AE2FFF" w:rsidP="002147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ИБЖ нысаны </w:t>
          </w:r>
        </w:p>
      </w:tc>
      <w:tc>
        <w:tcPr>
          <w:tcW w:w="5036" w:type="dxa"/>
          <w:vAlign w:val="center"/>
        </w:tcPr>
        <w:p w14:paraId="1CE6AEC2" w14:textId="3444BAEF" w:rsidR="00A7686B" w:rsidRPr="009C4547" w:rsidRDefault="002976A4" w:rsidP="009C454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</w:pPr>
          <w:r w:rsidRPr="002976A4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F-</w:t>
          </w:r>
          <w:r w:rsidR="009C4547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04</w:t>
          </w:r>
          <w:r w:rsidRPr="002976A4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/ </w:t>
          </w:r>
          <w:r w:rsidR="009C4547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MEM-</w:t>
          </w:r>
          <w:r w:rsidRPr="002976A4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ST-</w:t>
          </w:r>
          <w:r w:rsidR="009C4547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05</w:t>
          </w:r>
          <w:r w:rsidRPr="002976A4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="009C4547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02</w:t>
          </w:r>
        </w:p>
      </w:tc>
      <w:tc>
        <w:tcPr>
          <w:tcW w:w="1948" w:type="dxa"/>
          <w:vAlign w:val="center"/>
        </w:tcPr>
        <w:p w14:paraId="58CB1906" w14:textId="5C07D0F4" w:rsidR="00A7686B" w:rsidRPr="00AE2FFF" w:rsidRDefault="00AE2FFF" w:rsidP="002976A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 xml:space="preserve">1 беттің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="001F6627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9C4547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kk-KZ" w:eastAsia="ru-RU"/>
            </w:rPr>
            <w:t>-беті</w:t>
          </w:r>
        </w:p>
      </w:tc>
    </w:tr>
  </w:tbl>
  <w:p w14:paraId="4AFC0107" w14:textId="77777777" w:rsidR="00A7686B" w:rsidRDefault="00A7686B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9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1"/>
  </w:num>
  <w:num w:numId="2">
    <w:abstractNumId w:val="11"/>
  </w:num>
  <w:num w:numId="3">
    <w:abstractNumId w:val="42"/>
  </w:num>
  <w:num w:numId="4">
    <w:abstractNumId w:val="29"/>
  </w:num>
  <w:num w:numId="5">
    <w:abstractNumId w:val="25"/>
  </w:num>
  <w:num w:numId="6">
    <w:abstractNumId w:val="18"/>
  </w:num>
  <w:num w:numId="7">
    <w:abstractNumId w:val="31"/>
  </w:num>
  <w:num w:numId="8">
    <w:abstractNumId w:val="16"/>
  </w:num>
  <w:num w:numId="9">
    <w:abstractNumId w:val="39"/>
  </w:num>
  <w:num w:numId="10">
    <w:abstractNumId w:val="27"/>
  </w:num>
  <w:num w:numId="11">
    <w:abstractNumId w:val="2"/>
  </w:num>
  <w:num w:numId="12">
    <w:abstractNumId w:val="36"/>
  </w:num>
  <w:num w:numId="13">
    <w:abstractNumId w:val="19"/>
  </w:num>
  <w:num w:numId="14">
    <w:abstractNumId w:val="13"/>
  </w:num>
  <w:num w:numId="15">
    <w:abstractNumId w:val="8"/>
  </w:num>
  <w:num w:numId="16">
    <w:abstractNumId w:val="9"/>
  </w:num>
  <w:num w:numId="17">
    <w:abstractNumId w:val="24"/>
  </w:num>
  <w:num w:numId="18">
    <w:abstractNumId w:val="6"/>
  </w:num>
  <w:num w:numId="19">
    <w:abstractNumId w:val="37"/>
  </w:num>
  <w:num w:numId="20">
    <w:abstractNumId w:val="23"/>
  </w:num>
  <w:num w:numId="21">
    <w:abstractNumId w:val="14"/>
  </w:num>
  <w:num w:numId="22">
    <w:abstractNumId w:val="3"/>
  </w:num>
  <w:num w:numId="23">
    <w:abstractNumId w:val="28"/>
  </w:num>
  <w:num w:numId="24">
    <w:abstractNumId w:val="10"/>
  </w:num>
  <w:num w:numId="25">
    <w:abstractNumId w:val="43"/>
  </w:num>
  <w:num w:numId="26">
    <w:abstractNumId w:val="45"/>
  </w:num>
  <w:num w:numId="27">
    <w:abstractNumId w:val="35"/>
  </w:num>
  <w:num w:numId="28">
    <w:abstractNumId w:val="1"/>
  </w:num>
  <w:num w:numId="29">
    <w:abstractNumId w:val="12"/>
  </w:num>
  <w:num w:numId="30">
    <w:abstractNumId w:val="38"/>
  </w:num>
  <w:num w:numId="31">
    <w:abstractNumId w:val="15"/>
  </w:num>
  <w:num w:numId="32">
    <w:abstractNumId w:val="30"/>
  </w:num>
  <w:num w:numId="33">
    <w:abstractNumId w:val="5"/>
  </w:num>
  <w:num w:numId="34">
    <w:abstractNumId w:val="32"/>
  </w:num>
  <w:num w:numId="35">
    <w:abstractNumId w:val="4"/>
  </w:num>
  <w:num w:numId="36">
    <w:abstractNumId w:val="21"/>
  </w:num>
  <w:num w:numId="37">
    <w:abstractNumId w:val="0"/>
  </w:num>
  <w:num w:numId="38">
    <w:abstractNumId w:val="44"/>
  </w:num>
  <w:num w:numId="39">
    <w:abstractNumId w:val="7"/>
  </w:num>
  <w:num w:numId="40">
    <w:abstractNumId w:val="34"/>
  </w:num>
  <w:num w:numId="41">
    <w:abstractNumId w:val="20"/>
  </w:num>
  <w:num w:numId="42">
    <w:abstractNumId w:val="40"/>
  </w:num>
  <w:num w:numId="43">
    <w:abstractNumId w:val="26"/>
  </w:num>
  <w:num w:numId="44">
    <w:abstractNumId w:val="33"/>
  </w:num>
  <w:num w:numId="45">
    <w:abstractNumId w:val="2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EC7"/>
    <w:rsid w:val="00001A3A"/>
    <w:rsid w:val="000129E9"/>
    <w:rsid w:val="00013182"/>
    <w:rsid w:val="00023351"/>
    <w:rsid w:val="000269B6"/>
    <w:rsid w:val="000301CD"/>
    <w:rsid w:val="00041F9B"/>
    <w:rsid w:val="00055553"/>
    <w:rsid w:val="0006059D"/>
    <w:rsid w:val="0006710F"/>
    <w:rsid w:val="000734B9"/>
    <w:rsid w:val="000734F6"/>
    <w:rsid w:val="0007710D"/>
    <w:rsid w:val="000919AC"/>
    <w:rsid w:val="00094562"/>
    <w:rsid w:val="000A2031"/>
    <w:rsid w:val="000A597C"/>
    <w:rsid w:val="000B1AD9"/>
    <w:rsid w:val="000B3B33"/>
    <w:rsid w:val="000B6EFC"/>
    <w:rsid w:val="000C3E4F"/>
    <w:rsid w:val="000D744F"/>
    <w:rsid w:val="000F0126"/>
    <w:rsid w:val="000F26B5"/>
    <w:rsid w:val="000F2796"/>
    <w:rsid w:val="0010702C"/>
    <w:rsid w:val="00124DBB"/>
    <w:rsid w:val="00125679"/>
    <w:rsid w:val="00137457"/>
    <w:rsid w:val="001709D4"/>
    <w:rsid w:val="00172888"/>
    <w:rsid w:val="001748F4"/>
    <w:rsid w:val="00183682"/>
    <w:rsid w:val="001B5A5C"/>
    <w:rsid w:val="001B69F3"/>
    <w:rsid w:val="001E606D"/>
    <w:rsid w:val="001F6627"/>
    <w:rsid w:val="0021470A"/>
    <w:rsid w:val="00227557"/>
    <w:rsid w:val="002360BE"/>
    <w:rsid w:val="002539EC"/>
    <w:rsid w:val="0026564F"/>
    <w:rsid w:val="0027152E"/>
    <w:rsid w:val="0028569A"/>
    <w:rsid w:val="00294456"/>
    <w:rsid w:val="00296898"/>
    <w:rsid w:val="002976A4"/>
    <w:rsid w:val="002C065D"/>
    <w:rsid w:val="002C6234"/>
    <w:rsid w:val="002D096D"/>
    <w:rsid w:val="002E4174"/>
    <w:rsid w:val="002F47EF"/>
    <w:rsid w:val="002F7C93"/>
    <w:rsid w:val="0030190D"/>
    <w:rsid w:val="0030612C"/>
    <w:rsid w:val="00313512"/>
    <w:rsid w:val="00313816"/>
    <w:rsid w:val="003138A6"/>
    <w:rsid w:val="0032027D"/>
    <w:rsid w:val="00320C0A"/>
    <w:rsid w:val="00321B1D"/>
    <w:rsid w:val="00327151"/>
    <w:rsid w:val="003279D8"/>
    <w:rsid w:val="00331FEE"/>
    <w:rsid w:val="00332CC8"/>
    <w:rsid w:val="00353EB4"/>
    <w:rsid w:val="00354A3E"/>
    <w:rsid w:val="003555AE"/>
    <w:rsid w:val="00364FAF"/>
    <w:rsid w:val="003701BB"/>
    <w:rsid w:val="00385D89"/>
    <w:rsid w:val="00385F38"/>
    <w:rsid w:val="0038643A"/>
    <w:rsid w:val="00392063"/>
    <w:rsid w:val="00393D41"/>
    <w:rsid w:val="003A52AE"/>
    <w:rsid w:val="003B79BD"/>
    <w:rsid w:val="003C35CD"/>
    <w:rsid w:val="003D29A1"/>
    <w:rsid w:val="003D7705"/>
    <w:rsid w:val="003F25BE"/>
    <w:rsid w:val="00407AA6"/>
    <w:rsid w:val="00420CC5"/>
    <w:rsid w:val="00424EE1"/>
    <w:rsid w:val="00425373"/>
    <w:rsid w:val="00440279"/>
    <w:rsid w:val="00463A63"/>
    <w:rsid w:val="004654E8"/>
    <w:rsid w:val="00466943"/>
    <w:rsid w:val="00472758"/>
    <w:rsid w:val="004730A9"/>
    <w:rsid w:val="00481D45"/>
    <w:rsid w:val="004861A8"/>
    <w:rsid w:val="00490598"/>
    <w:rsid w:val="004A1390"/>
    <w:rsid w:val="004B34A6"/>
    <w:rsid w:val="004B7A73"/>
    <w:rsid w:val="004D3984"/>
    <w:rsid w:val="004E0820"/>
    <w:rsid w:val="004E6E7F"/>
    <w:rsid w:val="004E70EB"/>
    <w:rsid w:val="004F04D8"/>
    <w:rsid w:val="004F742D"/>
    <w:rsid w:val="00502544"/>
    <w:rsid w:val="005060C2"/>
    <w:rsid w:val="00511F4E"/>
    <w:rsid w:val="005406F6"/>
    <w:rsid w:val="00555A95"/>
    <w:rsid w:val="00571AFD"/>
    <w:rsid w:val="005919FB"/>
    <w:rsid w:val="00595FAF"/>
    <w:rsid w:val="005A3A48"/>
    <w:rsid w:val="005A471E"/>
    <w:rsid w:val="005C1772"/>
    <w:rsid w:val="005C1E8A"/>
    <w:rsid w:val="005E04B7"/>
    <w:rsid w:val="005E5A09"/>
    <w:rsid w:val="005F65DB"/>
    <w:rsid w:val="006043A1"/>
    <w:rsid w:val="00606CBF"/>
    <w:rsid w:val="0060790C"/>
    <w:rsid w:val="00607A00"/>
    <w:rsid w:val="00613FE6"/>
    <w:rsid w:val="00626F8E"/>
    <w:rsid w:val="00630627"/>
    <w:rsid w:val="00641BC6"/>
    <w:rsid w:val="006451AE"/>
    <w:rsid w:val="00662E61"/>
    <w:rsid w:val="006801F2"/>
    <w:rsid w:val="00690D6A"/>
    <w:rsid w:val="00697CE5"/>
    <w:rsid w:val="006A0A3F"/>
    <w:rsid w:val="006C2E12"/>
    <w:rsid w:val="006D0D6D"/>
    <w:rsid w:val="006D4130"/>
    <w:rsid w:val="006D5F53"/>
    <w:rsid w:val="006E13DD"/>
    <w:rsid w:val="006E6508"/>
    <w:rsid w:val="006F53CF"/>
    <w:rsid w:val="00710E15"/>
    <w:rsid w:val="0072067A"/>
    <w:rsid w:val="00723B49"/>
    <w:rsid w:val="00726D59"/>
    <w:rsid w:val="00740642"/>
    <w:rsid w:val="00740B41"/>
    <w:rsid w:val="00756489"/>
    <w:rsid w:val="00764812"/>
    <w:rsid w:val="00774570"/>
    <w:rsid w:val="00775243"/>
    <w:rsid w:val="00786C06"/>
    <w:rsid w:val="007903D8"/>
    <w:rsid w:val="00791240"/>
    <w:rsid w:val="0079730A"/>
    <w:rsid w:val="007A25D1"/>
    <w:rsid w:val="007A2D19"/>
    <w:rsid w:val="007A33F0"/>
    <w:rsid w:val="007B0BBB"/>
    <w:rsid w:val="007D29AC"/>
    <w:rsid w:val="007D33C6"/>
    <w:rsid w:val="007D5B37"/>
    <w:rsid w:val="008017A7"/>
    <w:rsid w:val="00811AB9"/>
    <w:rsid w:val="00863791"/>
    <w:rsid w:val="00873FF4"/>
    <w:rsid w:val="0087547B"/>
    <w:rsid w:val="00876E0A"/>
    <w:rsid w:val="00883739"/>
    <w:rsid w:val="0088629A"/>
    <w:rsid w:val="00891DB8"/>
    <w:rsid w:val="00892C69"/>
    <w:rsid w:val="00897983"/>
    <w:rsid w:val="008B3639"/>
    <w:rsid w:val="008B534B"/>
    <w:rsid w:val="008D2859"/>
    <w:rsid w:val="008E27A7"/>
    <w:rsid w:val="008E7F9E"/>
    <w:rsid w:val="008F0B4E"/>
    <w:rsid w:val="0090261F"/>
    <w:rsid w:val="00903B61"/>
    <w:rsid w:val="00904605"/>
    <w:rsid w:val="009166AC"/>
    <w:rsid w:val="00920D11"/>
    <w:rsid w:val="00924540"/>
    <w:rsid w:val="00924813"/>
    <w:rsid w:val="009256C3"/>
    <w:rsid w:val="009266BD"/>
    <w:rsid w:val="009356FB"/>
    <w:rsid w:val="00935829"/>
    <w:rsid w:val="00936905"/>
    <w:rsid w:val="00936E87"/>
    <w:rsid w:val="0094562D"/>
    <w:rsid w:val="009460DF"/>
    <w:rsid w:val="00951E13"/>
    <w:rsid w:val="00952E7F"/>
    <w:rsid w:val="00973AA6"/>
    <w:rsid w:val="00973FA0"/>
    <w:rsid w:val="00977BC7"/>
    <w:rsid w:val="00980BF7"/>
    <w:rsid w:val="00991067"/>
    <w:rsid w:val="009A3AFC"/>
    <w:rsid w:val="009B53AA"/>
    <w:rsid w:val="009C4547"/>
    <w:rsid w:val="009D048E"/>
    <w:rsid w:val="009E2A18"/>
    <w:rsid w:val="009E653E"/>
    <w:rsid w:val="009E73FC"/>
    <w:rsid w:val="009F78B6"/>
    <w:rsid w:val="009F7AA6"/>
    <w:rsid w:val="00A20ABA"/>
    <w:rsid w:val="00A21D82"/>
    <w:rsid w:val="00A24FB3"/>
    <w:rsid w:val="00A251D3"/>
    <w:rsid w:val="00A346E0"/>
    <w:rsid w:val="00A40631"/>
    <w:rsid w:val="00A57E56"/>
    <w:rsid w:val="00A634E0"/>
    <w:rsid w:val="00A643D7"/>
    <w:rsid w:val="00A71746"/>
    <w:rsid w:val="00A7686B"/>
    <w:rsid w:val="00A84FBE"/>
    <w:rsid w:val="00A94A37"/>
    <w:rsid w:val="00A9553A"/>
    <w:rsid w:val="00AA0A1D"/>
    <w:rsid w:val="00AA4FCA"/>
    <w:rsid w:val="00AA59D5"/>
    <w:rsid w:val="00AB3002"/>
    <w:rsid w:val="00AB7178"/>
    <w:rsid w:val="00AC34CE"/>
    <w:rsid w:val="00AC7484"/>
    <w:rsid w:val="00AD2034"/>
    <w:rsid w:val="00AD4329"/>
    <w:rsid w:val="00AE2FFF"/>
    <w:rsid w:val="00AF4013"/>
    <w:rsid w:val="00AF4FB5"/>
    <w:rsid w:val="00B00EFA"/>
    <w:rsid w:val="00B05CF9"/>
    <w:rsid w:val="00B13931"/>
    <w:rsid w:val="00B17A2B"/>
    <w:rsid w:val="00B267D1"/>
    <w:rsid w:val="00B31189"/>
    <w:rsid w:val="00B41BC2"/>
    <w:rsid w:val="00B43AD3"/>
    <w:rsid w:val="00B47B87"/>
    <w:rsid w:val="00B50DF7"/>
    <w:rsid w:val="00B54230"/>
    <w:rsid w:val="00B641E4"/>
    <w:rsid w:val="00B80F2B"/>
    <w:rsid w:val="00B8229C"/>
    <w:rsid w:val="00B919B9"/>
    <w:rsid w:val="00B93583"/>
    <w:rsid w:val="00BA209B"/>
    <w:rsid w:val="00BC658D"/>
    <w:rsid w:val="00BD006B"/>
    <w:rsid w:val="00BD0DFB"/>
    <w:rsid w:val="00BE28F9"/>
    <w:rsid w:val="00BE637D"/>
    <w:rsid w:val="00C00B51"/>
    <w:rsid w:val="00C04F01"/>
    <w:rsid w:val="00C3074C"/>
    <w:rsid w:val="00C325A6"/>
    <w:rsid w:val="00C357F7"/>
    <w:rsid w:val="00C40786"/>
    <w:rsid w:val="00C41DC1"/>
    <w:rsid w:val="00C43362"/>
    <w:rsid w:val="00C501D8"/>
    <w:rsid w:val="00C5370C"/>
    <w:rsid w:val="00C60E7A"/>
    <w:rsid w:val="00C615DB"/>
    <w:rsid w:val="00C62B8C"/>
    <w:rsid w:val="00C874A0"/>
    <w:rsid w:val="00CA6FD6"/>
    <w:rsid w:val="00CB27BE"/>
    <w:rsid w:val="00CB5675"/>
    <w:rsid w:val="00CB5E3D"/>
    <w:rsid w:val="00CC3F2C"/>
    <w:rsid w:val="00CC5104"/>
    <w:rsid w:val="00CC7402"/>
    <w:rsid w:val="00CD4DD2"/>
    <w:rsid w:val="00CE0443"/>
    <w:rsid w:val="00CE07A9"/>
    <w:rsid w:val="00CF3819"/>
    <w:rsid w:val="00D048B9"/>
    <w:rsid w:val="00D143FF"/>
    <w:rsid w:val="00D24A90"/>
    <w:rsid w:val="00D27F59"/>
    <w:rsid w:val="00D32F43"/>
    <w:rsid w:val="00D34AEB"/>
    <w:rsid w:val="00D41278"/>
    <w:rsid w:val="00D4464A"/>
    <w:rsid w:val="00D51F88"/>
    <w:rsid w:val="00D54BA8"/>
    <w:rsid w:val="00D6173E"/>
    <w:rsid w:val="00D6184E"/>
    <w:rsid w:val="00D659EA"/>
    <w:rsid w:val="00D9293C"/>
    <w:rsid w:val="00DB28C5"/>
    <w:rsid w:val="00DC0912"/>
    <w:rsid w:val="00DC1CF2"/>
    <w:rsid w:val="00DD168D"/>
    <w:rsid w:val="00DD64FF"/>
    <w:rsid w:val="00DE1500"/>
    <w:rsid w:val="00DE45B6"/>
    <w:rsid w:val="00DE4D3B"/>
    <w:rsid w:val="00DE79DE"/>
    <w:rsid w:val="00E02410"/>
    <w:rsid w:val="00E0684B"/>
    <w:rsid w:val="00E10B1E"/>
    <w:rsid w:val="00E128B0"/>
    <w:rsid w:val="00E13F7A"/>
    <w:rsid w:val="00E1792A"/>
    <w:rsid w:val="00E34162"/>
    <w:rsid w:val="00E5525B"/>
    <w:rsid w:val="00E605DA"/>
    <w:rsid w:val="00E72C34"/>
    <w:rsid w:val="00E93ED3"/>
    <w:rsid w:val="00E94E02"/>
    <w:rsid w:val="00E976F7"/>
    <w:rsid w:val="00EA0AE7"/>
    <w:rsid w:val="00EB27FA"/>
    <w:rsid w:val="00EB574C"/>
    <w:rsid w:val="00EB6F3B"/>
    <w:rsid w:val="00EC1ACA"/>
    <w:rsid w:val="00ED0D27"/>
    <w:rsid w:val="00ED14BB"/>
    <w:rsid w:val="00ED4B23"/>
    <w:rsid w:val="00EF0C0B"/>
    <w:rsid w:val="00EF4B0B"/>
    <w:rsid w:val="00F0318A"/>
    <w:rsid w:val="00F16324"/>
    <w:rsid w:val="00F17634"/>
    <w:rsid w:val="00F21562"/>
    <w:rsid w:val="00F24CD4"/>
    <w:rsid w:val="00F26FD3"/>
    <w:rsid w:val="00F363D8"/>
    <w:rsid w:val="00F3777C"/>
    <w:rsid w:val="00F4066E"/>
    <w:rsid w:val="00F514F3"/>
    <w:rsid w:val="00F53537"/>
    <w:rsid w:val="00F5783C"/>
    <w:rsid w:val="00F645EF"/>
    <w:rsid w:val="00F65FCC"/>
    <w:rsid w:val="00F7207D"/>
    <w:rsid w:val="00F81FCF"/>
    <w:rsid w:val="00F8467C"/>
    <w:rsid w:val="00F90F9F"/>
    <w:rsid w:val="00F91354"/>
    <w:rsid w:val="00F9250D"/>
    <w:rsid w:val="00FB45B0"/>
    <w:rsid w:val="00FC6F87"/>
    <w:rsid w:val="00FD0BD1"/>
    <w:rsid w:val="00FD4048"/>
    <w:rsid w:val="00FE31F0"/>
    <w:rsid w:val="00FE32A2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A293B6"/>
  <w15:docId w15:val="{3F2AFAA3-8A51-4145-B1E8-CE670A82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18918-0A3B-4540-AE8C-278F9CBA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Касымжан Дюсембаев</cp:lastModifiedBy>
  <cp:revision>3</cp:revision>
  <cp:lastPrinted>2017-12-06T03:46:00Z</cp:lastPrinted>
  <dcterms:created xsi:type="dcterms:W3CDTF">2019-12-05T05:32:00Z</dcterms:created>
  <dcterms:modified xsi:type="dcterms:W3CDTF">2023-10-04T12:31:00Z</dcterms:modified>
</cp:coreProperties>
</file>