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72" w:rsidRP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lang w:eastAsia="en-GB"/>
        </w:rPr>
      </w:pPr>
      <w:r w:rsidRPr="00FF3872">
        <w:rPr>
          <w:rFonts w:ascii="Arial" w:eastAsia="Times New Roman" w:hAnsi="Arial" w:cs="Arial"/>
          <w:lang w:eastAsia="en-GB"/>
        </w:rPr>
        <w:t xml:space="preserve">Приложение </w:t>
      </w:r>
      <w:r w:rsidR="00E80D57">
        <w:rPr>
          <w:rFonts w:ascii="Arial" w:eastAsia="Times New Roman" w:hAnsi="Arial" w:cs="Arial"/>
          <w:lang w:eastAsia="en-GB"/>
        </w:rPr>
        <w:t>4</w:t>
      </w:r>
      <w:r w:rsidRPr="00FF3872">
        <w:rPr>
          <w:rFonts w:ascii="Arial" w:eastAsia="Times New Roman" w:hAnsi="Arial" w:cs="Arial"/>
          <w:lang w:eastAsia="en-GB"/>
        </w:rPr>
        <w:t xml:space="preserve"> к Договору</w:t>
      </w:r>
    </w:p>
    <w:p w:rsidR="00FF3872" w:rsidRP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lang w:eastAsia="en-GB"/>
        </w:rPr>
      </w:pPr>
      <w:r w:rsidRPr="00FF3872">
        <w:rPr>
          <w:rFonts w:ascii="Arial" w:eastAsia="Times New Roman" w:hAnsi="Arial" w:cs="Arial"/>
          <w:lang w:eastAsia="en-GB"/>
        </w:rPr>
        <w:t xml:space="preserve"> «__» ________20__ года №___ </w:t>
      </w:r>
    </w:p>
    <w:p w:rsidR="00FF3872" w:rsidRP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10635" w:type="dxa"/>
        <w:tblInd w:w="-532" w:type="dxa"/>
        <w:tblLook w:val="04A0" w:firstRow="1" w:lastRow="0" w:firstColumn="1" w:lastColumn="0" w:noHBand="0" w:noVBand="1"/>
      </w:tblPr>
      <w:tblGrid>
        <w:gridCol w:w="801"/>
        <w:gridCol w:w="1784"/>
        <w:gridCol w:w="633"/>
        <w:gridCol w:w="804"/>
        <w:gridCol w:w="817"/>
        <w:gridCol w:w="1469"/>
        <w:gridCol w:w="741"/>
        <w:gridCol w:w="909"/>
        <w:gridCol w:w="1216"/>
        <w:gridCol w:w="739"/>
        <w:gridCol w:w="722"/>
      </w:tblGrid>
      <w:tr w:rsidR="00FF3872" w:rsidRPr="00FF3872" w:rsidTr="005F4EA1">
        <w:trPr>
          <w:trHeight w:val="297"/>
        </w:trPr>
        <w:tc>
          <w:tcPr>
            <w:tcW w:w="9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ru-RU"/>
              </w:rPr>
            </w:pPr>
            <w:proofErr w:type="spellStart"/>
            <w:r w:rsidRPr="00FF387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ru-RU"/>
              </w:rPr>
              <w:t>Счет-фактура</w:t>
            </w:r>
            <w:proofErr w:type="spellEnd"/>
            <w:r w:rsidRPr="00FF387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ru-RU"/>
              </w:rPr>
              <w:t xml:space="preserve"> №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</w:tr>
      <w:tr w:rsidR="00FF3872" w:rsidRPr="00FF3872" w:rsidTr="005F4EA1">
        <w:trPr>
          <w:trHeight w:val="111"/>
        </w:trPr>
        <w:tc>
          <w:tcPr>
            <w:tcW w:w="10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</w:pPr>
            <w:proofErr w:type="spellStart"/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>Поставщик</w:t>
            </w:r>
            <w:proofErr w:type="spellEnd"/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 xml:space="preserve">: </w:t>
            </w:r>
          </w:p>
        </w:tc>
      </w:tr>
      <w:tr w:rsidR="00FF3872" w:rsidRPr="00FF3872" w:rsidTr="005F4EA1">
        <w:trPr>
          <w:trHeight w:val="288"/>
        </w:trPr>
        <w:tc>
          <w:tcPr>
            <w:tcW w:w="106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БИН и адрес места нахождения поставщика: БИН:                                 Республика Казахстан,                                                                                   Свидетельство о постановке на регистрационный учет по НДС,  серия</w:t>
            </w:r>
            <w:proofErr w:type="gramStart"/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,</w:t>
            </w:r>
            <w:proofErr w:type="gramEnd"/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№                          , от </w:t>
            </w:r>
          </w:p>
        </w:tc>
      </w:tr>
      <w:tr w:rsidR="00FF3872" w:rsidRPr="00FF3872" w:rsidTr="005F4EA1">
        <w:trPr>
          <w:trHeight w:val="224"/>
        </w:trPr>
        <w:tc>
          <w:tcPr>
            <w:tcW w:w="106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ИИК поставщика:                                                  в банке</w:t>
            </w:r>
            <w:proofErr w:type="gramStart"/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,</w:t>
            </w:r>
            <w:proofErr w:type="gramEnd"/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БИК </w:t>
            </w:r>
          </w:p>
        </w:tc>
      </w:tr>
      <w:tr w:rsidR="00FF3872" w:rsidRPr="00FF3872" w:rsidTr="005F4EA1">
        <w:trPr>
          <w:trHeight w:val="224"/>
        </w:trPr>
        <w:tc>
          <w:tcPr>
            <w:tcW w:w="106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Договор (контракт) на поставку товаров (работ, услуг):  </w:t>
            </w:r>
          </w:p>
        </w:tc>
      </w:tr>
      <w:tr w:rsidR="00FF3872" w:rsidRPr="00FF3872" w:rsidTr="005F4EA1">
        <w:trPr>
          <w:trHeight w:val="181"/>
        </w:trPr>
        <w:tc>
          <w:tcPr>
            <w:tcW w:w="106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Условия оплаты по договору (контракту): безналичный расчет</w:t>
            </w:r>
          </w:p>
        </w:tc>
      </w:tr>
      <w:tr w:rsidR="00FF3872" w:rsidRPr="00FF3872" w:rsidTr="005F4EA1">
        <w:trPr>
          <w:trHeight w:val="91"/>
        </w:trPr>
        <w:tc>
          <w:tcPr>
            <w:tcW w:w="1063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Пункт назначения поставляемых товаров (работ, услуг): Республика Казахстан, г. Актау 8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мкр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Здание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39Б, 4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этаж</w:t>
            </w:r>
            <w:proofErr w:type="spellEnd"/>
          </w:p>
        </w:tc>
      </w:tr>
      <w:tr w:rsidR="00FF3872" w:rsidRPr="00FF3872" w:rsidTr="005F4EA1">
        <w:trPr>
          <w:trHeight w:val="181"/>
        </w:trPr>
        <w:tc>
          <w:tcPr>
            <w:tcW w:w="99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t>государство, регион, область, город, район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 </w:t>
            </w:r>
          </w:p>
        </w:tc>
      </w:tr>
      <w:tr w:rsidR="00FF3872" w:rsidRPr="00FF3872" w:rsidTr="005F4EA1">
        <w:trPr>
          <w:trHeight w:val="75"/>
        </w:trPr>
        <w:tc>
          <w:tcPr>
            <w:tcW w:w="106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товаров (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</w:t>
            </w:r>
            <w:proofErr w:type="gramStart"/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,у</w:t>
            </w:r>
            <w:proofErr w:type="gramEnd"/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осуществлена по доверенности: </w:t>
            </w:r>
          </w:p>
        </w:tc>
      </w:tr>
      <w:tr w:rsidR="00FF3872" w:rsidRPr="00FF3872" w:rsidTr="005F4EA1">
        <w:trPr>
          <w:trHeight w:val="109"/>
        </w:trPr>
        <w:tc>
          <w:tcPr>
            <w:tcW w:w="106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Способ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отправления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: </w:t>
            </w:r>
          </w:p>
        </w:tc>
      </w:tr>
      <w:tr w:rsidR="00FF3872" w:rsidRPr="00FF3872" w:rsidTr="005F4EA1">
        <w:trPr>
          <w:trHeight w:val="66"/>
        </w:trPr>
        <w:tc>
          <w:tcPr>
            <w:tcW w:w="106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Товарно-транспортная накладная: Акт приема-сдачи оказанных услуг №   </w:t>
            </w:r>
          </w:p>
        </w:tc>
      </w:tr>
      <w:tr w:rsidR="00FF3872" w:rsidRPr="00FF3872" w:rsidTr="005F4EA1">
        <w:trPr>
          <w:trHeight w:val="141"/>
        </w:trPr>
        <w:tc>
          <w:tcPr>
            <w:tcW w:w="1063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Грузоотправитель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: БИН:                                                                                                                                </w:t>
            </w:r>
          </w:p>
        </w:tc>
      </w:tr>
      <w:tr w:rsidR="00FF3872" w:rsidRPr="00FF3872" w:rsidTr="005F4EA1">
        <w:trPr>
          <w:trHeight w:val="181"/>
        </w:trPr>
        <w:tc>
          <w:tcPr>
            <w:tcW w:w="99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 xml:space="preserve">(БИН, </w:t>
            </w:r>
            <w:proofErr w:type="spellStart"/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наименование</w:t>
            </w:r>
            <w:proofErr w:type="spellEnd"/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 xml:space="preserve"> и </w:t>
            </w:r>
            <w:proofErr w:type="spellStart"/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адрес</w:t>
            </w:r>
            <w:proofErr w:type="spellEnd"/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)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 </w:t>
            </w:r>
          </w:p>
        </w:tc>
      </w:tr>
      <w:tr w:rsidR="00FF3872" w:rsidRPr="00FF3872" w:rsidTr="005F4EA1">
        <w:trPr>
          <w:trHeight w:val="316"/>
        </w:trPr>
        <w:tc>
          <w:tcPr>
            <w:tcW w:w="1063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3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Грузополучатель:  </w:t>
            </w:r>
            <w:r w:rsidRPr="00FF38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ТОО "Н </w:t>
            </w:r>
            <w:proofErr w:type="spellStart"/>
            <w:r w:rsidRPr="00FF38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Оперейтинг</w:t>
            </w:r>
            <w:proofErr w:type="spellEnd"/>
            <w:r w:rsidRPr="00FF38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Компани"</w:t>
            </w:r>
            <w:r w:rsidRPr="00FF3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имени и по поручению </w:t>
            </w:r>
            <w:r w:rsidRPr="00FF38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АО «Национальная компания «</w:t>
            </w:r>
            <w:proofErr w:type="spellStart"/>
            <w:r w:rsidRPr="00FF38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КазМунайГаз</w:t>
            </w:r>
            <w:proofErr w:type="spellEnd"/>
            <w:r w:rsidRPr="00FF38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  <w:r w:rsidRPr="00FF3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FF38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 Блок Б.В.</w:t>
            </w:r>
            <w:r w:rsidRPr="00FF3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F3872" w:rsidRPr="00FF3872" w:rsidTr="005F4EA1">
        <w:trPr>
          <w:trHeight w:val="181"/>
        </w:trPr>
        <w:tc>
          <w:tcPr>
            <w:tcW w:w="99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 xml:space="preserve">(БИН, </w:t>
            </w:r>
            <w:proofErr w:type="spellStart"/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наименование</w:t>
            </w:r>
            <w:proofErr w:type="spellEnd"/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 xml:space="preserve"> и </w:t>
            </w:r>
            <w:proofErr w:type="spellStart"/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адрес</w:t>
            </w:r>
            <w:proofErr w:type="spellEnd"/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)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 </w:t>
            </w:r>
          </w:p>
        </w:tc>
      </w:tr>
      <w:tr w:rsidR="00FF3872" w:rsidRPr="00FF3872" w:rsidTr="005F4EA1">
        <w:trPr>
          <w:trHeight w:val="75"/>
        </w:trPr>
        <w:tc>
          <w:tcPr>
            <w:tcW w:w="106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БИН и адрес места нахождения грузополучателя: БИН  081040003774, Республика Казахстан, г. Актау 14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мкр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Здание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70, 4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этаж</w:t>
            </w:r>
            <w:proofErr w:type="spellEnd"/>
          </w:p>
        </w:tc>
      </w:tr>
      <w:tr w:rsidR="00FF3872" w:rsidRPr="00FF3872" w:rsidTr="005F4EA1">
        <w:trPr>
          <w:trHeight w:val="226"/>
        </w:trPr>
        <w:tc>
          <w:tcPr>
            <w:tcW w:w="106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ИИК грузополучателя: </w:t>
            </w: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KZ</w:t>
            </w: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586010231000036630, в банке АО "Народный Банк Казахстана", БИК </w:t>
            </w: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HSBKKZKX</w:t>
            </w:r>
          </w:p>
        </w:tc>
      </w:tr>
      <w:tr w:rsidR="00FF3872" w:rsidRPr="00FF3872" w:rsidTr="005F4EA1">
        <w:trPr>
          <w:trHeight w:val="269"/>
        </w:trPr>
        <w:tc>
          <w:tcPr>
            <w:tcW w:w="10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Получатель: Участник Соглашения о совместной деятельности от 11 июня 2009 года АО «Национальная компания «</w:t>
            </w:r>
            <w:proofErr w:type="spellStart"/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КазМунайГаз</w:t>
            </w:r>
            <w:proofErr w:type="spellEnd"/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FF3872" w:rsidRPr="00FF3872" w:rsidTr="005F4EA1">
        <w:trPr>
          <w:trHeight w:val="168"/>
        </w:trPr>
        <w:tc>
          <w:tcPr>
            <w:tcW w:w="10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БИН и адрес места нахождения получателя: БИН: 020240000555,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="00F063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  <w:proofErr w:type="gramEnd"/>
            <w:r w:rsidR="00F063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</w:t>
            </w:r>
            <w:proofErr w:type="spellEnd"/>
            <w:r w:rsidR="00F063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-Султан</w:t>
            </w: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пр.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Кабанбай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Батыра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19 </w:t>
            </w:r>
          </w:p>
        </w:tc>
      </w:tr>
      <w:tr w:rsidR="00FF3872" w:rsidRPr="00FF3872" w:rsidTr="005F4EA1">
        <w:trPr>
          <w:trHeight w:val="383"/>
        </w:trPr>
        <w:tc>
          <w:tcPr>
            <w:tcW w:w="10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872" w:rsidRPr="00FF3872" w:rsidRDefault="00FF3872" w:rsidP="00F06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ИИК получателя:</w:t>
            </w: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KZ</w:t>
            </w: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356010111000002033 в тенге в </w:t>
            </w:r>
            <w:proofErr w:type="spellStart"/>
            <w:r w:rsidR="00F063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</w:t>
            </w:r>
            <w:proofErr w:type="spellEnd"/>
            <w:r w:rsidR="00F063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-Султанском</w:t>
            </w: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региональном филиале АО "Народный Сберегательный Банк Казахстана", БИК: </w:t>
            </w: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HSBKKZKX</w:t>
            </w:r>
          </w:p>
        </w:tc>
      </w:tr>
      <w:tr w:rsidR="00FF3872" w:rsidRPr="00FF3872" w:rsidTr="005F4EA1">
        <w:trPr>
          <w:trHeight w:val="125"/>
        </w:trPr>
        <w:tc>
          <w:tcPr>
            <w:tcW w:w="10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Получатель: Участник Соглашения о совместной деятельности от 11 июня 2009 года  Н Блок Б.В. </w:t>
            </w:r>
          </w:p>
        </w:tc>
      </w:tr>
      <w:tr w:rsidR="00FF3872" w:rsidRPr="00FF3872" w:rsidTr="005F4EA1">
        <w:trPr>
          <w:trHeight w:val="341"/>
        </w:trPr>
        <w:tc>
          <w:tcPr>
            <w:tcW w:w="10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БИН и адрес места нахождения получателя: БИН 090441003595, Фи</w:t>
            </w:r>
            <w:bookmarkStart w:id="0" w:name="_GoBack"/>
            <w:bookmarkEnd w:id="0"/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лиал Н Блок Б.В. в Казахстане, г. </w:t>
            </w:r>
            <w:proofErr w:type="spellStart"/>
            <w:r w:rsidR="00F063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</w:t>
            </w:r>
            <w:proofErr w:type="spellEnd"/>
            <w:r w:rsidR="00F063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-Султан</w:t>
            </w: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район Есиль, пр.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Кабанбай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Батыра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, д.1</w:t>
            </w: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,</w:t>
            </w: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 этаж</w:t>
            </w:r>
          </w:p>
        </w:tc>
      </w:tr>
      <w:tr w:rsidR="00FF3872" w:rsidRPr="00FF3872" w:rsidTr="005F4EA1">
        <w:trPr>
          <w:trHeight w:val="119"/>
        </w:trPr>
        <w:tc>
          <w:tcPr>
            <w:tcW w:w="10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ИИК получателя:</w:t>
            </w: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KZ</w:t>
            </w: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476010111000176805  в АО «Народный банк Казахстана»”, БИК </w:t>
            </w: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HSBKKZKX</w:t>
            </w:r>
          </w:p>
        </w:tc>
      </w:tr>
      <w:tr w:rsidR="00FF3872" w:rsidRPr="00FF3872" w:rsidTr="005F4EA1">
        <w:trPr>
          <w:trHeight w:val="394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№ п/п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Наименование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товаров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(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работ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,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услуг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)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Ед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.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изм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.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Кол-во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(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объем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)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Цена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(KZT)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Стоимость товаров (работ, услуг) без НДС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НДС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Всего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стоимость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реализации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Акциз</w:t>
            </w:r>
            <w:proofErr w:type="spellEnd"/>
          </w:p>
        </w:tc>
      </w:tr>
      <w:tr w:rsidR="00FF3872" w:rsidRPr="00FF3872" w:rsidTr="005F4EA1">
        <w:trPr>
          <w:trHeight w:val="7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Ставка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Сумма</w:t>
            </w:r>
            <w:proofErr w:type="spellEnd"/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Ставка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Сумма</w:t>
            </w:r>
            <w:proofErr w:type="spellEnd"/>
          </w:p>
        </w:tc>
      </w:tr>
      <w:tr w:rsidR="00FF3872" w:rsidRPr="00FF3872" w:rsidTr="005F4EA1">
        <w:trPr>
          <w:trHeight w:val="15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11</w:t>
            </w:r>
          </w:p>
        </w:tc>
      </w:tr>
      <w:tr w:rsidR="00FF3872" w:rsidRPr="00FF3872" w:rsidTr="005F4EA1">
        <w:trPr>
          <w:trHeight w:val="179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</w:tr>
      <w:tr w:rsidR="00FF3872" w:rsidRPr="00FF3872" w:rsidTr="005F4EA1">
        <w:trPr>
          <w:trHeight w:val="166"/>
        </w:trPr>
        <w:tc>
          <w:tcPr>
            <w:tcW w:w="4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</w:pPr>
            <w:proofErr w:type="spellStart"/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>Всего</w:t>
            </w:r>
            <w:proofErr w:type="spellEnd"/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>по</w:t>
            </w:r>
            <w:proofErr w:type="spellEnd"/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>счету</w:t>
            </w:r>
            <w:proofErr w:type="spellEnd"/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>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> </w:t>
            </w:r>
          </w:p>
        </w:tc>
      </w:tr>
      <w:tr w:rsidR="00FF3872" w:rsidRPr="00FF3872" w:rsidTr="005F4EA1">
        <w:trPr>
          <w:trHeight w:val="249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Доля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участия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включая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> </w:t>
            </w:r>
          </w:p>
        </w:tc>
      </w:tr>
      <w:tr w:rsidR="00FF3872" w:rsidRPr="00FF3872" w:rsidTr="005F4EA1">
        <w:trPr>
          <w:trHeight w:val="1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75,5%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АО «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Национальная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компания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«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КазМунайГаз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> </w:t>
            </w:r>
          </w:p>
        </w:tc>
      </w:tr>
      <w:tr w:rsidR="00FF3872" w:rsidRPr="00FF3872" w:rsidTr="005F4EA1">
        <w:trPr>
          <w:trHeight w:val="16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24,5%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Филиал Н Блок Б.В. в Казахстане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> </w:t>
            </w:r>
          </w:p>
        </w:tc>
      </w:tr>
      <w:tr w:rsidR="00FF3872" w:rsidRPr="00FF3872" w:rsidTr="005F4EA1">
        <w:trPr>
          <w:trHeight w:val="70"/>
        </w:trPr>
        <w:tc>
          <w:tcPr>
            <w:tcW w:w="4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ru-RU"/>
              </w:rPr>
            </w:pPr>
          </w:p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6"/>
                <w:lang w:val="en-GB" w:eastAsia="ru-RU"/>
              </w:rPr>
            </w:pPr>
            <w:proofErr w:type="spellStart"/>
            <w:r w:rsidRPr="00FF3872">
              <w:rPr>
                <w:rFonts w:ascii="Arial" w:eastAsia="Times New Roman" w:hAnsi="Arial" w:cs="Arial"/>
                <w:b/>
                <w:bCs/>
                <w:sz w:val="14"/>
                <w:szCs w:val="16"/>
                <w:lang w:val="en-GB" w:eastAsia="ru-RU"/>
              </w:rPr>
              <w:t>Руководитель</w:t>
            </w:r>
            <w:proofErr w:type="spellEnd"/>
            <w:r w:rsidRPr="00FF3872">
              <w:rPr>
                <w:rFonts w:ascii="Arial" w:eastAsia="Times New Roman" w:hAnsi="Arial" w:cs="Arial"/>
                <w:b/>
                <w:bCs/>
                <w:sz w:val="14"/>
                <w:szCs w:val="16"/>
                <w:lang w:val="en-GB" w:eastAsia="ru-RU"/>
              </w:rPr>
              <w:t xml:space="preserve">: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val="en-GB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val="en-GB" w:eastAsia="ru-RU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b/>
                <w:bCs/>
                <w:sz w:val="14"/>
                <w:szCs w:val="16"/>
                <w:lang w:val="en-GB" w:eastAsia="ru-RU"/>
              </w:rPr>
              <w:t>ВЫДАЛ (</w:t>
            </w:r>
            <w:proofErr w:type="spellStart"/>
            <w:r w:rsidRPr="00FF3872">
              <w:rPr>
                <w:rFonts w:ascii="Arial" w:eastAsia="Times New Roman" w:hAnsi="Arial" w:cs="Arial"/>
                <w:b/>
                <w:bCs/>
                <w:sz w:val="14"/>
                <w:szCs w:val="16"/>
                <w:lang w:val="en-GB" w:eastAsia="ru-RU"/>
              </w:rPr>
              <w:t>ответственное</w:t>
            </w:r>
            <w:proofErr w:type="spellEnd"/>
            <w:r w:rsidRPr="00FF3872">
              <w:rPr>
                <w:rFonts w:ascii="Arial" w:eastAsia="Times New Roman" w:hAnsi="Arial" w:cs="Arial"/>
                <w:b/>
                <w:bCs/>
                <w:sz w:val="14"/>
                <w:szCs w:val="16"/>
                <w:lang w:val="en-GB" w:eastAsia="ru-RU"/>
              </w:rPr>
              <w:t xml:space="preserve"> </w:t>
            </w:r>
            <w:proofErr w:type="spellStart"/>
            <w:r w:rsidRPr="00FF3872">
              <w:rPr>
                <w:rFonts w:ascii="Arial" w:eastAsia="Times New Roman" w:hAnsi="Arial" w:cs="Arial"/>
                <w:b/>
                <w:bCs/>
                <w:sz w:val="14"/>
                <w:szCs w:val="16"/>
                <w:lang w:val="en-GB" w:eastAsia="ru-RU"/>
              </w:rPr>
              <w:t>лицо</w:t>
            </w:r>
            <w:proofErr w:type="spellEnd"/>
            <w:r w:rsidRPr="00FF3872">
              <w:rPr>
                <w:rFonts w:ascii="Arial" w:eastAsia="Times New Roman" w:hAnsi="Arial" w:cs="Arial"/>
                <w:b/>
                <w:bCs/>
                <w:sz w:val="14"/>
                <w:szCs w:val="16"/>
                <w:lang w:val="en-GB" w:eastAsia="ru-RU"/>
              </w:rPr>
              <w:t xml:space="preserve"> </w:t>
            </w:r>
            <w:proofErr w:type="spellStart"/>
            <w:r w:rsidRPr="00FF3872">
              <w:rPr>
                <w:rFonts w:ascii="Arial" w:eastAsia="Times New Roman" w:hAnsi="Arial" w:cs="Arial"/>
                <w:b/>
                <w:bCs/>
                <w:sz w:val="14"/>
                <w:szCs w:val="16"/>
                <w:lang w:val="en-GB" w:eastAsia="ru-RU"/>
              </w:rPr>
              <w:t>поставщика</w:t>
            </w:r>
            <w:proofErr w:type="spellEnd"/>
            <w:r w:rsidRPr="00FF3872">
              <w:rPr>
                <w:rFonts w:ascii="Arial" w:eastAsia="Times New Roman" w:hAnsi="Arial" w:cs="Arial"/>
                <w:b/>
                <w:bCs/>
                <w:sz w:val="14"/>
                <w:szCs w:val="16"/>
                <w:lang w:val="en-GB" w:eastAsia="ru-RU"/>
              </w:rPr>
              <w:t>)</w:t>
            </w:r>
          </w:p>
        </w:tc>
      </w:tr>
      <w:tr w:rsidR="00FF3872" w:rsidRPr="00FF3872" w:rsidTr="005F4EA1">
        <w:trPr>
          <w:trHeight w:val="284"/>
        </w:trPr>
        <w:tc>
          <w:tcPr>
            <w:tcW w:w="48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1D9306" wp14:editId="109E133E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85725</wp:posOffset>
                      </wp:positionV>
                      <wp:extent cx="361950" cy="285750"/>
                      <wp:effectExtent l="0" t="0" r="19050" b="19050"/>
                      <wp:wrapNone/>
                      <wp:docPr id="3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580A" w:rsidRDefault="0057580A" w:rsidP="00FF3872">
                                  <w:pPr>
                                    <w:pStyle w:val="ae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МП</w:t>
                                  </w:r>
                                </w:p>
                              </w:txbxContent>
                            </wps:txbx>
                            <wps:bodyPr vertOverflow="clip" wrap="square" lIns="0" tIns="0" rIns="0" bIns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33.75pt;margin-top:6.75pt;width:28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">
                      <v:textbox inset="0,0,0,0">
                        <w:txbxContent>
                          <w:p w:rsidR="0057580A" w:rsidRDefault="0057580A" w:rsidP="00FF3872">
                            <w:pPr>
                              <w:pStyle w:val="ae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МП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"/>
            </w:tblGrid>
            <w:tr w:rsidR="00FF3872" w:rsidRPr="00FF3872" w:rsidTr="005F4EA1">
              <w:trPr>
                <w:trHeight w:val="224"/>
                <w:tblCellSpacing w:w="0" w:type="dxa"/>
              </w:trPr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3872" w:rsidRPr="00FF3872" w:rsidRDefault="00FF3872" w:rsidP="00FF38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GB" w:eastAsia="ru-RU"/>
                    </w:rPr>
                  </w:pPr>
                </w:p>
              </w:tc>
            </w:tr>
          </w:tbl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</w:tr>
      <w:tr w:rsidR="00FF3872" w:rsidRPr="00FF3872" w:rsidTr="005F4EA1">
        <w:trPr>
          <w:trHeight w:val="70"/>
        </w:trPr>
        <w:tc>
          <w:tcPr>
            <w:tcW w:w="4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 xml:space="preserve">(Ф.И.О., </w:t>
            </w:r>
            <w:proofErr w:type="spellStart"/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подпись</w:t>
            </w:r>
            <w:proofErr w:type="spellEnd"/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)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(</w:t>
            </w:r>
            <w:proofErr w:type="spellStart"/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должность</w:t>
            </w:r>
            <w:proofErr w:type="spellEnd"/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)</w:t>
            </w:r>
          </w:p>
        </w:tc>
      </w:tr>
      <w:tr w:rsidR="00FF3872" w:rsidRPr="00FF3872" w:rsidTr="005F4EA1">
        <w:trPr>
          <w:trHeight w:val="80"/>
        </w:trPr>
        <w:tc>
          <w:tcPr>
            <w:tcW w:w="4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</w:pPr>
            <w:proofErr w:type="spellStart"/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>Главный</w:t>
            </w:r>
            <w:proofErr w:type="spellEnd"/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>бухгалтер</w:t>
            </w:r>
            <w:proofErr w:type="spellEnd"/>
            <w:r w:rsidRPr="00FF387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ru-RU"/>
              </w:rPr>
              <w:t>: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</w:tr>
      <w:tr w:rsidR="00FF3872" w:rsidRPr="00FF3872" w:rsidTr="005F4EA1">
        <w:trPr>
          <w:trHeight w:val="80"/>
        </w:trPr>
        <w:tc>
          <w:tcPr>
            <w:tcW w:w="48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 </w:t>
            </w:r>
          </w:p>
        </w:tc>
      </w:tr>
      <w:tr w:rsidR="00FF3872" w:rsidRPr="00FF3872" w:rsidTr="005F4EA1">
        <w:trPr>
          <w:trHeight w:val="184"/>
        </w:trPr>
        <w:tc>
          <w:tcPr>
            <w:tcW w:w="4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 xml:space="preserve">(Ф.И.О., </w:t>
            </w:r>
            <w:proofErr w:type="spellStart"/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подпись</w:t>
            </w:r>
            <w:proofErr w:type="spellEnd"/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)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 xml:space="preserve">(Ф.И.О., </w:t>
            </w:r>
            <w:proofErr w:type="spellStart"/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подпись</w:t>
            </w:r>
            <w:proofErr w:type="spellEnd"/>
            <w:r w:rsidRPr="00FF3872">
              <w:rPr>
                <w:rFonts w:ascii="Arial" w:eastAsia="Times New Roman" w:hAnsi="Arial" w:cs="Arial"/>
                <w:i/>
                <w:iCs/>
                <w:sz w:val="12"/>
                <w:szCs w:val="12"/>
                <w:lang w:val="en-GB" w:eastAsia="ru-RU"/>
              </w:rPr>
              <w:t>)</w:t>
            </w:r>
          </w:p>
        </w:tc>
      </w:tr>
      <w:tr w:rsidR="00FF3872" w:rsidRPr="00FF3872" w:rsidTr="005F4EA1">
        <w:trPr>
          <w:trHeight w:val="80"/>
        </w:trPr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</w:tr>
      <w:tr w:rsidR="00FF3872" w:rsidRPr="00FF3872" w:rsidTr="005F4EA1">
        <w:trPr>
          <w:trHeight w:val="353"/>
        </w:trPr>
        <w:tc>
          <w:tcPr>
            <w:tcW w:w="10635" w:type="dxa"/>
            <w:gridSpan w:val="11"/>
            <w:shd w:val="clear" w:color="auto" w:fill="auto"/>
            <w:noWrap/>
            <w:vAlign w:val="bottom"/>
            <w:hideMark/>
          </w:tcPr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FF38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Примечание: Без печати недействительно. Оригинал (первый экземпляр) - покупателю.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Копия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(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второй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экземпляр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) - </w:t>
            </w:r>
            <w:proofErr w:type="spellStart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поставщику</w:t>
            </w:r>
            <w:proofErr w:type="spellEnd"/>
            <w:r w:rsidRPr="00FF3872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.</w:t>
            </w:r>
          </w:p>
        </w:tc>
      </w:tr>
    </w:tbl>
    <w:p w:rsidR="00FF3872" w:rsidRP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Times New Roman" w:hAnsi="Arial" w:cs="Arial"/>
          <w:sz w:val="24"/>
          <w:szCs w:val="24"/>
          <w:lang w:eastAsia="en-GB"/>
        </w:rPr>
      </w:pPr>
    </w:p>
    <w:p w:rsidR="00FF3872" w:rsidRP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Times New Roman" w:hAnsi="Arial" w:cs="Arial"/>
          <w:sz w:val="24"/>
          <w:szCs w:val="24"/>
          <w:lang w:eastAsia="en-GB"/>
        </w:rPr>
      </w:pPr>
    </w:p>
    <w:p w:rsid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Times New Roman" w:hAnsi="Arial" w:cs="Arial"/>
          <w:b/>
          <w:lang w:eastAsia="en-GB"/>
        </w:rPr>
      </w:pPr>
    </w:p>
    <w:p w:rsid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Times New Roman" w:hAnsi="Arial" w:cs="Arial"/>
          <w:b/>
          <w:lang w:eastAsia="en-GB"/>
        </w:rPr>
      </w:pPr>
    </w:p>
    <w:p w:rsid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Times New Roman" w:hAnsi="Arial" w:cs="Arial"/>
          <w:b/>
          <w:lang w:eastAsia="en-GB"/>
        </w:rPr>
      </w:pPr>
    </w:p>
    <w:p w:rsid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Times New Roman" w:hAnsi="Arial" w:cs="Arial"/>
          <w:b/>
          <w:lang w:eastAsia="en-GB"/>
        </w:rPr>
      </w:pPr>
    </w:p>
    <w:p w:rsid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Times New Roman" w:hAnsi="Arial" w:cs="Arial"/>
          <w:b/>
          <w:lang w:eastAsia="en-GB"/>
        </w:rPr>
      </w:pPr>
    </w:p>
    <w:p w:rsid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Times New Roman" w:hAnsi="Arial" w:cs="Arial"/>
          <w:b/>
          <w:lang w:eastAsia="en-GB"/>
        </w:rPr>
      </w:pPr>
    </w:p>
    <w:p w:rsid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Times New Roman" w:hAnsi="Arial" w:cs="Arial"/>
          <w:b/>
          <w:lang w:eastAsia="en-GB"/>
        </w:rPr>
      </w:pPr>
    </w:p>
    <w:p w:rsid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Times New Roman" w:hAnsi="Arial" w:cs="Arial"/>
          <w:b/>
          <w:lang w:eastAsia="en-GB"/>
        </w:rPr>
      </w:pPr>
    </w:p>
    <w:p w:rsid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Times New Roman" w:hAnsi="Arial" w:cs="Arial"/>
          <w:b/>
          <w:lang w:eastAsia="en-GB"/>
        </w:rPr>
      </w:pPr>
    </w:p>
    <w:p w:rsid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Times New Roman" w:hAnsi="Arial" w:cs="Arial"/>
          <w:b/>
          <w:lang w:eastAsia="en-GB"/>
        </w:rPr>
      </w:pPr>
    </w:p>
    <w:p w:rsidR="00FF3872" w:rsidRP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Times New Roman" w:hAnsi="Arial" w:cs="Arial"/>
          <w:b/>
          <w:lang w:eastAsia="en-GB"/>
        </w:rPr>
      </w:pPr>
    </w:p>
    <w:p w:rsidR="00FF3872" w:rsidRP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Times New Roman" w:hAnsi="Arial" w:cs="Arial"/>
          <w:sz w:val="20"/>
          <w:szCs w:val="24"/>
          <w:lang w:eastAsia="en-GB"/>
        </w:rPr>
      </w:pPr>
      <w:r w:rsidRPr="00FF3872">
        <w:rPr>
          <w:rFonts w:ascii="Arial" w:eastAsia="Times New Roman" w:hAnsi="Arial" w:cs="Arial"/>
          <w:lang w:eastAsia="en-GB"/>
        </w:rPr>
        <w:t xml:space="preserve"> </w:t>
      </w:r>
    </w:p>
    <w:p w:rsidR="00FF3872" w:rsidRPr="00FF3872" w:rsidRDefault="00FF3872" w:rsidP="00FF3872">
      <w:pPr>
        <w:spacing w:after="0" w:line="240" w:lineRule="auto"/>
        <w:ind w:right="33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3872" w:rsidRP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Arial" w:eastAsia="Times New Roman" w:hAnsi="Arial" w:cs="Arial"/>
          <w:sz w:val="24"/>
          <w:szCs w:val="24"/>
          <w:lang w:eastAsia="en-GB"/>
        </w:rPr>
      </w:pPr>
      <w:r w:rsidRPr="00FF3872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Приложение </w:t>
      </w:r>
      <w:r w:rsidR="00E80D57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Pr="00FF3872">
        <w:rPr>
          <w:rFonts w:ascii="Arial" w:eastAsia="Times New Roman" w:hAnsi="Arial" w:cs="Arial"/>
          <w:sz w:val="24"/>
          <w:szCs w:val="24"/>
          <w:lang w:eastAsia="en-GB"/>
        </w:rPr>
        <w:t xml:space="preserve"> к Договору</w:t>
      </w:r>
    </w:p>
    <w:p w:rsid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Arial" w:eastAsia="Times New Roman" w:hAnsi="Arial" w:cs="Arial"/>
          <w:sz w:val="24"/>
          <w:szCs w:val="24"/>
          <w:lang w:eastAsia="en-GB"/>
        </w:rPr>
      </w:pPr>
      <w:r w:rsidRPr="00FF3872">
        <w:rPr>
          <w:rFonts w:ascii="Arial" w:eastAsia="Times New Roman" w:hAnsi="Arial" w:cs="Arial"/>
          <w:sz w:val="24"/>
          <w:szCs w:val="24"/>
          <w:lang w:eastAsia="en-GB"/>
        </w:rPr>
        <w:t xml:space="preserve"> «__» ________20__ года №___</w:t>
      </w:r>
    </w:p>
    <w:p w:rsidR="00FF3872" w:rsidRP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pPr w:leftFromText="180" w:rightFromText="180" w:vertAnchor="text" w:horzAnchor="margin" w:tblpXSpec="center" w:tblpY="85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FF3872" w:rsidRPr="00FF3872" w:rsidTr="005F4EA1">
        <w:trPr>
          <w:trHeight w:val="10055"/>
        </w:trPr>
        <w:tc>
          <w:tcPr>
            <w:tcW w:w="9916" w:type="dxa"/>
            <w:shd w:val="clear" w:color="auto" w:fill="auto"/>
          </w:tcPr>
          <w:p w:rsidR="00FF3872" w:rsidRPr="00FF3872" w:rsidRDefault="00FF3872" w:rsidP="00FF3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Приложение</w:t>
            </w:r>
          </w:p>
          <w:p w:rsidR="00FF3872" w:rsidRPr="00FF3872" w:rsidRDefault="00FF3872" w:rsidP="00FF3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к </w:t>
            </w:r>
            <w:bookmarkStart w:id="1" w:name="sub1004352905"/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fldChar w:fldCharType="begin"/>
            </w:r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instrText xml:space="preserve"> HYPERLINK "jl:31640046.0%20" </w:instrText>
            </w:r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fldChar w:fldCharType="separate"/>
            </w:r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приказу</w:t>
            </w:r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fldChar w:fldCharType="end"/>
            </w:r>
            <w:bookmarkEnd w:id="1"/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Министра финансов</w:t>
            </w:r>
          </w:p>
          <w:p w:rsidR="00FF3872" w:rsidRPr="00FF3872" w:rsidRDefault="00FF3872" w:rsidP="00FF3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Республики Казахстан</w:t>
            </w:r>
          </w:p>
          <w:p w:rsidR="00FF3872" w:rsidRPr="00FF3872" w:rsidRDefault="00FF3872" w:rsidP="00FF3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от 27 октября 2014 года № 458</w:t>
            </w:r>
          </w:p>
          <w:p w:rsidR="00FF3872" w:rsidRPr="00FF3872" w:rsidRDefault="00FF3872" w:rsidP="00FF3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Приложение 50</w:t>
            </w:r>
          </w:p>
          <w:p w:rsidR="00FF3872" w:rsidRPr="00FF3872" w:rsidRDefault="00FF3872" w:rsidP="00FF3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к приказу Министра финансов</w:t>
            </w:r>
          </w:p>
          <w:p w:rsidR="00FF3872" w:rsidRPr="00FF3872" w:rsidRDefault="00FF3872" w:rsidP="00FF3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Республики Казахстан</w:t>
            </w:r>
          </w:p>
          <w:p w:rsidR="00FF3872" w:rsidRPr="00FF3872" w:rsidRDefault="00FF3872" w:rsidP="00FF3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от 20 декабря 2012 года № 562</w:t>
            </w:r>
          </w:p>
          <w:p w:rsidR="00FF3872" w:rsidRPr="00FF3872" w:rsidRDefault="00FF3872" w:rsidP="00FF3872">
            <w:pPr>
              <w:tabs>
                <w:tab w:val="left" w:pos="495"/>
                <w:tab w:val="right" w:pos="11502"/>
              </w:tabs>
              <w:autoSpaceDE w:val="0"/>
              <w:autoSpaceDN w:val="0"/>
              <w:adjustRightInd w:val="0"/>
              <w:spacing w:after="0" w:line="240" w:lineRule="auto"/>
              <w:ind w:left="-993" w:right="-72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Форма Р-1</w:t>
            </w:r>
          </w:p>
          <w:p w:rsidR="00FF3872" w:rsidRPr="00FF3872" w:rsidRDefault="00FF3872" w:rsidP="00FF3872">
            <w:pPr>
              <w:tabs>
                <w:tab w:val="left" w:leader="underscore" w:pos="1070"/>
                <w:tab w:val="left" w:leader="underscore" w:pos="8645"/>
              </w:tabs>
              <w:autoSpaceDE w:val="0"/>
              <w:autoSpaceDN w:val="0"/>
              <w:adjustRightInd w:val="0"/>
              <w:spacing w:after="0" w:line="168" w:lineRule="exac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FF387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ru-RU"/>
              </w:rPr>
              <w:t>Заказчик</w:t>
            </w:r>
            <w:proofErr w:type="gramStart"/>
            <w:r w:rsidRPr="00FF387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ru-RU"/>
              </w:rPr>
              <w:t>:Т</w:t>
            </w:r>
            <w:proofErr w:type="gramEnd"/>
            <w:r w:rsidRPr="00FF387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ru-RU"/>
              </w:rPr>
              <w:t>ОО</w:t>
            </w:r>
            <w:proofErr w:type="spellEnd"/>
            <w:r w:rsidRPr="00FF387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ru-RU"/>
              </w:rPr>
              <w:t xml:space="preserve"> «Н </w:t>
            </w:r>
            <w:proofErr w:type="spellStart"/>
            <w:r w:rsidRPr="00FF387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ru-RU"/>
              </w:rPr>
              <w:t>Оперейтинг</w:t>
            </w:r>
            <w:proofErr w:type="spellEnd"/>
            <w:r w:rsidRPr="00FF387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ru-RU"/>
              </w:rPr>
              <w:t xml:space="preserve"> Компани», выступающий от имени АО «Национальная Компания «</w:t>
            </w:r>
            <w:proofErr w:type="spellStart"/>
            <w:r w:rsidRPr="00FF387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ru-RU"/>
              </w:rPr>
              <w:t>КазМунайГаз</w:t>
            </w:r>
            <w:proofErr w:type="spellEnd"/>
            <w:r w:rsidRPr="00FF387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ru-RU"/>
              </w:rPr>
              <w:t>», «Н Блок Б.В.</w:t>
            </w:r>
          </w:p>
          <w:p w:rsidR="00FF3872" w:rsidRPr="00FF3872" w:rsidRDefault="00FF3872" w:rsidP="00FF3872">
            <w:pPr>
              <w:tabs>
                <w:tab w:val="left" w:leader="underscore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u w:val="single"/>
                <w:lang w:eastAsia="ru-RU"/>
              </w:rPr>
              <w:t xml:space="preserve">БИН и адрес местонахождения: г. Актау, 14 </w:t>
            </w:r>
            <w:proofErr w:type="spellStart"/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u w:val="single"/>
                <w:lang w:eastAsia="ru-RU"/>
              </w:rPr>
              <w:t>мкр</w:t>
            </w:r>
            <w:proofErr w:type="spellEnd"/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u w:val="single"/>
                <w:lang w:eastAsia="ru-RU"/>
              </w:rPr>
              <w:t>, здание 70.  БИН 081040003774</w:t>
            </w:r>
          </w:p>
          <w:p w:rsidR="00FF3872" w:rsidRPr="00FF3872" w:rsidRDefault="00FF3872" w:rsidP="00FF3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ru-RU"/>
              </w:rPr>
            </w:pPr>
            <w:r w:rsidRPr="00FF387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ru-RU"/>
              </w:rPr>
              <w:t xml:space="preserve">Получатель: Участник Соглашения о совместной деятельности от 11 июня 2009 года: АО Национальная </w:t>
            </w:r>
            <w:proofErr w:type="spellStart"/>
            <w:r w:rsidRPr="00FF387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ru-RU"/>
              </w:rPr>
              <w:t>компани</w:t>
            </w:r>
            <w:proofErr w:type="gramStart"/>
            <w:r w:rsidRPr="00FF387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ru-RU"/>
              </w:rPr>
              <w:t>я"</w:t>
            </w:r>
            <w:proofErr w:type="gramEnd"/>
            <w:r w:rsidRPr="00FF387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ru-RU"/>
              </w:rPr>
              <w:t>КазМунайГаз</w:t>
            </w:r>
            <w:proofErr w:type="spellEnd"/>
            <w:r w:rsidRPr="00FF387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ru-RU"/>
              </w:rPr>
              <w:t xml:space="preserve">"                               </w:t>
            </w:r>
          </w:p>
          <w:p w:rsidR="00FF3872" w:rsidRPr="00FF3872" w:rsidRDefault="00FF3872" w:rsidP="00FF3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u w:val="single"/>
                <w:lang w:eastAsia="ru-RU"/>
              </w:rPr>
            </w:pPr>
            <w:r w:rsidRPr="00FF3872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u w:val="single"/>
                <w:lang w:eastAsia="ru-RU"/>
              </w:rPr>
              <w:t xml:space="preserve">БИН и адрес местонахождения получателя: г. </w:t>
            </w:r>
            <w:proofErr w:type="spellStart"/>
            <w:r w:rsidR="00F0631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u w:val="single"/>
                <w:lang w:eastAsia="ru-RU"/>
              </w:rPr>
              <w:t>Нур</w:t>
            </w:r>
            <w:proofErr w:type="spellEnd"/>
            <w:r w:rsidR="00F0631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u w:val="single"/>
                <w:lang w:eastAsia="ru-RU"/>
              </w:rPr>
              <w:t>-Султан</w:t>
            </w:r>
            <w:r w:rsidRPr="00FF3872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u w:val="single"/>
                <w:lang w:eastAsia="ru-RU"/>
              </w:rPr>
              <w:t xml:space="preserve">, пр. </w:t>
            </w:r>
            <w:proofErr w:type="spellStart"/>
            <w:r w:rsidRPr="00FF3872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u w:val="single"/>
                <w:lang w:eastAsia="ru-RU"/>
              </w:rPr>
              <w:t>Кабанбай</w:t>
            </w:r>
            <w:proofErr w:type="spellEnd"/>
            <w:r w:rsidRPr="00FF3872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u w:val="single"/>
                <w:lang w:eastAsia="ru-RU"/>
              </w:rPr>
              <w:t xml:space="preserve"> Батыра 19, БИН 020240000555</w:t>
            </w:r>
            <w:r w:rsidRPr="00FF3872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u w:val="single"/>
                <w:lang w:eastAsia="ru-RU"/>
              </w:rPr>
              <w:tab/>
            </w:r>
          </w:p>
          <w:p w:rsidR="00FF3872" w:rsidRPr="00FF3872" w:rsidRDefault="00FF3872" w:rsidP="00FF3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ru-RU"/>
              </w:rPr>
            </w:pPr>
            <w:r w:rsidRPr="00FF387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ru-RU"/>
              </w:rPr>
              <w:t>Получатель: Участник Соглашения о совместной деятельности от 11 июня 2009 года:  Н Блок Б.В.</w:t>
            </w:r>
          </w:p>
          <w:p w:rsidR="00FF3872" w:rsidRPr="00FF3872" w:rsidRDefault="00FF3872" w:rsidP="00FF3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u w:val="single"/>
                <w:lang w:eastAsia="ru-RU"/>
              </w:rPr>
            </w:pPr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u w:val="single"/>
                <w:lang w:eastAsia="ru-RU"/>
              </w:rPr>
              <w:t xml:space="preserve">БИН и адрес местонахождения получателя: </w:t>
            </w:r>
            <w:r w:rsidRPr="00FF3872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u w:val="single"/>
                <w:lang w:eastAsia="ru-RU"/>
              </w:rPr>
              <w:t xml:space="preserve">Филиал Н Блок Б.В. в Казахстане, </w:t>
            </w:r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u w:val="single"/>
                <w:lang w:eastAsia="ru-RU"/>
              </w:rPr>
              <w:t xml:space="preserve">г. </w:t>
            </w:r>
            <w:proofErr w:type="spellStart"/>
            <w:r w:rsidR="00F0631C">
              <w:rPr>
                <w:rFonts w:ascii="Arial" w:eastAsia="Times New Roman" w:hAnsi="Arial" w:cs="Arial"/>
                <w:color w:val="000000"/>
                <w:sz w:val="12"/>
                <w:szCs w:val="12"/>
                <w:u w:val="single"/>
                <w:lang w:eastAsia="ru-RU"/>
              </w:rPr>
              <w:t>Нур</w:t>
            </w:r>
            <w:proofErr w:type="spellEnd"/>
            <w:r w:rsidR="00F0631C">
              <w:rPr>
                <w:rFonts w:ascii="Arial" w:eastAsia="Times New Roman" w:hAnsi="Arial" w:cs="Arial"/>
                <w:color w:val="000000"/>
                <w:sz w:val="12"/>
                <w:szCs w:val="12"/>
                <w:u w:val="single"/>
                <w:lang w:eastAsia="ru-RU"/>
              </w:rPr>
              <w:t>-Султан</w:t>
            </w:r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u w:val="single"/>
                <w:lang w:eastAsia="ru-RU"/>
              </w:rPr>
              <w:t xml:space="preserve">, пр. </w:t>
            </w:r>
            <w:proofErr w:type="spellStart"/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u w:val="single"/>
                <w:lang w:eastAsia="ru-RU"/>
              </w:rPr>
              <w:t>Кабанбай</w:t>
            </w:r>
            <w:proofErr w:type="spellEnd"/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u w:val="single"/>
                <w:lang w:eastAsia="ru-RU"/>
              </w:rPr>
              <w:t xml:space="preserve"> батыра д</w:t>
            </w:r>
            <w:r w:rsidRPr="00FF387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ru-RU"/>
              </w:rPr>
              <w:t>.</w:t>
            </w:r>
            <w:r w:rsidRPr="00FF3872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u w:val="single"/>
                <w:lang w:eastAsia="ru-RU"/>
              </w:rPr>
              <w:t>19</w:t>
            </w:r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u w:val="single"/>
                <w:lang w:eastAsia="ru-RU"/>
              </w:rPr>
              <w:t>, 1 этаж</w:t>
            </w:r>
            <w:r w:rsidRPr="00FF387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ru-RU"/>
              </w:rPr>
              <w:t xml:space="preserve">,  </w:t>
            </w:r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u w:val="single"/>
                <w:lang w:eastAsia="ru-RU"/>
              </w:rPr>
              <w:t>БИН 090441003595</w:t>
            </w:r>
          </w:p>
          <w:p w:rsidR="00FF3872" w:rsidRPr="00FF3872" w:rsidRDefault="00FF3872" w:rsidP="00FF3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u w:val="single"/>
                <w:lang w:eastAsia="ru-RU"/>
              </w:rPr>
            </w:pPr>
          </w:p>
          <w:p w:rsidR="00FF3872" w:rsidRPr="00FF3872" w:rsidRDefault="00FF3872" w:rsidP="00FF3872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u w:val="single"/>
                <w:lang w:eastAsia="ru-RU"/>
              </w:rPr>
            </w:pPr>
          </w:p>
          <w:tbl>
            <w:tblPr>
              <w:tblpPr w:leftFromText="180" w:rightFromText="180" w:vertAnchor="text" w:horzAnchor="margin" w:tblpY="-86"/>
              <w:tblOverlap w:val="never"/>
              <w:tblW w:w="80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93"/>
              <w:gridCol w:w="5179"/>
              <w:gridCol w:w="1906"/>
            </w:tblGrid>
            <w:tr w:rsidR="00FF3872" w:rsidRPr="00FF3872" w:rsidTr="005F4EA1">
              <w:trPr>
                <w:trHeight w:val="164"/>
              </w:trPr>
              <w:tc>
                <w:tcPr>
                  <w:tcW w:w="993" w:type="dxa"/>
                  <w:vMerge w:val="restart"/>
                </w:tcPr>
                <w:p w:rsidR="00FF3872" w:rsidRPr="00FF3872" w:rsidRDefault="00FF3872" w:rsidP="00FF38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  <w:p w:rsidR="00FF3872" w:rsidRPr="00FF3872" w:rsidRDefault="00FF3872" w:rsidP="00FF38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Поставщик</w:t>
                  </w:r>
                </w:p>
              </w:tc>
              <w:tc>
                <w:tcPr>
                  <w:tcW w:w="5179" w:type="dxa"/>
                  <w:vMerge w:val="restart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06" w:type="dxa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БИН/ИНН</w:t>
                  </w:r>
                </w:p>
              </w:tc>
            </w:tr>
            <w:tr w:rsidR="00FF3872" w:rsidRPr="00FF3872" w:rsidTr="005F4EA1">
              <w:trPr>
                <w:trHeight w:val="70"/>
              </w:trPr>
              <w:tc>
                <w:tcPr>
                  <w:tcW w:w="993" w:type="dxa"/>
                  <w:vMerge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179" w:type="dxa"/>
                  <w:vMerge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192" w:lineRule="exact"/>
                    <w:ind w:right="293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06" w:type="dxa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FF3872" w:rsidRPr="00FF3872" w:rsidRDefault="00FF3872" w:rsidP="00FF3872">
            <w:pPr>
              <w:autoSpaceDE w:val="0"/>
              <w:autoSpaceDN w:val="0"/>
              <w:adjustRightInd w:val="0"/>
              <w:spacing w:after="360" w:line="1" w:lineRule="exac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FF3872" w:rsidRPr="00FF3872" w:rsidRDefault="00FF3872" w:rsidP="00FF3872">
            <w:pPr>
              <w:autoSpaceDE w:val="0"/>
              <w:autoSpaceDN w:val="0"/>
              <w:adjustRightInd w:val="0"/>
              <w:spacing w:before="154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3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Договор (контракт) ______ от __________ 20__ г.</w:t>
            </w:r>
          </w:p>
          <w:p w:rsidR="00FF3872" w:rsidRPr="00FF3872" w:rsidRDefault="00FF3872" w:rsidP="00FF3872">
            <w:pPr>
              <w:autoSpaceDE w:val="0"/>
              <w:autoSpaceDN w:val="0"/>
              <w:adjustRightInd w:val="0"/>
              <w:spacing w:before="154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93"/>
              <w:gridCol w:w="1473"/>
              <w:gridCol w:w="736"/>
              <w:gridCol w:w="737"/>
            </w:tblGrid>
            <w:tr w:rsidR="00FF3872" w:rsidRPr="00FF3872" w:rsidTr="005F4EA1">
              <w:trPr>
                <w:trHeight w:val="115"/>
              </w:trPr>
              <w:tc>
                <w:tcPr>
                  <w:tcW w:w="993" w:type="dxa"/>
                  <w:vMerge w:val="restart"/>
                  <w:vAlign w:val="center"/>
                </w:tcPr>
                <w:p w:rsidR="00FF3872" w:rsidRPr="00FF3872" w:rsidRDefault="00FF3872" w:rsidP="00F0631C">
                  <w:pPr>
                    <w:framePr w:hSpace="180" w:wrap="around" w:vAnchor="text" w:hAnchor="margin" w:xAlign="center" w:y="85"/>
                    <w:autoSpaceDE w:val="0"/>
                    <w:autoSpaceDN w:val="0"/>
                    <w:adjustRightInd w:val="0"/>
                    <w:spacing w:after="0" w:line="197" w:lineRule="exac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Номер документа</w:t>
                  </w:r>
                </w:p>
              </w:tc>
              <w:tc>
                <w:tcPr>
                  <w:tcW w:w="1473" w:type="dxa"/>
                  <w:vMerge w:val="restart"/>
                  <w:vAlign w:val="center"/>
                </w:tcPr>
                <w:p w:rsidR="00FF3872" w:rsidRPr="00FF3872" w:rsidRDefault="00FF3872" w:rsidP="00F0631C">
                  <w:pPr>
                    <w:framePr w:hSpace="180" w:wrap="around" w:vAnchor="text" w:hAnchor="margin" w:xAlign="center" w:y="85"/>
                    <w:autoSpaceDE w:val="0"/>
                    <w:autoSpaceDN w:val="0"/>
                    <w:adjustRightInd w:val="0"/>
                    <w:spacing w:after="0" w:line="240" w:lineRule="auto"/>
                    <w:ind w:right="67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Дата составления</w:t>
                  </w:r>
                </w:p>
              </w:tc>
              <w:tc>
                <w:tcPr>
                  <w:tcW w:w="1473" w:type="dxa"/>
                  <w:gridSpan w:val="2"/>
                </w:tcPr>
                <w:p w:rsidR="00FF3872" w:rsidRPr="00FF3872" w:rsidRDefault="00FF3872" w:rsidP="00F0631C">
                  <w:pPr>
                    <w:framePr w:hSpace="180" w:wrap="around" w:vAnchor="text" w:hAnchor="margin" w:xAlign="center" w:y="85"/>
                    <w:autoSpaceDE w:val="0"/>
                    <w:autoSpaceDN w:val="0"/>
                    <w:adjustRightInd w:val="0"/>
                    <w:spacing w:after="0" w:line="240" w:lineRule="auto"/>
                    <w:ind w:right="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Отчетный период</w:t>
                  </w:r>
                </w:p>
              </w:tc>
            </w:tr>
            <w:tr w:rsidR="00FF3872" w:rsidRPr="00FF3872" w:rsidTr="005F4EA1">
              <w:trPr>
                <w:trHeight w:val="115"/>
              </w:trPr>
              <w:tc>
                <w:tcPr>
                  <w:tcW w:w="993" w:type="dxa"/>
                  <w:vMerge/>
                  <w:vAlign w:val="center"/>
                </w:tcPr>
                <w:p w:rsidR="00FF3872" w:rsidRPr="00FF3872" w:rsidRDefault="00FF3872" w:rsidP="00F0631C">
                  <w:pPr>
                    <w:framePr w:hSpace="180" w:wrap="around" w:vAnchor="text" w:hAnchor="margin" w:xAlign="center" w:y="85"/>
                    <w:autoSpaceDE w:val="0"/>
                    <w:autoSpaceDN w:val="0"/>
                    <w:adjustRightInd w:val="0"/>
                    <w:spacing w:after="0" w:line="197" w:lineRule="exac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73" w:type="dxa"/>
                  <w:vMerge/>
                  <w:vAlign w:val="center"/>
                </w:tcPr>
                <w:p w:rsidR="00FF3872" w:rsidRPr="00FF3872" w:rsidRDefault="00FF3872" w:rsidP="00F0631C">
                  <w:pPr>
                    <w:framePr w:hSpace="180" w:wrap="around" w:vAnchor="text" w:hAnchor="margin" w:xAlign="center" w:y="85"/>
                    <w:autoSpaceDE w:val="0"/>
                    <w:autoSpaceDN w:val="0"/>
                    <w:adjustRightInd w:val="0"/>
                    <w:spacing w:after="0" w:line="240" w:lineRule="auto"/>
                    <w:ind w:right="67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36" w:type="dxa"/>
                </w:tcPr>
                <w:p w:rsidR="00FF3872" w:rsidRPr="00FF3872" w:rsidRDefault="00FF3872" w:rsidP="00F0631C">
                  <w:pPr>
                    <w:framePr w:hSpace="180" w:wrap="around" w:vAnchor="text" w:hAnchor="margin" w:xAlign="center" w:y="85"/>
                    <w:autoSpaceDE w:val="0"/>
                    <w:autoSpaceDN w:val="0"/>
                    <w:adjustRightInd w:val="0"/>
                    <w:spacing w:after="0" w:line="240" w:lineRule="auto"/>
                    <w:ind w:right="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с</w:t>
                  </w:r>
                </w:p>
              </w:tc>
              <w:tc>
                <w:tcPr>
                  <w:tcW w:w="737" w:type="dxa"/>
                </w:tcPr>
                <w:p w:rsidR="00FF3872" w:rsidRPr="00FF3872" w:rsidRDefault="00FF3872" w:rsidP="00F0631C">
                  <w:pPr>
                    <w:framePr w:hSpace="180" w:wrap="around" w:vAnchor="text" w:hAnchor="margin" w:xAlign="center" w:y="85"/>
                    <w:autoSpaceDE w:val="0"/>
                    <w:autoSpaceDN w:val="0"/>
                    <w:adjustRightInd w:val="0"/>
                    <w:spacing w:after="0" w:line="240" w:lineRule="auto"/>
                    <w:ind w:right="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по</w:t>
                  </w:r>
                </w:p>
              </w:tc>
            </w:tr>
            <w:tr w:rsidR="00FF3872" w:rsidRPr="00FF3872" w:rsidTr="005F4EA1">
              <w:trPr>
                <w:trHeight w:val="145"/>
              </w:trPr>
              <w:tc>
                <w:tcPr>
                  <w:tcW w:w="993" w:type="dxa"/>
                  <w:vAlign w:val="center"/>
                </w:tcPr>
                <w:p w:rsidR="00FF3872" w:rsidRPr="00FF3872" w:rsidRDefault="00FF3872" w:rsidP="00F0631C">
                  <w:pPr>
                    <w:framePr w:hSpace="180" w:wrap="around" w:vAnchor="text" w:hAnchor="margin" w:xAlign="center" w:y="8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4"/>
                    </w:rPr>
                  </w:pPr>
                </w:p>
              </w:tc>
              <w:tc>
                <w:tcPr>
                  <w:tcW w:w="1473" w:type="dxa"/>
                  <w:vAlign w:val="center"/>
                </w:tcPr>
                <w:p w:rsidR="00FF3872" w:rsidRPr="00FF3872" w:rsidRDefault="00FF3872" w:rsidP="00F0631C">
                  <w:pPr>
                    <w:framePr w:hSpace="180" w:wrap="around" w:vAnchor="text" w:hAnchor="margin" w:xAlign="center" w:y="8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4"/>
                    </w:rPr>
                  </w:pPr>
                </w:p>
              </w:tc>
              <w:tc>
                <w:tcPr>
                  <w:tcW w:w="1473" w:type="dxa"/>
                  <w:gridSpan w:val="2"/>
                </w:tcPr>
                <w:p w:rsidR="00FF3872" w:rsidRPr="00FF3872" w:rsidRDefault="00FF3872" w:rsidP="00F0631C">
                  <w:pPr>
                    <w:framePr w:hSpace="180" w:wrap="around" w:vAnchor="text" w:hAnchor="margin" w:xAlign="center" w:y="8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4"/>
                    </w:rPr>
                  </w:pPr>
                </w:p>
              </w:tc>
            </w:tr>
          </w:tbl>
          <w:p w:rsidR="00FF3872" w:rsidRPr="00FF3872" w:rsidRDefault="00FF3872" w:rsidP="00FF3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3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АКТ ПРИЕМА СДАЧИ ТОВАРА</w:t>
            </w:r>
          </w:p>
          <w:tbl>
            <w:tblPr>
              <w:tblpPr w:leftFromText="180" w:rightFromText="180" w:vertAnchor="text" w:horzAnchor="margin" w:tblpX="-62" w:tblpY="90"/>
              <w:tblW w:w="8636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1701"/>
              <w:gridCol w:w="2268"/>
              <w:gridCol w:w="708"/>
              <w:gridCol w:w="969"/>
              <w:gridCol w:w="1007"/>
              <w:gridCol w:w="1282"/>
            </w:tblGrid>
            <w:tr w:rsidR="00FF3872" w:rsidRPr="00FF3872" w:rsidTr="005F4EA1">
              <w:trPr>
                <w:trHeight w:val="989"/>
              </w:trPr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192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Номер по порядку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Наименование товара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192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Сведения о наличии отчета о маркетинговых исследованиях, консультационных и прочих услуг (дата, номер, количество страниц)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192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Ед. изм.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Поставлено товаров</w:t>
                  </w:r>
                </w:p>
              </w:tc>
            </w:tr>
            <w:tr w:rsidR="00FF3872" w:rsidRPr="00FF3872" w:rsidTr="005F4EA1">
              <w:trPr>
                <w:trHeight w:val="325"/>
              </w:trPr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192" w:lineRule="exac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192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192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2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F3872" w:rsidRPr="00FF3872" w:rsidTr="005F4EA1">
              <w:trPr>
                <w:trHeight w:val="273"/>
              </w:trPr>
              <w:tc>
                <w:tcPr>
                  <w:tcW w:w="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192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192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количество</w:t>
                  </w:r>
                </w:p>
              </w:tc>
              <w:tc>
                <w:tcPr>
                  <w:tcW w:w="10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 xml:space="preserve">цена </w:t>
                  </w:r>
                  <w:r w:rsidRPr="00FF387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4"/>
                      <w:szCs w:val="14"/>
                    </w:rPr>
                    <w:t>за</w:t>
                  </w:r>
                  <w:r w:rsidRPr="00FF387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единицу</w:t>
                  </w:r>
                </w:p>
              </w:tc>
              <w:tc>
                <w:tcPr>
                  <w:tcW w:w="12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Стоимость, включая НДС</w:t>
                  </w:r>
                </w:p>
              </w:tc>
            </w:tr>
            <w:tr w:rsidR="00FF3872" w:rsidRPr="00FF3872" w:rsidTr="005F4EA1">
              <w:trPr>
                <w:trHeight w:val="150"/>
              </w:trPr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037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98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</w:tr>
            <w:tr w:rsidR="00FF3872" w:rsidRPr="00FF3872" w:rsidTr="005F4EA1">
              <w:trPr>
                <w:trHeight w:val="65"/>
              </w:trPr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197" w:lineRule="exact"/>
                    <w:ind w:firstLine="5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F3872" w:rsidRPr="00FF3872" w:rsidTr="005F4EA1">
              <w:trPr>
                <w:trHeight w:val="65"/>
              </w:trPr>
              <w:tc>
                <w:tcPr>
                  <w:tcW w:w="701" w:type="dxa"/>
                  <w:tcBorders>
                    <w:top w:val="single" w:sz="4" w:space="0" w:color="auto"/>
                  </w:tcBorders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Итого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F3872" w:rsidRPr="00FF3872" w:rsidRDefault="00FF3872" w:rsidP="00FF38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FF3872" w:rsidRPr="00FF3872" w:rsidRDefault="00FF3872" w:rsidP="00FF3872">
            <w:pPr>
              <w:spacing w:after="360" w:line="19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F3872" w:rsidRPr="00FF3872" w:rsidRDefault="00FF3872" w:rsidP="00FF3872">
            <w:pPr>
              <w:spacing w:after="360" w:line="19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F3872" w:rsidRPr="00FF3872" w:rsidRDefault="00FF3872" w:rsidP="00FF3872">
            <w:pPr>
              <w:spacing w:after="360" w:line="19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F3872" w:rsidRPr="00FF3872" w:rsidRDefault="00FF3872" w:rsidP="00FF3872">
            <w:pPr>
              <w:spacing w:after="360" w:line="19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F3872" w:rsidRPr="00FF3872" w:rsidRDefault="00FF3872" w:rsidP="00FF3872">
            <w:pPr>
              <w:spacing w:after="360" w:line="19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F3872" w:rsidRPr="00FF3872" w:rsidRDefault="00FF3872" w:rsidP="00FF3872">
            <w:pPr>
              <w:spacing w:after="360" w:line="19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38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Всего: на сумму (прописью), в тенге_________________________________________________________________________</w:t>
            </w:r>
          </w:p>
          <w:p w:rsidR="00FF3872" w:rsidRPr="00FF3872" w:rsidRDefault="00FF3872" w:rsidP="00FF38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F387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Поставки были выполнены в полном объеме. </w:t>
            </w:r>
          </w:p>
          <w:p w:rsidR="00FF3872" w:rsidRPr="00FF3872" w:rsidRDefault="00FF3872" w:rsidP="00FF38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F387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Акт составлен в 4-ти экземплярах, имеющих одинаковую юридическую силу для </w:t>
            </w:r>
            <w:proofErr w:type="spellStart"/>
            <w:r w:rsidRPr="00FF387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Недропользователей</w:t>
            </w:r>
            <w:proofErr w:type="spellEnd"/>
            <w:r w:rsidRPr="00FF387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, Заказчика и Исполнителя и</w:t>
            </w:r>
          </w:p>
          <w:p w:rsidR="00FF3872" w:rsidRPr="00FF3872" w:rsidRDefault="00FF3872" w:rsidP="00FF38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F387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является основанием для взаиморасчетов. </w:t>
            </w:r>
          </w:p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F387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Приложение: Перечень документации,</w:t>
            </w:r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в том числе отче</w:t>
            </w:r>
            <w:proofErr w:type="gramStart"/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т(</w:t>
            </w:r>
            <w:proofErr w:type="gramEnd"/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ы) о маркетинговых, научных исследованиях, консультационных и прочих услугах</w:t>
            </w:r>
          </w:p>
          <w:p w:rsidR="00FF3872" w:rsidRPr="00FF3872" w:rsidRDefault="00FF3872" w:rsidP="00FF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(обязательны при его (их) наличии) </w:t>
            </w:r>
            <w:proofErr w:type="gramStart"/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на</w:t>
            </w:r>
            <w:proofErr w:type="gramEnd"/>
            <w:r w:rsidRPr="00FF387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_________________страниц</w:t>
            </w:r>
            <w:r w:rsidRPr="00FF387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90"/>
              <w:gridCol w:w="363"/>
              <w:gridCol w:w="4878"/>
            </w:tblGrid>
            <w:tr w:rsidR="00FF3872" w:rsidRPr="00FF3872" w:rsidTr="005F4EA1">
              <w:trPr>
                <w:trHeight w:val="1196"/>
              </w:trPr>
              <w:tc>
                <w:tcPr>
                  <w:tcW w:w="3690" w:type="dxa"/>
                  <w:shd w:val="clear" w:color="auto" w:fill="auto"/>
                </w:tcPr>
                <w:p w:rsidR="00FF3872" w:rsidRPr="00FF3872" w:rsidRDefault="00FF3872" w:rsidP="00F0631C">
                  <w:pPr>
                    <w:framePr w:hSpace="180" w:wrap="around" w:vAnchor="text" w:hAnchor="margin" w:xAlign="center" w:y="85"/>
                    <w:autoSpaceDE w:val="0"/>
                    <w:autoSpaceDN w:val="0"/>
                    <w:adjustRightInd w:val="0"/>
                    <w:spacing w:after="0" w:line="240" w:lineRule="exact"/>
                    <w:ind w:left="419" w:hanging="41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Сдал (Поставщик)</w:t>
                  </w:r>
                </w:p>
                <w:p w:rsidR="00FF3872" w:rsidRPr="00FF3872" w:rsidRDefault="00FF3872" w:rsidP="00F0631C">
                  <w:pPr>
                    <w:framePr w:hSpace="180" w:wrap="around" w:vAnchor="text" w:hAnchor="margin" w:xAlign="center" w:y="85"/>
                    <w:autoSpaceDE w:val="0"/>
                    <w:autoSpaceDN w:val="0"/>
                    <w:adjustRightInd w:val="0"/>
                    <w:spacing w:after="0" w:line="240" w:lineRule="exact"/>
                    <w:ind w:left="419" w:hanging="41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расшифровка подписи</w:t>
                  </w:r>
                </w:p>
                <w:p w:rsidR="00FF3872" w:rsidRPr="00FF3872" w:rsidRDefault="00FF3872" w:rsidP="00F0631C">
                  <w:pPr>
                    <w:framePr w:hSpace="180" w:wrap="around" w:vAnchor="text" w:hAnchor="margin" w:xAlign="center" w:y="85"/>
                    <w:autoSpaceDE w:val="0"/>
                    <w:autoSpaceDN w:val="0"/>
                    <w:adjustRightInd w:val="0"/>
                    <w:spacing w:after="0" w:line="240" w:lineRule="exact"/>
                    <w:ind w:left="419" w:hanging="41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должность</w:t>
                  </w:r>
                </w:p>
                <w:p w:rsidR="00FF3872" w:rsidRPr="00FF3872" w:rsidRDefault="00FF3872" w:rsidP="00F0631C">
                  <w:pPr>
                    <w:framePr w:hSpace="180" w:wrap="around" w:vAnchor="text" w:hAnchor="margin" w:xAlign="center" w:y="85"/>
                    <w:autoSpaceDE w:val="0"/>
                    <w:autoSpaceDN w:val="0"/>
                    <w:adjustRightInd w:val="0"/>
                    <w:spacing w:after="0" w:line="240" w:lineRule="exact"/>
                    <w:ind w:left="419" w:hanging="41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  <w:p w:rsidR="00FF3872" w:rsidRPr="00FF3872" w:rsidRDefault="00FF3872" w:rsidP="00F0631C">
                  <w:pPr>
                    <w:framePr w:hSpace="180" w:wrap="around" w:vAnchor="text" w:hAnchor="margin" w:xAlign="center" w:y="85"/>
                    <w:autoSpaceDE w:val="0"/>
                    <w:autoSpaceDN w:val="0"/>
                    <w:adjustRightInd w:val="0"/>
                    <w:spacing w:after="0" w:line="240" w:lineRule="exact"/>
                    <w:ind w:left="419" w:hanging="41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М.П.     _____________                   </w:t>
                  </w:r>
                </w:p>
              </w:tc>
              <w:tc>
                <w:tcPr>
                  <w:tcW w:w="363" w:type="dxa"/>
                  <w:shd w:val="clear" w:color="auto" w:fill="auto"/>
                </w:tcPr>
                <w:p w:rsidR="00FF3872" w:rsidRPr="00FF3872" w:rsidRDefault="00FF3872" w:rsidP="00F0631C">
                  <w:pPr>
                    <w:framePr w:hSpace="180" w:wrap="around" w:vAnchor="text" w:hAnchor="margin" w:xAlign="center" w:y="85"/>
                    <w:autoSpaceDE w:val="0"/>
                    <w:autoSpaceDN w:val="0"/>
                    <w:adjustRightInd w:val="0"/>
                    <w:spacing w:after="0" w:line="240" w:lineRule="exact"/>
                    <w:ind w:left="419" w:hanging="41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8" w:type="dxa"/>
                  <w:shd w:val="clear" w:color="auto" w:fill="auto"/>
                </w:tcPr>
                <w:p w:rsidR="00FF3872" w:rsidRPr="00FF3872" w:rsidRDefault="00FF3872" w:rsidP="00F0631C">
                  <w:pPr>
                    <w:framePr w:hSpace="180" w:wrap="around" w:vAnchor="text" w:hAnchor="margin" w:xAlign="center" w:y="85"/>
                    <w:autoSpaceDE w:val="0"/>
                    <w:autoSpaceDN w:val="0"/>
                    <w:adjustRightInd w:val="0"/>
                    <w:spacing w:after="0" w:line="240" w:lineRule="exact"/>
                    <w:ind w:left="419" w:hanging="41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Принял (Заказчик) </w:t>
                  </w:r>
                </w:p>
                <w:p w:rsidR="00FF3872" w:rsidRPr="00FF3872" w:rsidRDefault="00FF3872" w:rsidP="00F0631C">
                  <w:pPr>
                    <w:framePr w:hSpace="180" w:wrap="around" w:vAnchor="text" w:hAnchor="margin" w:xAlign="center" w:y="85"/>
                    <w:autoSpaceDE w:val="0"/>
                    <w:autoSpaceDN w:val="0"/>
                    <w:adjustRightInd w:val="0"/>
                    <w:spacing w:after="0" w:line="240" w:lineRule="exact"/>
                    <w:ind w:left="419" w:hanging="41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расшифровка подписи </w:t>
                  </w:r>
                </w:p>
                <w:p w:rsidR="00FF3872" w:rsidRPr="00FF3872" w:rsidRDefault="00FF3872" w:rsidP="00F0631C">
                  <w:pPr>
                    <w:framePr w:hSpace="180" w:wrap="around" w:vAnchor="text" w:hAnchor="margin" w:xAlign="center" w:y="85"/>
                    <w:autoSpaceDE w:val="0"/>
                    <w:autoSpaceDN w:val="0"/>
                    <w:adjustRightInd w:val="0"/>
                    <w:spacing w:after="0" w:line="240" w:lineRule="exact"/>
                    <w:ind w:left="419" w:hanging="41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(Действующий на основании Доверенности № от ___ __ 201__ г.)</w:t>
                  </w:r>
                </w:p>
                <w:p w:rsidR="00FF3872" w:rsidRPr="00FF3872" w:rsidRDefault="00FF3872" w:rsidP="00F0631C">
                  <w:pPr>
                    <w:framePr w:hSpace="180" w:wrap="around" w:vAnchor="text" w:hAnchor="margin" w:xAlign="center" w:y="85"/>
                    <w:autoSpaceDE w:val="0"/>
                    <w:autoSpaceDN w:val="0"/>
                    <w:adjustRightInd w:val="0"/>
                    <w:spacing w:after="0" w:line="240" w:lineRule="exact"/>
                    <w:ind w:left="419" w:hanging="41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Должность</w:t>
                  </w:r>
                </w:p>
                <w:p w:rsidR="00FF3872" w:rsidRPr="00FF3872" w:rsidRDefault="00FF3872" w:rsidP="00F0631C">
                  <w:pPr>
                    <w:framePr w:hSpace="180" w:wrap="around" w:vAnchor="text" w:hAnchor="margin" w:xAlign="center" w:y="85"/>
                    <w:autoSpaceDE w:val="0"/>
                    <w:autoSpaceDN w:val="0"/>
                    <w:adjustRightInd w:val="0"/>
                    <w:spacing w:after="0" w:line="240" w:lineRule="exact"/>
                    <w:ind w:left="419" w:hanging="41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FF38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М.П.   ____________ </w:t>
                  </w:r>
                </w:p>
              </w:tc>
            </w:tr>
          </w:tbl>
          <w:p w:rsidR="00FF3872" w:rsidRPr="00FF3872" w:rsidRDefault="00FF3872" w:rsidP="00FF387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FF3872" w:rsidRP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Times New Roman" w:hAnsi="Arial" w:cs="Arial"/>
          <w:sz w:val="24"/>
          <w:szCs w:val="24"/>
          <w:lang w:eastAsia="en-GB"/>
        </w:rPr>
      </w:pPr>
    </w:p>
    <w:p w:rsidR="00FF3872" w:rsidRP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Times New Roman" w:hAnsi="Arial" w:cs="Arial"/>
          <w:b/>
          <w:lang w:eastAsia="en-GB"/>
        </w:rPr>
      </w:pPr>
    </w:p>
    <w:p w:rsidR="00FF3872" w:rsidRPr="00FF3872" w:rsidRDefault="00FF3872" w:rsidP="00FF3872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Times New Roman" w:hAnsi="Arial" w:cs="Arial"/>
          <w:sz w:val="20"/>
          <w:szCs w:val="24"/>
          <w:lang w:eastAsia="en-GB"/>
        </w:rPr>
      </w:pPr>
      <w:r w:rsidRPr="00FF3872">
        <w:rPr>
          <w:rFonts w:ascii="Arial" w:eastAsia="Times New Roman" w:hAnsi="Arial" w:cs="Arial"/>
          <w:lang w:eastAsia="en-GB"/>
        </w:rPr>
        <w:t xml:space="preserve"> </w:t>
      </w:r>
    </w:p>
    <w:p w:rsidR="00872CE2" w:rsidRPr="00872CE2" w:rsidRDefault="00872CE2" w:rsidP="00FF3872">
      <w:pPr>
        <w:pStyle w:val="a3"/>
        <w:ind w:left="5670"/>
        <w:rPr>
          <w:rFonts w:ascii="Times New Roman" w:hAnsi="Times New Roman" w:cs="Times New Roman"/>
          <w:b/>
          <w:sz w:val="24"/>
          <w:szCs w:val="24"/>
        </w:rPr>
      </w:pPr>
    </w:p>
    <w:sectPr w:rsidR="00872CE2" w:rsidRPr="00872CE2" w:rsidSect="00872CE2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02"/>
    <w:rsid w:val="001C761E"/>
    <w:rsid w:val="001E2CAD"/>
    <w:rsid w:val="0025739A"/>
    <w:rsid w:val="003772E8"/>
    <w:rsid w:val="00384DB5"/>
    <w:rsid w:val="00425C91"/>
    <w:rsid w:val="004462D6"/>
    <w:rsid w:val="00522B73"/>
    <w:rsid w:val="0057580A"/>
    <w:rsid w:val="00576812"/>
    <w:rsid w:val="005F4EA1"/>
    <w:rsid w:val="0061563B"/>
    <w:rsid w:val="00694601"/>
    <w:rsid w:val="00757C33"/>
    <w:rsid w:val="007B04F7"/>
    <w:rsid w:val="007B599E"/>
    <w:rsid w:val="007F2D67"/>
    <w:rsid w:val="008601E6"/>
    <w:rsid w:val="00872CE2"/>
    <w:rsid w:val="008B78AD"/>
    <w:rsid w:val="009C26F0"/>
    <w:rsid w:val="00A05F25"/>
    <w:rsid w:val="00AA183D"/>
    <w:rsid w:val="00AD6EBA"/>
    <w:rsid w:val="00C976ED"/>
    <w:rsid w:val="00CC03AA"/>
    <w:rsid w:val="00D47CD3"/>
    <w:rsid w:val="00D75A95"/>
    <w:rsid w:val="00DB18F5"/>
    <w:rsid w:val="00E11702"/>
    <w:rsid w:val="00E51CEB"/>
    <w:rsid w:val="00E80D57"/>
    <w:rsid w:val="00E842B9"/>
    <w:rsid w:val="00ED0405"/>
    <w:rsid w:val="00F0631C"/>
    <w:rsid w:val="00F11A50"/>
    <w:rsid w:val="00F63C4D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4F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04F7"/>
    <w:rPr>
      <w:color w:val="0563C1" w:themeColor="hyperlink"/>
      <w:u w:val="single"/>
    </w:rPr>
  </w:style>
  <w:style w:type="paragraph" w:styleId="HTML">
    <w:name w:val="HTML Preformatted"/>
    <w:basedOn w:val="a"/>
    <w:link w:val="HTML0"/>
    <w:rsid w:val="007B0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7B04F7"/>
    <w:rPr>
      <w:rFonts w:ascii="Courier New" w:eastAsia="Times New Roman" w:hAnsi="Courier New" w:cs="Times New Roman"/>
      <w:sz w:val="20"/>
      <w:szCs w:val="20"/>
      <w:lang w:val="x-none" w:eastAsia="ru-RU"/>
    </w:rPr>
  </w:style>
  <w:style w:type="table" w:styleId="a5">
    <w:name w:val="Table Grid"/>
    <w:basedOn w:val="a1"/>
    <w:uiPriority w:val="39"/>
    <w:rsid w:val="007B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0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4F7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F38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38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387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38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3872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FF3872"/>
    <w:pPr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rsid w:val="00FF387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4F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04F7"/>
    <w:rPr>
      <w:color w:val="0563C1" w:themeColor="hyperlink"/>
      <w:u w:val="single"/>
    </w:rPr>
  </w:style>
  <w:style w:type="paragraph" w:styleId="HTML">
    <w:name w:val="HTML Preformatted"/>
    <w:basedOn w:val="a"/>
    <w:link w:val="HTML0"/>
    <w:rsid w:val="007B0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7B04F7"/>
    <w:rPr>
      <w:rFonts w:ascii="Courier New" w:eastAsia="Times New Roman" w:hAnsi="Courier New" w:cs="Times New Roman"/>
      <w:sz w:val="20"/>
      <w:szCs w:val="20"/>
      <w:lang w:val="x-none" w:eastAsia="ru-RU"/>
    </w:rPr>
  </w:style>
  <w:style w:type="table" w:styleId="a5">
    <w:name w:val="Table Grid"/>
    <w:basedOn w:val="a1"/>
    <w:uiPriority w:val="39"/>
    <w:rsid w:val="007B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0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4F7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F38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38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387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38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3872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FF3872"/>
    <w:pPr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rsid w:val="00FF38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CC74E-D8F2-4B84-B3C1-6546CD37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Еркебулан Яким</dc:creator>
  <cp:lastModifiedBy>Berik Karakoishiyev</cp:lastModifiedBy>
  <cp:revision>2</cp:revision>
  <cp:lastPrinted>2018-12-10T05:01:00Z</cp:lastPrinted>
  <dcterms:created xsi:type="dcterms:W3CDTF">2019-07-16T04:54:00Z</dcterms:created>
  <dcterms:modified xsi:type="dcterms:W3CDTF">2019-07-16T04:54:00Z</dcterms:modified>
</cp:coreProperties>
</file>