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95" w:rsidRDefault="00240A95" w:rsidP="00240A9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№3</w:t>
      </w:r>
      <w:r w:rsidRPr="00D027C9">
        <w:rPr>
          <w:rFonts w:ascii="Times New Roman" w:hAnsi="Times New Roman" w:cs="Times New Roman"/>
          <w:b/>
          <w:sz w:val="20"/>
          <w:szCs w:val="20"/>
        </w:rPr>
        <w:t xml:space="preserve"> к Договору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40E1">
        <w:rPr>
          <w:rFonts w:ascii="Times New Roman" w:hAnsi="Times New Roman" w:cs="Times New Roman"/>
          <w:b/>
          <w:sz w:val="20"/>
          <w:szCs w:val="20"/>
        </w:rPr>
        <w:t>Прогнозный/Фактический расчет доли местного содержания в договоре на поставку товаров</w:t>
      </w:r>
    </w:p>
    <w:p w:rsidR="00240A95" w:rsidRPr="00F340E1" w:rsidRDefault="00240A95" w:rsidP="00240A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40E1">
        <w:rPr>
          <w:rFonts w:ascii="Times New Roman" w:hAnsi="Times New Roman" w:cs="Times New Roman"/>
          <w:b/>
          <w:sz w:val="20"/>
          <w:szCs w:val="20"/>
        </w:rPr>
        <w:t>№__________ от _________________</w:t>
      </w:r>
    </w:p>
    <w:tbl>
      <w:tblPr>
        <w:tblStyle w:val="a3"/>
        <w:tblW w:w="1521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850"/>
        <w:gridCol w:w="1985"/>
        <w:gridCol w:w="1389"/>
        <w:gridCol w:w="567"/>
        <w:gridCol w:w="1417"/>
        <w:gridCol w:w="567"/>
        <w:gridCol w:w="738"/>
        <w:gridCol w:w="680"/>
        <w:gridCol w:w="567"/>
        <w:gridCol w:w="708"/>
        <w:gridCol w:w="851"/>
        <w:gridCol w:w="1208"/>
        <w:gridCol w:w="1272"/>
        <w:gridCol w:w="1566"/>
      </w:tblGrid>
      <w:tr w:rsidR="00240A95" w:rsidTr="00240A95">
        <w:trPr>
          <w:cantSplit/>
          <w:trHeight w:val="1277"/>
          <w:jc w:val="center"/>
        </w:trPr>
        <w:tc>
          <w:tcPr>
            <w:tcW w:w="421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5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850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Код ЕНС ТРУ*</w:t>
            </w:r>
          </w:p>
        </w:tc>
        <w:tc>
          <w:tcPr>
            <w:tcW w:w="1985" w:type="dxa"/>
          </w:tcPr>
          <w:p w:rsidR="00240A95" w:rsidRPr="00D027C9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Наименование и</w:t>
            </w:r>
          </w:p>
          <w:p w:rsidR="00240A95" w:rsidRPr="00D027C9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краткое описание</w:t>
            </w:r>
          </w:p>
          <w:p w:rsidR="00240A95" w:rsidRPr="00D027C9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приобретенных</w:t>
            </w:r>
          </w:p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товаров</w:t>
            </w:r>
          </w:p>
        </w:tc>
        <w:tc>
          <w:tcPr>
            <w:tcW w:w="1389" w:type="dxa"/>
            <w:textDirection w:val="btLr"/>
          </w:tcPr>
          <w:p w:rsidR="00240A95" w:rsidRPr="00D027C9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Код едениц измерений</w:t>
            </w:r>
          </w:p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в соответствии с МКЕИ</w:t>
            </w:r>
          </w:p>
        </w:tc>
        <w:tc>
          <w:tcPr>
            <w:tcW w:w="1984" w:type="dxa"/>
            <w:gridSpan w:val="2"/>
            <w:vAlign w:val="center"/>
          </w:tcPr>
          <w:p w:rsidR="00240A95" w:rsidRPr="00F340E1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E1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E1">
              <w:rPr>
                <w:rFonts w:ascii="Times New Roman" w:hAnsi="Times New Roman" w:cs="Times New Roman"/>
                <w:sz w:val="20"/>
                <w:szCs w:val="20"/>
              </w:rPr>
              <w:t>закупки</w:t>
            </w:r>
          </w:p>
        </w:tc>
        <w:tc>
          <w:tcPr>
            <w:tcW w:w="4111" w:type="dxa"/>
            <w:gridSpan w:val="6"/>
            <w:vAlign w:val="center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E1">
              <w:rPr>
                <w:rFonts w:ascii="Times New Roman" w:hAnsi="Times New Roman" w:cs="Times New Roman"/>
                <w:sz w:val="20"/>
                <w:szCs w:val="20"/>
              </w:rPr>
              <w:t>Сертификат CT-KZ</w:t>
            </w:r>
          </w:p>
        </w:tc>
        <w:tc>
          <w:tcPr>
            <w:tcW w:w="1208" w:type="dxa"/>
            <w:textDirection w:val="btLr"/>
          </w:tcPr>
          <w:p w:rsidR="00240A95" w:rsidRPr="00D027C9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Код страны</w:t>
            </w:r>
          </w:p>
          <w:p w:rsidR="00240A95" w:rsidRPr="00D027C9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происхождения</w:t>
            </w:r>
          </w:p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1272" w:type="dxa"/>
            <w:textDirection w:val="btLr"/>
          </w:tcPr>
          <w:p w:rsidR="00240A95" w:rsidRPr="00D027C9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Местное</w:t>
            </w:r>
          </w:p>
          <w:p w:rsidR="00240A95" w:rsidRPr="00D027C9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содержание в</w:t>
            </w:r>
          </w:p>
          <w:p w:rsidR="00240A95" w:rsidRPr="00D027C9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товаре, в</w:t>
            </w:r>
          </w:p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  <w:tc>
          <w:tcPr>
            <w:tcW w:w="1566" w:type="dxa"/>
            <w:textDirection w:val="btLr"/>
          </w:tcPr>
          <w:p w:rsidR="00240A95" w:rsidRPr="00D027C9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Местное</w:t>
            </w:r>
          </w:p>
          <w:p w:rsidR="00240A95" w:rsidRPr="00D027C9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содержание в</w:t>
            </w:r>
          </w:p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договоре, %</w:t>
            </w:r>
          </w:p>
        </w:tc>
      </w:tr>
      <w:tr w:rsidR="00240A95" w:rsidTr="00240A95">
        <w:trPr>
          <w:cantSplit/>
          <w:trHeight w:val="1267"/>
          <w:jc w:val="center"/>
        </w:trPr>
        <w:tc>
          <w:tcPr>
            <w:tcW w:w="42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в единице измерения по</w:t>
            </w:r>
          </w:p>
        </w:tc>
        <w:tc>
          <w:tcPr>
            <w:tcW w:w="1417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в денежном выражении</w:t>
            </w:r>
          </w:p>
        </w:tc>
        <w:tc>
          <w:tcPr>
            <w:tcW w:w="567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8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680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Код органа выдачи</w:t>
            </w:r>
          </w:p>
        </w:tc>
        <w:tc>
          <w:tcPr>
            <w:tcW w:w="567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Год выдачи</w:t>
            </w:r>
          </w:p>
        </w:tc>
        <w:tc>
          <w:tcPr>
            <w:tcW w:w="708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851" w:type="dxa"/>
            <w:textDirection w:val="btLr"/>
          </w:tcPr>
          <w:p w:rsidR="00240A95" w:rsidRDefault="00240A95" w:rsidP="00B07B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Доля местного содержания</w:t>
            </w:r>
          </w:p>
        </w:tc>
        <w:tc>
          <w:tcPr>
            <w:tcW w:w="12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95" w:rsidTr="00240A95">
        <w:trPr>
          <w:trHeight w:val="287"/>
          <w:jc w:val="center"/>
        </w:trPr>
        <w:tc>
          <w:tcPr>
            <w:tcW w:w="42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40A95" w:rsidRPr="00F20A01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2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t xml:space="preserve"> </w:t>
            </w:r>
            <w:r w:rsidRPr="00D027C9">
              <w:rPr>
                <w:rFonts w:ascii="Times New Roman" w:hAnsi="Times New Roman" w:cs="Times New Roman"/>
                <w:sz w:val="20"/>
                <w:szCs w:val="20"/>
              </w:rPr>
              <w:t>(7*13/100%)</w:t>
            </w:r>
          </w:p>
        </w:tc>
        <w:tc>
          <w:tcPr>
            <w:tcW w:w="1566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(Σ15/Σ7*100%)</w:t>
            </w:r>
          </w:p>
        </w:tc>
      </w:tr>
      <w:tr w:rsidR="00240A95" w:rsidTr="00240A95">
        <w:trPr>
          <w:cantSplit/>
          <w:trHeight w:val="167"/>
          <w:jc w:val="center"/>
        </w:trPr>
        <w:tc>
          <w:tcPr>
            <w:tcW w:w="42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240A95" w:rsidRPr="00D02C19" w:rsidRDefault="00240A95" w:rsidP="00B07B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240A95" w:rsidRPr="00F340E1" w:rsidRDefault="00240A95" w:rsidP="00B07B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0A95" w:rsidRPr="00A6169C" w:rsidRDefault="00240A95" w:rsidP="00B07B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A95" w:rsidRPr="00D33697" w:rsidRDefault="00240A95" w:rsidP="00B0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40A95" w:rsidRDefault="00240A95" w:rsidP="0024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240A95" w:rsidRPr="00510D32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566" w:type="dxa"/>
          </w:tcPr>
          <w:p w:rsidR="00240A95" w:rsidRPr="00510D32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0A95" w:rsidTr="00240A95">
        <w:trPr>
          <w:cantSplit/>
          <w:trHeight w:val="114"/>
          <w:jc w:val="center"/>
        </w:trPr>
        <w:tc>
          <w:tcPr>
            <w:tcW w:w="42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40A95" w:rsidRPr="00D02C19" w:rsidRDefault="00240A95" w:rsidP="00B07BE3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240A95" w:rsidRPr="00F340E1" w:rsidRDefault="00240A95" w:rsidP="00B07B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0A95" w:rsidRPr="00AC42EF" w:rsidRDefault="00240A95" w:rsidP="00B0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A95" w:rsidRDefault="00240A95" w:rsidP="00B0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240A95" w:rsidRPr="00510D32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566" w:type="dxa"/>
          </w:tcPr>
          <w:p w:rsidR="00240A95" w:rsidRPr="00510D32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0A95" w:rsidTr="00240A95">
        <w:trPr>
          <w:cantSplit/>
          <w:trHeight w:val="70"/>
          <w:jc w:val="center"/>
        </w:trPr>
        <w:tc>
          <w:tcPr>
            <w:tcW w:w="42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40A95" w:rsidRPr="00D02C19" w:rsidRDefault="00240A95" w:rsidP="00B07BE3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240A95" w:rsidRPr="00F340E1" w:rsidRDefault="00240A95" w:rsidP="00B07B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0A95" w:rsidRPr="00AC42EF" w:rsidRDefault="00240A95" w:rsidP="00B0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A95" w:rsidRDefault="00240A95" w:rsidP="00B0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240A95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240A95" w:rsidRPr="00510D32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566" w:type="dxa"/>
          </w:tcPr>
          <w:p w:rsidR="00240A95" w:rsidRPr="00510D32" w:rsidRDefault="00240A95" w:rsidP="00B07B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</w:tbl>
    <w:p w:rsidR="00240A95" w:rsidRDefault="00240A95" w:rsidP="00240A9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Примечание: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3. Код товара по Единому номенклатурному справочнику (ЕНС ТРУ). Доступен по адресу: http://www.enstru.skc.kz/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8. Номер сертификата СТ-KZ. Пример: 01214.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9. Серия сертификата CT-KZ.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10. Код органа выдачи сертификата СТ-КZ. Пример: 650.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11. Год выдачи сертификата CT-KZ. Пример: если 2017 год, то указывается цифра 7.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12. Дата выдачи сертификата CT-KZ. Пример: 09.06.2017.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13. Доля местного содержания (%) в товаре, указанная в сертификате СТ-KZ. В случае отстутствия сертификата равна 0</w:t>
      </w:r>
    </w:p>
    <w:p w:rsidR="00240A95" w:rsidRPr="00F340E1" w:rsidRDefault="00240A95" w:rsidP="00240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14. Код страны происхождения товара в соответствии с классификатором стран.</w:t>
      </w:r>
    </w:p>
    <w:p w:rsidR="00240A95" w:rsidRDefault="00240A95" w:rsidP="00240A95">
      <w:pPr>
        <w:rPr>
          <w:rFonts w:ascii="Times New Roman" w:hAnsi="Times New Roman" w:cs="Times New Roman"/>
          <w:sz w:val="18"/>
          <w:szCs w:val="18"/>
        </w:rPr>
      </w:pPr>
      <w:r w:rsidRPr="00F340E1">
        <w:rPr>
          <w:rFonts w:ascii="Times New Roman" w:hAnsi="Times New Roman" w:cs="Times New Roman"/>
          <w:sz w:val="18"/>
          <w:szCs w:val="18"/>
        </w:rPr>
        <w:t>Доля местного содержания рассчитывается согласно Единой методики расчета организациями местного содержания, утвержденной постановлением Правительства РК №</w:t>
      </w:r>
      <w:r w:rsidR="004B1A84">
        <w:rPr>
          <w:rFonts w:ascii="Times New Roman" w:hAnsi="Times New Roman" w:cs="Times New Roman"/>
          <w:sz w:val="18"/>
          <w:szCs w:val="18"/>
          <w:lang w:val="kk-KZ"/>
        </w:rPr>
        <w:t>260</w:t>
      </w:r>
      <w:r w:rsidRPr="00F340E1">
        <w:rPr>
          <w:rFonts w:ascii="Times New Roman" w:hAnsi="Times New Roman" w:cs="Times New Roman"/>
          <w:sz w:val="18"/>
          <w:szCs w:val="18"/>
        </w:rPr>
        <w:t xml:space="preserve"> от </w:t>
      </w:r>
      <w:r w:rsidR="004B1A84">
        <w:rPr>
          <w:rFonts w:ascii="Times New Roman" w:hAnsi="Times New Roman" w:cs="Times New Roman"/>
          <w:sz w:val="18"/>
          <w:szCs w:val="18"/>
          <w:lang w:val="kk-KZ"/>
        </w:rPr>
        <w:t>20</w:t>
      </w:r>
      <w:r w:rsidRPr="00F340E1">
        <w:rPr>
          <w:rFonts w:ascii="Times New Roman" w:hAnsi="Times New Roman" w:cs="Times New Roman"/>
          <w:sz w:val="18"/>
          <w:szCs w:val="18"/>
        </w:rPr>
        <w:t>.0</w:t>
      </w:r>
      <w:r w:rsidR="004B1A84">
        <w:rPr>
          <w:rFonts w:ascii="Times New Roman" w:hAnsi="Times New Roman" w:cs="Times New Roman"/>
          <w:sz w:val="18"/>
          <w:szCs w:val="18"/>
          <w:lang w:val="kk-KZ"/>
        </w:rPr>
        <w:t>4</w:t>
      </w:r>
      <w:r w:rsidRPr="00F340E1">
        <w:rPr>
          <w:rFonts w:ascii="Times New Roman" w:hAnsi="Times New Roman" w:cs="Times New Roman"/>
          <w:sz w:val="18"/>
          <w:szCs w:val="18"/>
        </w:rPr>
        <w:t>.1</w:t>
      </w:r>
      <w:r w:rsidR="00187783">
        <w:rPr>
          <w:rFonts w:ascii="Times New Roman" w:hAnsi="Times New Roman" w:cs="Times New Roman"/>
          <w:sz w:val="18"/>
          <w:szCs w:val="18"/>
          <w:lang w:val="kk-KZ"/>
        </w:rPr>
        <w:t>8</w:t>
      </w:r>
      <w:bookmarkStart w:id="0" w:name="_GoBack"/>
      <w:bookmarkEnd w:id="0"/>
      <w:r w:rsidRPr="00F340E1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240A95" w:rsidRDefault="00240A95" w:rsidP="00240A95">
      <w:pPr>
        <w:tabs>
          <w:tab w:val="left" w:pos="1101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Поставщик</w:t>
      </w:r>
    </w:p>
    <w:p w:rsidR="00240A95" w:rsidRDefault="00240A95" w:rsidP="00240A95">
      <w:pPr>
        <w:tabs>
          <w:tab w:val="left" w:pos="11010"/>
        </w:tabs>
        <w:rPr>
          <w:rFonts w:ascii="Times New Roman" w:hAnsi="Times New Roman" w:cs="Times New Roman"/>
          <w:b/>
          <w:sz w:val="18"/>
          <w:szCs w:val="18"/>
        </w:rPr>
      </w:pPr>
    </w:p>
    <w:p w:rsidR="00240A95" w:rsidRPr="00FD50A6" w:rsidRDefault="00240A95" w:rsidP="00240A95">
      <w:pPr>
        <w:tabs>
          <w:tab w:val="left" w:pos="11010"/>
        </w:tabs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18"/>
          <w:szCs w:val="18"/>
        </w:rPr>
        <w:t xml:space="preserve"> _____________________</w:t>
      </w:r>
    </w:p>
    <w:p w:rsidR="007F1A20" w:rsidRDefault="007F1A20"/>
    <w:sectPr w:rsidR="007F1A20" w:rsidSect="000F1E9E">
      <w:pgSz w:w="16838" w:h="11906" w:orient="landscape"/>
      <w:pgMar w:top="568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9D"/>
    <w:rsid w:val="00187783"/>
    <w:rsid w:val="00240A95"/>
    <w:rsid w:val="004B1A84"/>
    <w:rsid w:val="007F1A20"/>
    <w:rsid w:val="0089109D"/>
    <w:rsid w:val="00E7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B213-BAA0-436B-8FCA-2CC238D6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0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А. Байкенова</dc:creator>
  <cp:keywords/>
  <dc:description/>
  <cp:lastModifiedBy>Айгуль А. Байкенова</cp:lastModifiedBy>
  <cp:revision>3</cp:revision>
  <cp:lastPrinted>2019-06-05T06:02:00Z</cp:lastPrinted>
  <dcterms:created xsi:type="dcterms:W3CDTF">2019-06-05T05:54:00Z</dcterms:created>
  <dcterms:modified xsi:type="dcterms:W3CDTF">2019-06-05T06:48:00Z</dcterms:modified>
</cp:coreProperties>
</file>