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D0" w:rsidRDefault="000171FB" w:rsidP="000171FB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64AB8">
        <w:rPr>
          <w:rFonts w:ascii="Times New Roman" w:hAnsi="Times New Roman" w:cs="Times New Roman"/>
          <w:sz w:val="24"/>
          <w:szCs w:val="24"/>
        </w:rPr>
        <w:t>Приложение №</w:t>
      </w:r>
      <w:r w:rsidR="006C65D0">
        <w:rPr>
          <w:rFonts w:ascii="Times New Roman" w:hAnsi="Times New Roman" w:cs="Times New Roman"/>
          <w:sz w:val="24"/>
          <w:szCs w:val="24"/>
        </w:rPr>
        <w:t>1</w:t>
      </w:r>
      <w:r w:rsidR="007B4E4D">
        <w:rPr>
          <w:rFonts w:ascii="Times New Roman" w:hAnsi="Times New Roman" w:cs="Times New Roman"/>
          <w:sz w:val="24"/>
          <w:szCs w:val="24"/>
        </w:rPr>
        <w:t>2</w:t>
      </w:r>
      <w:r w:rsidRPr="00464AB8">
        <w:rPr>
          <w:rFonts w:ascii="Times New Roman" w:hAnsi="Times New Roman" w:cs="Times New Roman"/>
          <w:sz w:val="24"/>
          <w:szCs w:val="24"/>
        </w:rPr>
        <w:t xml:space="preserve"> к </w:t>
      </w:r>
      <w:r w:rsidR="006C65D0">
        <w:rPr>
          <w:rFonts w:ascii="Times New Roman" w:hAnsi="Times New Roman" w:cs="Times New Roman"/>
          <w:sz w:val="24"/>
          <w:szCs w:val="24"/>
        </w:rPr>
        <w:t>договору №___________</w:t>
      </w:r>
    </w:p>
    <w:p w:rsidR="006C65D0" w:rsidRDefault="006C65D0" w:rsidP="000171FB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171FB" w:rsidRPr="009C6D3F" w:rsidRDefault="000171FB" w:rsidP="000171FB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C6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D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D3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C6D3F">
        <w:rPr>
          <w:rFonts w:ascii="Times New Roman" w:hAnsi="Times New Roman" w:cs="Times New Roman"/>
          <w:sz w:val="24"/>
          <w:szCs w:val="24"/>
        </w:rPr>
        <w:t>___» _________ 20</w:t>
      </w:r>
      <w:r w:rsidR="000C5A78">
        <w:rPr>
          <w:rFonts w:ascii="Times New Roman" w:hAnsi="Times New Roman" w:cs="Times New Roman"/>
          <w:sz w:val="24"/>
          <w:szCs w:val="24"/>
        </w:rPr>
        <w:t xml:space="preserve">   </w:t>
      </w:r>
      <w:r w:rsidRPr="009C6D3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1FB" w:rsidRPr="009C6D3F" w:rsidRDefault="000171FB" w:rsidP="000171FB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171FB" w:rsidRPr="009C6D3F" w:rsidRDefault="000171FB" w:rsidP="000171FB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71FB" w:rsidRDefault="000171FB" w:rsidP="00017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Перечень и размер социальной поддержки для привлекаемых работников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8364"/>
        <w:gridCol w:w="1984"/>
      </w:tblGrid>
      <w:tr w:rsidR="000171FB" w:rsidTr="004A2A5B">
        <w:trPr>
          <w:trHeight w:val="971"/>
        </w:trPr>
        <w:tc>
          <w:tcPr>
            <w:tcW w:w="567" w:type="dxa"/>
            <w:vAlign w:val="center"/>
          </w:tcPr>
          <w:p w:rsidR="000171FB" w:rsidRPr="00C45055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05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4" w:type="dxa"/>
            <w:vAlign w:val="center"/>
          </w:tcPr>
          <w:p w:rsidR="000171FB" w:rsidRPr="00C45055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05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Виды выплат</w:t>
            </w:r>
          </w:p>
        </w:tc>
        <w:tc>
          <w:tcPr>
            <w:tcW w:w="1984" w:type="dxa"/>
            <w:vAlign w:val="center"/>
          </w:tcPr>
          <w:p w:rsidR="000171FB" w:rsidRPr="00C45055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05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Размер</w:t>
            </w:r>
          </w:p>
          <w:p w:rsidR="000171FB" w:rsidRPr="00C45055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05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(МРП, сумма)</w:t>
            </w:r>
          </w:p>
        </w:tc>
      </w:tr>
      <w:tr w:rsidR="000171FB" w:rsidTr="004A2A5B">
        <w:trPr>
          <w:trHeight w:val="342"/>
        </w:trPr>
        <w:tc>
          <w:tcPr>
            <w:tcW w:w="567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Рождение ребенка</w:t>
            </w:r>
          </w:p>
        </w:tc>
        <w:tc>
          <w:tcPr>
            <w:tcW w:w="198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 МРП</w:t>
            </w:r>
          </w:p>
        </w:tc>
      </w:tr>
      <w:tr w:rsidR="000171FB" w:rsidTr="004A2A5B">
        <w:trPr>
          <w:trHeight w:val="485"/>
        </w:trPr>
        <w:tc>
          <w:tcPr>
            <w:tcW w:w="567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 наличии у Работника четырёх и более детей в возрасте от 6 по 17 лет на каждого ребенка </w:t>
            </w:r>
            <w:r w:rsidRPr="005E66E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 дню знаний 1 сентября</w:t>
            </w:r>
          </w:p>
        </w:tc>
        <w:tc>
          <w:tcPr>
            <w:tcW w:w="198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 МРП</w:t>
            </w:r>
          </w:p>
        </w:tc>
      </w:tr>
      <w:tr w:rsidR="000171FB" w:rsidTr="004A2A5B">
        <w:trPr>
          <w:trHeight w:val="258"/>
        </w:trPr>
        <w:tc>
          <w:tcPr>
            <w:tcW w:w="567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>Детям инвалидам - выплата на 1 июня</w:t>
            </w:r>
          </w:p>
        </w:tc>
        <w:tc>
          <w:tcPr>
            <w:tcW w:w="198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 МРП</w:t>
            </w:r>
          </w:p>
        </w:tc>
      </w:tr>
      <w:tr w:rsidR="000171FB" w:rsidTr="004A2A5B">
        <w:trPr>
          <w:trHeight w:val="485"/>
        </w:trPr>
        <w:tc>
          <w:tcPr>
            <w:tcW w:w="567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Детский </w:t>
            </w:r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Лагерь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 возрасте от 7 по 13 лет, в случае если у Работника до трех детей в возрасте от 7 по 13 лет не более одной выплаты. Если у Работника трое и более детей в возрасте от 7 по 13 лет, а также близнецам и двойняшкам, не более двух выплат.</w:t>
            </w:r>
          </w:p>
        </w:tc>
        <w:tc>
          <w:tcPr>
            <w:tcW w:w="198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180 000 тенге</w:t>
            </w:r>
          </w:p>
        </w:tc>
      </w:tr>
      <w:tr w:rsidR="000171FB" w:rsidTr="004A2A5B">
        <w:trPr>
          <w:trHeight w:val="351"/>
        </w:trPr>
        <w:tc>
          <w:tcPr>
            <w:tcW w:w="567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Работникам ж</w:t>
            </w:r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енщинам к 8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</w:t>
            </w:r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>арта</w:t>
            </w:r>
          </w:p>
        </w:tc>
        <w:tc>
          <w:tcPr>
            <w:tcW w:w="198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 МРП</w:t>
            </w:r>
          </w:p>
        </w:tc>
      </w:tr>
      <w:tr w:rsidR="000171FB" w:rsidTr="004A2A5B">
        <w:trPr>
          <w:trHeight w:val="259"/>
        </w:trPr>
        <w:tc>
          <w:tcPr>
            <w:tcW w:w="567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198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 МРП</w:t>
            </w:r>
          </w:p>
        </w:tc>
      </w:tr>
      <w:tr w:rsidR="000171FB" w:rsidTr="004A2A5B">
        <w:trPr>
          <w:trHeight w:val="351"/>
        </w:trPr>
        <w:tc>
          <w:tcPr>
            <w:tcW w:w="567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>К дню нефтяников</w:t>
            </w:r>
          </w:p>
        </w:tc>
        <w:tc>
          <w:tcPr>
            <w:tcW w:w="198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 МРП</w:t>
            </w:r>
          </w:p>
        </w:tc>
      </w:tr>
      <w:tr w:rsidR="000171FB" w:rsidTr="004A2A5B">
        <w:trPr>
          <w:trHeight w:val="401"/>
        </w:trPr>
        <w:tc>
          <w:tcPr>
            <w:tcW w:w="567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 дню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</w:t>
            </w:r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>езависимости</w:t>
            </w:r>
          </w:p>
        </w:tc>
        <w:tc>
          <w:tcPr>
            <w:tcW w:w="198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 МРП</w:t>
            </w:r>
          </w:p>
        </w:tc>
      </w:tr>
      <w:tr w:rsidR="000171FB" w:rsidTr="004A2A5B">
        <w:trPr>
          <w:trHeight w:val="351"/>
        </w:trPr>
        <w:tc>
          <w:tcPr>
            <w:tcW w:w="567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>К отпуску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 раз в год)</w:t>
            </w:r>
          </w:p>
        </w:tc>
        <w:tc>
          <w:tcPr>
            <w:tcW w:w="198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 МРП</w:t>
            </w:r>
          </w:p>
        </w:tc>
      </w:tr>
      <w:tr w:rsidR="000171FB" w:rsidTr="004A2A5B">
        <w:trPr>
          <w:trHeight w:val="197"/>
        </w:trPr>
        <w:tc>
          <w:tcPr>
            <w:tcW w:w="567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>Подарки на новый год детям работников -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>на каждого ребенка до 12 лет</w:t>
            </w:r>
          </w:p>
        </w:tc>
        <w:tc>
          <w:tcPr>
            <w:tcW w:w="1984" w:type="dxa"/>
            <w:vAlign w:val="center"/>
          </w:tcPr>
          <w:p w:rsidR="000171FB" w:rsidRDefault="000171FB" w:rsidP="00534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3 000 тенге</w:t>
            </w:r>
          </w:p>
        </w:tc>
      </w:tr>
    </w:tbl>
    <w:p w:rsidR="000171FB" w:rsidRPr="00D41CB2" w:rsidRDefault="000171FB" w:rsidP="000171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4A2A5B" w:rsidRPr="009C6D3F" w:rsidRDefault="004A2A5B" w:rsidP="004A2A5B">
      <w:pPr>
        <w:tabs>
          <w:tab w:val="left" w:pos="-52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4AB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B4E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келісім шартқа қосымша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4A2A5B" w:rsidRPr="00EB7424" w:rsidRDefault="004A2A5B" w:rsidP="004A2A5B">
      <w:pPr>
        <w:tabs>
          <w:tab w:val="left" w:pos="-52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 20____</w:t>
      </w:r>
      <w:r w:rsidRPr="009C6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4A2A5B" w:rsidRPr="009C6D3F" w:rsidRDefault="004A2A5B" w:rsidP="004A2A5B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2A5B" w:rsidRPr="00EB7424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B7424">
        <w:rPr>
          <w:rFonts w:ascii="Times New Roman" w:eastAsia="Calibri" w:hAnsi="Times New Roman" w:cs="Times New Roman"/>
          <w:b/>
          <w:sz w:val="24"/>
          <w:szCs w:val="24"/>
          <w:lang w:val="kk-KZ" w:eastAsia="zh-CN"/>
        </w:rPr>
        <w:t>Жұмысқа қабылданған жұмысшыларды әлеуметтік қолдаудың тізбесі мен көлемі</w:t>
      </w:r>
    </w:p>
    <w:p w:rsidR="004A2A5B" w:rsidRDefault="004A2A5B" w:rsidP="004A2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8506"/>
        <w:gridCol w:w="1984"/>
      </w:tblGrid>
      <w:tr w:rsidR="004A2A5B" w:rsidTr="004A2A5B">
        <w:trPr>
          <w:trHeight w:val="583"/>
        </w:trPr>
        <w:tc>
          <w:tcPr>
            <w:tcW w:w="567" w:type="dxa"/>
            <w:vAlign w:val="center"/>
          </w:tcPr>
          <w:p w:rsidR="004A2A5B" w:rsidRPr="00C45055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05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6" w:type="dxa"/>
            <w:vAlign w:val="center"/>
          </w:tcPr>
          <w:p w:rsidR="004A2A5B" w:rsidRPr="00EB7424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B7424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Төлем түрлері</w:t>
            </w:r>
          </w:p>
          <w:p w:rsidR="004A2A5B" w:rsidRPr="00C45055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A2A5B" w:rsidRPr="00C45055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proofErr w:type="spellStart"/>
            <w:r w:rsidRPr="00EB74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Өлшем</w:t>
            </w:r>
            <w:proofErr w:type="spellEnd"/>
            <w:r w:rsidRPr="00EB74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Pr="00C4505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АЕК</w:t>
            </w:r>
            <w:r w:rsidRPr="00C4505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, с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ом</w:t>
            </w:r>
            <w:r w:rsidRPr="00C4505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а)</w:t>
            </w:r>
          </w:p>
        </w:tc>
      </w:tr>
      <w:tr w:rsidR="004A2A5B" w:rsidTr="004A2A5B">
        <w:trPr>
          <w:trHeight w:val="254"/>
        </w:trPr>
        <w:tc>
          <w:tcPr>
            <w:tcW w:w="567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B742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Баланың дүниеге келуі</w:t>
            </w:r>
          </w:p>
        </w:tc>
        <w:tc>
          <w:tcPr>
            <w:tcW w:w="1984" w:type="dxa"/>
            <w:vAlign w:val="center"/>
          </w:tcPr>
          <w:p w:rsidR="004A2A5B" w:rsidRPr="00FE6C07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АЕК</w:t>
            </w:r>
          </w:p>
        </w:tc>
      </w:tr>
      <w:tr w:rsidR="004A2A5B" w:rsidTr="004A2A5B">
        <w:trPr>
          <w:trHeight w:val="485"/>
        </w:trPr>
        <w:tc>
          <w:tcPr>
            <w:tcW w:w="567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Қызметкерде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қыркүйек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Білім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әр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жасқа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төрт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одан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көп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бала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болса</w:t>
            </w:r>
            <w:proofErr w:type="spellEnd"/>
          </w:p>
        </w:tc>
        <w:tc>
          <w:tcPr>
            <w:tcW w:w="1984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АЕК</w:t>
            </w:r>
          </w:p>
        </w:tc>
      </w:tr>
      <w:tr w:rsidR="004A2A5B" w:rsidTr="004A2A5B">
        <w:trPr>
          <w:trHeight w:val="485"/>
        </w:trPr>
        <w:tc>
          <w:tcPr>
            <w:tcW w:w="567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Мүгедек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маусымда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төлем</w:t>
            </w:r>
            <w:proofErr w:type="spellEnd"/>
          </w:p>
        </w:tc>
        <w:tc>
          <w:tcPr>
            <w:tcW w:w="1984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АЕК</w:t>
            </w:r>
          </w:p>
        </w:tc>
      </w:tr>
      <w:tr w:rsidR="004A2A5B" w:rsidTr="004A2A5B">
        <w:trPr>
          <w:trHeight w:val="485"/>
        </w:trPr>
        <w:tc>
          <w:tcPr>
            <w:tcW w:w="567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жасқа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лагері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егер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Қызметкерде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жасқа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үш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дейін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болса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бір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төлемнен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артық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емес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Егер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Қызметкердің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жасқа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үш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және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одан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көп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баласы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егіз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балалары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болса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екі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төлемнен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180 000 тенге</w:t>
            </w:r>
          </w:p>
        </w:tc>
      </w:tr>
      <w:tr w:rsidR="004A2A5B" w:rsidTr="004A2A5B">
        <w:trPr>
          <w:trHeight w:val="485"/>
        </w:trPr>
        <w:tc>
          <w:tcPr>
            <w:tcW w:w="567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күні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жұмысшы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әйелдерге</w:t>
            </w:r>
            <w:proofErr w:type="spellEnd"/>
          </w:p>
        </w:tc>
        <w:tc>
          <w:tcPr>
            <w:tcW w:w="1984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АЕК</w:t>
            </w:r>
          </w:p>
        </w:tc>
      </w:tr>
      <w:tr w:rsidR="004A2A5B" w:rsidTr="004A2A5B">
        <w:trPr>
          <w:trHeight w:val="313"/>
        </w:trPr>
        <w:tc>
          <w:tcPr>
            <w:tcW w:w="567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  <w:vAlign w:val="center"/>
          </w:tcPr>
          <w:p w:rsidR="004A2A5B" w:rsidRPr="00EB7424" w:rsidRDefault="004A2A5B" w:rsidP="00874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ға</w:t>
            </w:r>
          </w:p>
        </w:tc>
        <w:tc>
          <w:tcPr>
            <w:tcW w:w="1984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АЕК</w:t>
            </w:r>
          </w:p>
        </w:tc>
      </w:tr>
      <w:tr w:rsidR="004A2A5B" w:rsidTr="004A2A5B">
        <w:trPr>
          <w:trHeight w:val="86"/>
        </w:trPr>
        <w:tc>
          <w:tcPr>
            <w:tcW w:w="567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B742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Мұнайшылар күніне орай</w:t>
            </w:r>
          </w:p>
        </w:tc>
        <w:tc>
          <w:tcPr>
            <w:tcW w:w="1984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АЕК</w:t>
            </w:r>
          </w:p>
        </w:tc>
      </w:tr>
      <w:tr w:rsidR="004A2A5B" w:rsidTr="004A2A5B">
        <w:trPr>
          <w:trHeight w:val="254"/>
        </w:trPr>
        <w:tc>
          <w:tcPr>
            <w:tcW w:w="567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1984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АЕК</w:t>
            </w:r>
          </w:p>
        </w:tc>
      </w:tr>
      <w:tr w:rsidR="004A2A5B" w:rsidTr="004A2A5B">
        <w:trPr>
          <w:trHeight w:val="257"/>
        </w:trPr>
        <w:tc>
          <w:tcPr>
            <w:tcW w:w="567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6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DA52F8">
              <w:rPr>
                <w:rFonts w:ascii="Times New Roman" w:eastAsia="SimSun" w:hAnsi="Times New Roman" w:cs="Times New Roman"/>
                <w:sz w:val="24"/>
                <w:szCs w:val="24"/>
              </w:rPr>
              <w:t>тпуск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жылына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 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ет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АЕК</w:t>
            </w:r>
          </w:p>
        </w:tc>
      </w:tr>
      <w:tr w:rsidR="004A2A5B" w:rsidTr="004A2A5B">
        <w:trPr>
          <w:trHeight w:val="509"/>
        </w:trPr>
        <w:tc>
          <w:tcPr>
            <w:tcW w:w="567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6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балаларына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жаңа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сыйлықтар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- 12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жасқа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әрбір</w:t>
            </w:r>
            <w:proofErr w:type="spellEnd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424">
              <w:rPr>
                <w:rFonts w:ascii="Times New Roman" w:eastAsia="SimSun" w:hAnsi="Times New Roman" w:cs="Times New Roman"/>
                <w:sz w:val="24"/>
                <w:szCs w:val="24"/>
              </w:rPr>
              <w:t>балаға</w:t>
            </w:r>
            <w:proofErr w:type="spellEnd"/>
          </w:p>
        </w:tc>
        <w:tc>
          <w:tcPr>
            <w:tcW w:w="1984" w:type="dxa"/>
            <w:vAlign w:val="center"/>
          </w:tcPr>
          <w:p w:rsidR="004A2A5B" w:rsidRDefault="004A2A5B" w:rsidP="0087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3 000 тенге</w:t>
            </w:r>
          </w:p>
        </w:tc>
      </w:tr>
    </w:tbl>
    <w:p w:rsidR="0045482C" w:rsidRDefault="0045482C" w:rsidP="004A2A5B"/>
    <w:sectPr w:rsidR="0045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2C"/>
    <w:rsid w:val="000171FB"/>
    <w:rsid w:val="000C5A78"/>
    <w:rsid w:val="0045482C"/>
    <w:rsid w:val="004A2A5B"/>
    <w:rsid w:val="006C65D0"/>
    <w:rsid w:val="007B4E4D"/>
    <w:rsid w:val="00A54538"/>
    <w:rsid w:val="00B33DB6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62374-442D-4B6C-A611-BB6AE4A7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Назарбекова Назым</dc:creator>
  <cp:keywords/>
  <dc:description/>
  <cp:lastModifiedBy>Назарбекова Назым</cp:lastModifiedBy>
  <cp:revision>10</cp:revision>
  <cp:lastPrinted>2024-02-05T16:05:00Z</cp:lastPrinted>
  <dcterms:created xsi:type="dcterms:W3CDTF">2023-01-23T11:03:00Z</dcterms:created>
  <dcterms:modified xsi:type="dcterms:W3CDTF">2024-11-07T05:51:00Z</dcterms:modified>
</cp:coreProperties>
</file>